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55D" w:rsidRDefault="0094255D" w:rsidP="009425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Описание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календарного учебного графика</w:t>
      </w:r>
    </w:p>
    <w:p w:rsidR="002D5398" w:rsidRDefault="002D5398" w:rsidP="00405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379" w:rsidRPr="00481DD2" w:rsidRDefault="009C176F" w:rsidP="00405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</w:t>
      </w:r>
      <w:r w:rsidR="00A10618"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7EA6" w:rsidRPr="005C5833">
        <w:rPr>
          <w:rFonts w:ascii="Times New Roman" w:eastAsia="Times New Roman" w:hAnsi="Times New Roman" w:cs="Times New Roman"/>
          <w:sz w:val="24"/>
          <w:szCs w:val="24"/>
        </w:rPr>
        <w:t>содержит следующие характеристики:</w:t>
      </w:r>
      <w:r w:rsidR="00405379" w:rsidRPr="005C5833">
        <w:rPr>
          <w:rFonts w:ascii="Times New Roman" w:eastAsia="Times New Roman" w:hAnsi="Times New Roman" w:cs="Times New Roman"/>
          <w:sz w:val="24"/>
          <w:szCs w:val="24"/>
        </w:rPr>
        <w:t xml:space="preserve"> номер курса, название группы, шифр, </w:t>
      </w:r>
      <w:r w:rsidR="0018785F" w:rsidRPr="005C5833">
        <w:rPr>
          <w:rFonts w:ascii="Times New Roman" w:eastAsia="Times New Roman" w:hAnsi="Times New Roman" w:cs="Times New Roman"/>
          <w:sz w:val="24"/>
          <w:szCs w:val="24"/>
        </w:rPr>
        <w:t>Направление/</w:t>
      </w:r>
      <w:r w:rsidR="00405379" w:rsidRPr="005C5833">
        <w:rPr>
          <w:rFonts w:ascii="Times New Roman" w:eastAsia="Times New Roman" w:hAnsi="Times New Roman" w:cs="Times New Roman"/>
          <w:sz w:val="24"/>
          <w:szCs w:val="24"/>
        </w:rPr>
        <w:t xml:space="preserve">Специальность, </w:t>
      </w:r>
      <w:r w:rsidR="0018785F" w:rsidRPr="005C5833">
        <w:rPr>
          <w:rFonts w:ascii="Times New Roman" w:eastAsia="Times New Roman" w:hAnsi="Times New Roman" w:cs="Times New Roman"/>
          <w:sz w:val="24"/>
          <w:szCs w:val="24"/>
        </w:rPr>
        <w:t>Профиль/</w:t>
      </w:r>
      <w:r w:rsidR="00405379" w:rsidRPr="005C5833">
        <w:rPr>
          <w:rFonts w:ascii="Times New Roman" w:eastAsia="Times New Roman" w:hAnsi="Times New Roman" w:cs="Times New Roman"/>
          <w:sz w:val="24"/>
          <w:szCs w:val="24"/>
        </w:rPr>
        <w:t>Специализация обучения, календарь</w:t>
      </w:r>
      <w:r w:rsidR="0094255D">
        <w:rPr>
          <w:rFonts w:ascii="Times New Roman" w:eastAsia="Times New Roman" w:hAnsi="Times New Roman" w:cs="Times New Roman"/>
          <w:sz w:val="24"/>
          <w:szCs w:val="24"/>
        </w:rPr>
        <w:t xml:space="preserve"> (рис. 1)</w:t>
      </w:r>
      <w:r w:rsidR="00405379" w:rsidRPr="005C5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1DD2" w:rsidRDefault="00481DD2" w:rsidP="0048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83982"/>
            <wp:effectExtent l="0" t="0" r="3175" b="0"/>
            <wp:docPr id="4" name="Рисунок 4" descr="C:\Users\v.voskoboev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oskoboev\Desktop\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5D" w:rsidRPr="0094255D" w:rsidRDefault="0094255D" w:rsidP="009425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255D"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Календарный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учебный график</w:t>
      </w:r>
    </w:p>
    <w:p w:rsidR="009A3FE2" w:rsidRDefault="009A3FE2" w:rsidP="001878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85F" w:rsidRPr="005C5833" w:rsidRDefault="001D3606" w:rsidP="001878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>Календарь содержит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планирование 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 xml:space="preserve">видов учебной деятельности 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по дням (Единица планирования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день), нумерацию недель.</w:t>
      </w:r>
      <w:r w:rsidR="0018785F" w:rsidRPr="005C5833">
        <w:rPr>
          <w:rFonts w:ascii="Times New Roman" w:eastAsia="Times New Roman" w:hAnsi="Times New Roman" w:cs="Times New Roman"/>
          <w:sz w:val="24"/>
          <w:szCs w:val="24"/>
        </w:rPr>
        <w:t xml:space="preserve"> Неделя включает 6 рабочих дней и 1 выходной день. Выходной день (воскресенье) в календаре отмечено красным цветом, в самом графике отсутствует</w:t>
      </w:r>
      <w:r w:rsidR="0094255D">
        <w:rPr>
          <w:rFonts w:ascii="Times New Roman" w:eastAsia="Times New Roman" w:hAnsi="Times New Roman" w:cs="Times New Roman"/>
          <w:sz w:val="24"/>
          <w:szCs w:val="24"/>
        </w:rPr>
        <w:t xml:space="preserve"> (рис. 2)</w:t>
      </w:r>
      <w:r w:rsidR="0018785F" w:rsidRPr="005C5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7F17" w:rsidRDefault="00347F17" w:rsidP="001878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92"/>
        <w:gridCol w:w="1293"/>
      </w:tblGrid>
      <w:tr w:rsidR="0018785F" w:rsidRPr="0018785F" w:rsidTr="0018785F">
        <w:tc>
          <w:tcPr>
            <w:tcW w:w="6792" w:type="dxa"/>
            <w:vMerge w:val="restart"/>
          </w:tcPr>
          <w:p w:rsidR="0018785F" w:rsidRPr="0018785F" w:rsidRDefault="0018785F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18785F">
              <w:rPr>
                <w:rFonts w:ascii="Times New Roman" w:eastAsia="Times New Roman" w:hAnsi="Times New Roman" w:cs="Times New Roman"/>
                <w:noProof/>
                <w:sz w:val="19"/>
                <w:szCs w:val="19"/>
              </w:rPr>
              <w:drawing>
                <wp:inline distT="0" distB="0" distL="0" distR="0">
                  <wp:extent cx="4156534" cy="2202732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760" t="34959" r="72967" b="4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571" cy="220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3" w:type="dxa"/>
          </w:tcPr>
          <w:p w:rsidR="0018785F" w:rsidRPr="0018785F" w:rsidRDefault="0018785F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Понедельник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Вторник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Среда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Четверг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Пятница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E5159E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Суббота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347F17" w:rsidRDefault="00347F17" w:rsidP="0018785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9"/>
                <w:szCs w:val="19"/>
              </w:rPr>
            </w:pPr>
            <w:r w:rsidRPr="00347F17">
              <w:rPr>
                <w:rFonts w:ascii="Times New Roman" w:eastAsia="Times New Roman" w:hAnsi="Times New Roman" w:cs="Times New Roman"/>
                <w:color w:val="FF0000"/>
                <w:sz w:val="19"/>
                <w:szCs w:val="19"/>
              </w:rPr>
              <w:t>Воскресенье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Понедельник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Вторник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Среда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Четверг</w:t>
            </w:r>
          </w:p>
        </w:tc>
      </w:tr>
      <w:tr w:rsidR="00347F17" w:rsidRPr="0018785F" w:rsidTr="0018785F"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Пятница</w:t>
            </w:r>
          </w:p>
        </w:tc>
      </w:tr>
      <w:tr w:rsidR="00347F17" w:rsidRPr="0018785F" w:rsidTr="009A3FE2">
        <w:trPr>
          <w:trHeight w:val="90"/>
        </w:trPr>
        <w:tc>
          <w:tcPr>
            <w:tcW w:w="6792" w:type="dxa"/>
            <w:vMerge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3" w:type="dxa"/>
          </w:tcPr>
          <w:p w:rsidR="00347F17" w:rsidRPr="0018785F" w:rsidRDefault="00347F17" w:rsidP="0018785F">
            <w:pPr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Суббота</w:t>
            </w:r>
          </w:p>
        </w:tc>
      </w:tr>
    </w:tbl>
    <w:p w:rsidR="0018785F" w:rsidRPr="007F0D50" w:rsidRDefault="0094255D" w:rsidP="0094255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0D50">
        <w:rPr>
          <w:rFonts w:ascii="Times New Roman" w:eastAsia="Times New Roman" w:hAnsi="Times New Roman" w:cs="Times New Roman"/>
          <w:sz w:val="24"/>
          <w:szCs w:val="24"/>
        </w:rPr>
        <w:t xml:space="preserve">Рис. 2 </w:t>
      </w:r>
      <w:r w:rsidR="007F0D50" w:rsidRPr="007F0D50">
        <w:rPr>
          <w:rFonts w:ascii="Times New Roman" w:eastAsia="Times New Roman" w:hAnsi="Times New Roman" w:cs="Times New Roman"/>
          <w:sz w:val="24"/>
          <w:szCs w:val="24"/>
        </w:rPr>
        <w:t>Календарь, неделя графика</w:t>
      </w:r>
    </w:p>
    <w:p w:rsidR="009A3FE2" w:rsidRDefault="009A3FE2" w:rsidP="00BA3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FE2" w:rsidRDefault="009A3FE2" w:rsidP="00BA3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606" w:rsidRPr="005C5833" w:rsidRDefault="00A11908" w:rsidP="00BA3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Виды учебной </w:t>
      </w:r>
      <w:r w:rsidR="00BA3071" w:rsidRPr="005C583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имеют следующие обозначения:</w:t>
      </w:r>
    </w:p>
    <w:p w:rsidR="00A11908" w:rsidRPr="005C5833" w:rsidRDefault="00A11908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вид практики - У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чебн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практика,</w:t>
      </w:r>
    </w:p>
    <w:p w:rsidR="00A11908" w:rsidRPr="005C5833" w:rsidRDefault="00A11908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П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вид практики - П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роизводственная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практика,</w:t>
      </w:r>
    </w:p>
    <w:p w:rsidR="00A11908" w:rsidRPr="005C5833" w:rsidRDefault="00A11908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Научно-исследовательская работа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271F6" w:rsidRPr="005C5833" w:rsidRDefault="008271F6" w:rsidP="008271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вид практики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преддипломная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практика,</w:t>
      </w:r>
    </w:p>
    <w:p w:rsidR="00347F17" w:rsidRPr="005C5833" w:rsidRDefault="00B85529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н</w:t>
      </w:r>
      <w:r w:rsidR="00347F17"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D3E"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Научно-исследовательская работа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347F17" w:rsidRPr="005C5833" w:rsidRDefault="00B85529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у</w:t>
      </w:r>
      <w:r w:rsidR="00347F17"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D3E"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Учебная 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практика,</w:t>
      </w:r>
    </w:p>
    <w:p w:rsidR="00347F17" w:rsidRPr="005C5833" w:rsidRDefault="00B85529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п</w:t>
      </w:r>
      <w:r w:rsidR="00347F17"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D3E"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="00347F17"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Производственная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практика,</w:t>
      </w:r>
    </w:p>
    <w:p w:rsidR="00B85529" w:rsidRPr="005C5833" w:rsidRDefault="00B85529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ун 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5E0D3E"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Учебная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практика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Научно-исследовательская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85529" w:rsidRPr="009F2684" w:rsidRDefault="00B85529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пн</w:t>
      </w:r>
      <w:proofErr w:type="spellEnd"/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9A3FE2">
        <w:rPr>
          <w:rFonts w:ascii="Times New Roman" w:eastAsia="Times New Roman" w:hAnsi="Times New Roman" w:cs="Times New Roman"/>
          <w:color w:val="FF0000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5E0D3E"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Производственная практика и Научно-исследовательская работа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81DD2" w:rsidRPr="00481DD2" w:rsidRDefault="00481DD2" w:rsidP="00481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уп</w:t>
      </w:r>
      <w:proofErr w:type="spellEnd"/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дискретная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Учебная практика и 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Производственная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практика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11908" w:rsidRPr="005C5833" w:rsidRDefault="00A11908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Э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ессия,</w:t>
      </w:r>
    </w:p>
    <w:p w:rsidR="001D3606" w:rsidRDefault="001D3606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Г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11908" w:rsidRPr="005C5833">
        <w:rPr>
          <w:rFonts w:ascii="Times New Roman" w:eastAsia="Times New Roman" w:hAnsi="Times New Roman" w:cs="Times New Roman"/>
          <w:sz w:val="24"/>
          <w:szCs w:val="24"/>
        </w:rPr>
        <w:t xml:space="preserve"> Подготовка к сдаче и сдача государственного экзамена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D3606" w:rsidRPr="005C5833" w:rsidRDefault="001D3606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Д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11908" w:rsidRPr="005C5833">
        <w:rPr>
          <w:rFonts w:ascii="Times New Roman" w:eastAsia="Times New Roman" w:hAnsi="Times New Roman" w:cs="Times New Roman"/>
          <w:sz w:val="24"/>
          <w:szCs w:val="24"/>
        </w:rPr>
        <w:t xml:space="preserve"> Подготовка к защите и защита выпускной квалификационной работы</w:t>
      </w:r>
      <w:r w:rsidR="005C5833" w:rsidRPr="005C583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D3606" w:rsidRDefault="001D3606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9A3FE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11908" w:rsidRPr="005C5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76F" w:rsidRPr="005C583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746E23">
        <w:rPr>
          <w:rFonts w:ascii="Times New Roman" w:eastAsia="Times New Roman" w:hAnsi="Times New Roman" w:cs="Times New Roman"/>
          <w:sz w:val="24"/>
          <w:szCs w:val="24"/>
        </w:rPr>
        <w:t>аникулы,</w:t>
      </w:r>
    </w:p>
    <w:p w:rsidR="00746E23" w:rsidRPr="005C5833" w:rsidRDefault="00746E23" w:rsidP="00B8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E23">
        <w:rPr>
          <w:rFonts w:ascii="Times New Roman" w:eastAsia="Times New Roman" w:hAnsi="Times New Roman" w:cs="Times New Roman"/>
          <w:sz w:val="24"/>
          <w:szCs w:val="24"/>
          <w:vertAlign w:val="sub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Праздничные дни.</w:t>
      </w:r>
    </w:p>
    <w:p w:rsidR="001D3606" w:rsidRPr="005C5833" w:rsidRDefault="001D3606" w:rsidP="001D3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1908" w:rsidRDefault="00BA3071" w:rsidP="00BA30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>При непрерывном переходе от одного типа практики к другому дата начала нового типа практики обозначается полужирным шрифтом</w:t>
      </w:r>
      <w:r w:rsidR="007F0D50">
        <w:rPr>
          <w:rFonts w:ascii="Times New Roman" w:eastAsia="Times New Roman" w:hAnsi="Times New Roman" w:cs="Times New Roman"/>
          <w:sz w:val="24"/>
          <w:szCs w:val="24"/>
        </w:rPr>
        <w:t xml:space="preserve"> (рис. 3)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0D50" w:rsidRPr="005C5833" w:rsidRDefault="007F0D50" w:rsidP="007F0D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1426845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50" w:rsidRPr="007F0D50" w:rsidRDefault="007F0D50" w:rsidP="007F0D5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0D50">
        <w:rPr>
          <w:rFonts w:ascii="Times New Roman" w:eastAsia="Times New Roman" w:hAnsi="Times New Roman" w:cs="Times New Roman"/>
          <w:sz w:val="24"/>
          <w:szCs w:val="24"/>
        </w:rPr>
        <w:t xml:space="preserve">Рис. 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Обозначение в календарном учебном графике 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>непрерывно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переход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C5833">
        <w:rPr>
          <w:rFonts w:ascii="Times New Roman" w:eastAsia="Times New Roman" w:hAnsi="Times New Roman" w:cs="Times New Roman"/>
          <w:sz w:val="24"/>
          <w:szCs w:val="24"/>
        </w:rPr>
        <w:t xml:space="preserve"> от одного типа практики к другому</w:t>
      </w:r>
    </w:p>
    <w:p w:rsidR="00BA3071" w:rsidRDefault="003E2237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D50">
        <w:rPr>
          <w:rFonts w:ascii="Times New Roman" w:hAnsi="Times New Roman" w:cs="Times New Roman"/>
          <w:sz w:val="24"/>
          <w:szCs w:val="24"/>
        </w:rPr>
        <w:t xml:space="preserve">Точное наименование типов </w:t>
      </w:r>
      <w:r w:rsidR="00BA3071" w:rsidRPr="007F0D50">
        <w:rPr>
          <w:rFonts w:ascii="Times New Roman" w:hAnsi="Times New Roman" w:cs="Times New Roman"/>
          <w:sz w:val="24"/>
          <w:szCs w:val="24"/>
        </w:rPr>
        <w:t xml:space="preserve">практик (Учебная </w:t>
      </w:r>
      <w:r w:rsidR="008271F6">
        <w:rPr>
          <w:rFonts w:ascii="Times New Roman" w:hAnsi="Times New Roman" w:cs="Times New Roman"/>
          <w:sz w:val="24"/>
          <w:szCs w:val="24"/>
        </w:rPr>
        <w:t>–</w:t>
      </w:r>
      <w:r w:rsidR="00BA3071" w:rsidRPr="007F0D50">
        <w:rPr>
          <w:rFonts w:ascii="Times New Roman" w:hAnsi="Times New Roman" w:cs="Times New Roman"/>
          <w:sz w:val="24"/>
          <w:szCs w:val="24"/>
        </w:rPr>
        <w:t xml:space="preserve"> ознакомительная практика, Учебная </w:t>
      </w:r>
      <w:r w:rsidR="008271F6">
        <w:rPr>
          <w:rFonts w:ascii="Times New Roman" w:hAnsi="Times New Roman" w:cs="Times New Roman"/>
          <w:sz w:val="24"/>
          <w:szCs w:val="24"/>
        </w:rPr>
        <w:t>–</w:t>
      </w:r>
      <w:r w:rsidR="00BA3071" w:rsidRPr="007F0D50">
        <w:rPr>
          <w:rFonts w:ascii="Times New Roman" w:hAnsi="Times New Roman" w:cs="Times New Roman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деятельности, Производственная </w:t>
      </w:r>
      <w:r w:rsidR="008271F6">
        <w:rPr>
          <w:rFonts w:ascii="Times New Roman" w:hAnsi="Times New Roman" w:cs="Times New Roman"/>
          <w:sz w:val="24"/>
          <w:szCs w:val="24"/>
        </w:rPr>
        <w:t>–</w:t>
      </w:r>
      <w:r w:rsidR="00BA3071" w:rsidRPr="007F0D50">
        <w:rPr>
          <w:rFonts w:ascii="Times New Roman" w:hAnsi="Times New Roman" w:cs="Times New Roman"/>
          <w:sz w:val="24"/>
          <w:szCs w:val="24"/>
        </w:rPr>
        <w:t xml:space="preserve"> практика по получению профессиональных умений и опыта профессиональной деятельности по профессии рабочего, Производственная - практика по получению профессиональных умений и опыта профессиональной деятельности, Производственная</w:t>
      </w:r>
      <w:r w:rsidR="00570C27">
        <w:rPr>
          <w:rFonts w:ascii="Times New Roman" w:hAnsi="Times New Roman" w:cs="Times New Roman"/>
          <w:sz w:val="24"/>
          <w:szCs w:val="24"/>
        </w:rPr>
        <w:t xml:space="preserve"> </w:t>
      </w:r>
      <w:r w:rsidR="00BA3071" w:rsidRPr="007F0D50">
        <w:rPr>
          <w:rFonts w:ascii="Times New Roman" w:hAnsi="Times New Roman" w:cs="Times New Roman"/>
          <w:sz w:val="24"/>
          <w:szCs w:val="24"/>
        </w:rPr>
        <w:t>-</w:t>
      </w:r>
      <w:r w:rsidR="00570C27">
        <w:rPr>
          <w:rFonts w:ascii="Times New Roman" w:hAnsi="Times New Roman" w:cs="Times New Roman"/>
          <w:sz w:val="24"/>
          <w:szCs w:val="24"/>
        </w:rPr>
        <w:t xml:space="preserve"> </w:t>
      </w:r>
      <w:r w:rsidR="00BA3071" w:rsidRPr="007F0D50">
        <w:rPr>
          <w:rFonts w:ascii="Times New Roman" w:hAnsi="Times New Roman" w:cs="Times New Roman"/>
          <w:sz w:val="24"/>
          <w:szCs w:val="24"/>
        </w:rPr>
        <w:t xml:space="preserve">преддипломная практика и т.д.) </w:t>
      </w:r>
      <w:r w:rsidRPr="007F0D50">
        <w:rPr>
          <w:rFonts w:ascii="Times New Roman" w:hAnsi="Times New Roman" w:cs="Times New Roman"/>
          <w:sz w:val="24"/>
          <w:szCs w:val="24"/>
        </w:rPr>
        <w:t>определяется по утвержденному Рабочему учебному плану.</w:t>
      </w:r>
      <w:r w:rsidR="005C5833" w:rsidRPr="007F0D50">
        <w:rPr>
          <w:rFonts w:ascii="Times New Roman" w:hAnsi="Times New Roman" w:cs="Times New Roman"/>
          <w:sz w:val="24"/>
          <w:szCs w:val="24"/>
        </w:rPr>
        <w:t xml:space="preserve"> Рабочие учебные планы расположены в терминале </w:t>
      </w:r>
      <w:r w:rsidR="00E5159E" w:rsidRPr="007F0D50">
        <w:rPr>
          <w:rFonts w:ascii="Times New Roman" w:hAnsi="Times New Roman" w:cs="Times New Roman"/>
          <w:sz w:val="24"/>
          <w:szCs w:val="24"/>
        </w:rPr>
        <w:t>Каталог РУП\Для расчёта-</w:t>
      </w:r>
      <w:r w:rsidR="008271F6">
        <w:rPr>
          <w:rFonts w:ascii="Times New Roman" w:hAnsi="Times New Roman" w:cs="Times New Roman"/>
          <w:sz w:val="24"/>
          <w:szCs w:val="24"/>
        </w:rPr>
        <w:t>202</w:t>
      </w:r>
      <w:r w:rsidR="0003405E" w:rsidRPr="0003405E">
        <w:rPr>
          <w:rFonts w:ascii="Times New Roman" w:hAnsi="Times New Roman" w:cs="Times New Roman"/>
          <w:sz w:val="24"/>
          <w:szCs w:val="24"/>
        </w:rPr>
        <w:t>3</w:t>
      </w:r>
      <w:r w:rsidR="006E19E0">
        <w:rPr>
          <w:rFonts w:ascii="Times New Roman" w:hAnsi="Times New Roman" w:cs="Times New Roman"/>
          <w:sz w:val="24"/>
          <w:szCs w:val="24"/>
        </w:rPr>
        <w:t>\ папка Очное</w:t>
      </w:r>
      <w:r w:rsidR="00570C27">
        <w:rPr>
          <w:rFonts w:ascii="Times New Roman" w:hAnsi="Times New Roman" w:cs="Times New Roman"/>
          <w:sz w:val="24"/>
          <w:szCs w:val="24"/>
        </w:rPr>
        <w:t xml:space="preserve"> (</w:t>
      </w:r>
      <w:r w:rsidR="00CF189B" w:rsidRPr="00CF189B">
        <w:rPr>
          <w:rFonts w:ascii="Times New Roman" w:hAnsi="Times New Roman" w:cs="Times New Roman"/>
          <w:sz w:val="24"/>
          <w:szCs w:val="24"/>
        </w:rPr>
        <w:t>Институт заочного обучения</w:t>
      </w:r>
      <w:r w:rsidR="00CF189B">
        <w:rPr>
          <w:rFonts w:ascii="Times New Roman" w:hAnsi="Times New Roman" w:cs="Times New Roman"/>
          <w:sz w:val="24"/>
          <w:szCs w:val="24"/>
        </w:rPr>
        <w:t xml:space="preserve">, </w:t>
      </w:r>
      <w:r w:rsidR="00CF189B" w:rsidRPr="00CF189B">
        <w:rPr>
          <w:rFonts w:ascii="Times New Roman" w:hAnsi="Times New Roman" w:cs="Times New Roman"/>
          <w:sz w:val="24"/>
          <w:szCs w:val="24"/>
        </w:rPr>
        <w:t>Институт заочного обучения (ДТ)</w:t>
      </w:r>
      <w:r w:rsidR="00CF189B">
        <w:rPr>
          <w:rFonts w:ascii="Times New Roman" w:hAnsi="Times New Roman" w:cs="Times New Roman"/>
          <w:sz w:val="24"/>
          <w:szCs w:val="24"/>
        </w:rPr>
        <w:t xml:space="preserve">, </w:t>
      </w:r>
      <w:r w:rsidR="00CF189B" w:rsidRPr="00CF189B">
        <w:rPr>
          <w:rFonts w:ascii="Times New Roman" w:hAnsi="Times New Roman" w:cs="Times New Roman"/>
          <w:sz w:val="24"/>
          <w:szCs w:val="24"/>
        </w:rPr>
        <w:t>Институт элитных программ и открытого образования</w:t>
      </w:r>
      <w:r w:rsidR="00570C27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="00794513">
        <w:rPr>
          <w:rFonts w:ascii="Times New Roman" w:hAnsi="Times New Roman" w:cs="Times New Roman"/>
          <w:sz w:val="24"/>
          <w:szCs w:val="24"/>
        </w:rPr>
        <w:t>\ папка Институт</w:t>
      </w:r>
      <w:r w:rsidR="008271F6">
        <w:rPr>
          <w:rFonts w:ascii="Times New Roman" w:hAnsi="Times New Roman" w:cs="Times New Roman"/>
          <w:sz w:val="24"/>
          <w:szCs w:val="24"/>
        </w:rPr>
        <w:t xml:space="preserve"> </w:t>
      </w:r>
      <w:r w:rsidR="00794513">
        <w:rPr>
          <w:rFonts w:ascii="Times New Roman" w:hAnsi="Times New Roman" w:cs="Times New Roman"/>
          <w:sz w:val="24"/>
          <w:szCs w:val="24"/>
        </w:rPr>
        <w:t>(факультет)\ папка Год набора\ Группа \ вкладка Практики</w:t>
      </w:r>
      <w:r w:rsidR="001B60B9" w:rsidRPr="007F0D50">
        <w:rPr>
          <w:rFonts w:ascii="Times New Roman" w:hAnsi="Times New Roman" w:cs="Times New Roman"/>
          <w:sz w:val="24"/>
          <w:szCs w:val="24"/>
        </w:rPr>
        <w:t xml:space="preserve">. </w:t>
      </w:r>
      <w:r w:rsidR="006E19E0">
        <w:rPr>
          <w:rFonts w:ascii="Times New Roman" w:hAnsi="Times New Roman" w:cs="Times New Roman"/>
          <w:sz w:val="24"/>
          <w:szCs w:val="24"/>
        </w:rPr>
        <w:t>Дискретные</w:t>
      </w:r>
      <w:r w:rsidR="00794513">
        <w:rPr>
          <w:rFonts w:ascii="Times New Roman" w:hAnsi="Times New Roman" w:cs="Times New Roman"/>
          <w:sz w:val="24"/>
          <w:szCs w:val="24"/>
        </w:rPr>
        <w:t xml:space="preserve"> практики и научно-исследовательская работа отмечены красной звездочкой «</w:t>
      </w:r>
      <w:r w:rsidR="00794513" w:rsidRPr="0079451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*</w:t>
      </w:r>
      <w:r w:rsidR="00794513">
        <w:rPr>
          <w:rFonts w:ascii="Times New Roman" w:hAnsi="Times New Roman" w:cs="Times New Roman"/>
          <w:sz w:val="24"/>
          <w:szCs w:val="24"/>
        </w:rPr>
        <w:t>»</w:t>
      </w:r>
      <w:r w:rsidR="00B76C97">
        <w:rPr>
          <w:rFonts w:ascii="Times New Roman" w:hAnsi="Times New Roman" w:cs="Times New Roman"/>
          <w:sz w:val="24"/>
          <w:szCs w:val="24"/>
        </w:rPr>
        <w:t xml:space="preserve">. Если практика заканчивается воскресеньем, то  считаем последним днем практики (и указываем в приказе) </w:t>
      </w:r>
      <w:r w:rsidR="006E19E0">
        <w:rPr>
          <w:rFonts w:ascii="Times New Roman" w:hAnsi="Times New Roman" w:cs="Times New Roman"/>
          <w:sz w:val="24"/>
          <w:szCs w:val="24"/>
        </w:rPr>
        <w:t>–</w:t>
      </w:r>
      <w:r w:rsidR="00B76C97">
        <w:rPr>
          <w:rFonts w:ascii="Times New Roman" w:hAnsi="Times New Roman" w:cs="Times New Roman"/>
          <w:sz w:val="24"/>
          <w:szCs w:val="24"/>
        </w:rPr>
        <w:t xml:space="preserve"> субботу</w:t>
      </w:r>
      <w:r w:rsidR="006E19E0">
        <w:rPr>
          <w:rFonts w:ascii="Times New Roman" w:hAnsi="Times New Roman" w:cs="Times New Roman"/>
          <w:sz w:val="24"/>
          <w:szCs w:val="24"/>
        </w:rPr>
        <w:t>.</w:t>
      </w: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1DD2" w:rsidRDefault="00481DD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9A3FE2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FE2" w:rsidRDefault="00584DC9" w:rsidP="00B855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Например.</w:t>
      </w:r>
    </w:p>
    <w:p w:rsidR="009A3FE2" w:rsidRDefault="009A3FE2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ММСм-18-1</w:t>
      </w:r>
    </w:p>
    <w:p w:rsidR="00F83447" w:rsidRDefault="00584DC9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455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E2" w:rsidRDefault="009A3FE2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семестр</w:t>
      </w:r>
    </w:p>
    <w:p w:rsidR="009A3FE2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занятия: 01 сентября – 14 января</w:t>
      </w:r>
    </w:p>
    <w:p w:rsidR="00746E23" w:rsidRDefault="006E19E0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Дискретная</w:t>
      </w:r>
      <w:r w:rsidR="00746E23">
        <w:rPr>
          <w:rFonts w:ascii="Times New Roman" w:hAnsi="Times New Roman" w:cs="Times New Roman"/>
          <w:sz w:val="24"/>
          <w:szCs w:val="24"/>
        </w:rPr>
        <w:t xml:space="preserve"> научно-исследовательская работа: 01 сентября – 14 января</w:t>
      </w:r>
    </w:p>
    <w:p w:rsidR="00746E23" w:rsidRDefault="00A45A6A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46E23">
        <w:rPr>
          <w:rFonts w:ascii="Times New Roman" w:hAnsi="Times New Roman" w:cs="Times New Roman"/>
          <w:sz w:val="24"/>
          <w:szCs w:val="24"/>
        </w:rPr>
        <w:t>ессия: 15 января – 23 января</w:t>
      </w:r>
    </w:p>
    <w:p w:rsidR="00746E23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Каникулы: 24 января – 08 февраля</w:t>
      </w:r>
    </w:p>
    <w:p w:rsidR="00746E23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семестр</w:t>
      </w:r>
    </w:p>
    <w:p w:rsidR="00746E23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занятия: 09 февраля – 06 июня</w:t>
      </w:r>
    </w:p>
    <w:p w:rsidR="00746E23" w:rsidRDefault="00400951" w:rsidP="00746E2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Дискретная</w:t>
      </w:r>
      <w:r w:rsidR="00746E23">
        <w:rPr>
          <w:rFonts w:ascii="Times New Roman" w:hAnsi="Times New Roman" w:cs="Times New Roman"/>
          <w:sz w:val="24"/>
          <w:szCs w:val="24"/>
        </w:rPr>
        <w:t xml:space="preserve"> научно-исследовательская работа: 09 февраля – 06 июня</w:t>
      </w:r>
    </w:p>
    <w:p w:rsidR="00746E23" w:rsidRDefault="00400951" w:rsidP="00746E2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Дискретная</w:t>
      </w:r>
      <w:r w:rsidR="00746E23">
        <w:rPr>
          <w:rFonts w:ascii="Times New Roman" w:hAnsi="Times New Roman" w:cs="Times New Roman"/>
          <w:sz w:val="24"/>
          <w:szCs w:val="24"/>
        </w:rPr>
        <w:t xml:space="preserve"> </w:t>
      </w:r>
      <w:r w:rsidR="00A45A6A">
        <w:rPr>
          <w:rFonts w:ascii="Times New Roman" w:hAnsi="Times New Roman" w:cs="Times New Roman"/>
          <w:sz w:val="24"/>
          <w:szCs w:val="24"/>
        </w:rPr>
        <w:t>учебная</w:t>
      </w:r>
      <w:r w:rsidR="00746E23">
        <w:rPr>
          <w:rFonts w:ascii="Times New Roman" w:hAnsi="Times New Roman" w:cs="Times New Roman"/>
          <w:sz w:val="24"/>
          <w:szCs w:val="24"/>
        </w:rPr>
        <w:t xml:space="preserve"> практика</w:t>
      </w:r>
      <w:r w:rsidR="00705B1A">
        <w:rPr>
          <w:rFonts w:ascii="Times New Roman" w:hAnsi="Times New Roman" w:cs="Times New Roman"/>
          <w:sz w:val="24"/>
          <w:szCs w:val="24"/>
        </w:rPr>
        <w:t xml:space="preserve"> (Учебная – практика по получению первичных профессиональных умений и навыков)</w:t>
      </w:r>
      <w:r w:rsidR="00746E23">
        <w:rPr>
          <w:rFonts w:ascii="Times New Roman" w:hAnsi="Times New Roman" w:cs="Times New Roman"/>
          <w:sz w:val="24"/>
          <w:szCs w:val="24"/>
        </w:rPr>
        <w:t>: 09 февраля – 06 июня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Сессия: 07 июня – 26 июня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 w:rsidR="00705B1A">
        <w:rPr>
          <w:rFonts w:ascii="Times New Roman" w:hAnsi="Times New Roman" w:cs="Times New Roman"/>
          <w:sz w:val="24"/>
          <w:szCs w:val="24"/>
        </w:rPr>
        <w:t xml:space="preserve"> (Производственная – практика по получению профессиональных умений и опыта профессиональной деятельности)</w:t>
      </w:r>
      <w:r>
        <w:rPr>
          <w:rFonts w:ascii="Times New Roman" w:hAnsi="Times New Roman" w:cs="Times New Roman"/>
          <w:sz w:val="24"/>
          <w:szCs w:val="24"/>
        </w:rPr>
        <w:t>: 27 июня – 10 июля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Каникулы: 11 июля – 31 августа</w:t>
      </w:r>
    </w:p>
    <w:p w:rsidR="00746E23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ЭЭм-17-2</w:t>
      </w:r>
    </w:p>
    <w:p w:rsidR="00584DC9" w:rsidRDefault="00584DC9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486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семестр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 w:rsidR="002D5398">
        <w:rPr>
          <w:rFonts w:ascii="Times New Roman" w:hAnsi="Times New Roman" w:cs="Times New Roman"/>
          <w:sz w:val="24"/>
          <w:szCs w:val="24"/>
        </w:rPr>
        <w:t xml:space="preserve"> (Производственная – педагогическая практика)</w:t>
      </w:r>
      <w:r>
        <w:rPr>
          <w:rFonts w:ascii="Times New Roman" w:hAnsi="Times New Roman" w:cs="Times New Roman"/>
          <w:sz w:val="24"/>
          <w:szCs w:val="24"/>
        </w:rPr>
        <w:t>: 01 сентября – 28 сентября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занятия: 29 сентября – 16 декабря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Сессия: 1</w:t>
      </w:r>
      <w:r w:rsidR="000E130B">
        <w:rPr>
          <w:rFonts w:ascii="Times New Roman" w:hAnsi="Times New Roman" w:cs="Times New Roman"/>
          <w:sz w:val="24"/>
          <w:szCs w:val="24"/>
        </w:rPr>
        <w:t xml:space="preserve">7 декабря – </w:t>
      </w:r>
      <w:r w:rsidR="009F2684" w:rsidRPr="009F2684">
        <w:rPr>
          <w:rFonts w:ascii="Times New Roman" w:hAnsi="Times New Roman" w:cs="Times New Roman"/>
          <w:sz w:val="24"/>
          <w:szCs w:val="24"/>
        </w:rPr>
        <w:t>29</w:t>
      </w:r>
      <w:r w:rsidR="000E130B">
        <w:rPr>
          <w:rFonts w:ascii="Times New Roman" w:hAnsi="Times New Roman" w:cs="Times New Roman"/>
          <w:sz w:val="24"/>
          <w:szCs w:val="24"/>
        </w:rPr>
        <w:t xml:space="preserve"> декабря</w:t>
      </w:r>
    </w:p>
    <w:p w:rsidR="000E130B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работа: 31 декабря – 04 февраля</w:t>
      </w:r>
    </w:p>
    <w:p w:rsidR="000E130B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Производственная практика</w:t>
      </w:r>
      <w:r w:rsidR="002D5398">
        <w:rPr>
          <w:rFonts w:ascii="Times New Roman" w:hAnsi="Times New Roman" w:cs="Times New Roman"/>
          <w:sz w:val="24"/>
          <w:szCs w:val="24"/>
        </w:rPr>
        <w:t xml:space="preserve"> (Производственная – педагогическая практика)</w:t>
      </w:r>
      <w:r>
        <w:rPr>
          <w:rFonts w:ascii="Times New Roman" w:hAnsi="Times New Roman" w:cs="Times New Roman"/>
          <w:sz w:val="24"/>
          <w:szCs w:val="24"/>
        </w:rPr>
        <w:t>: 05 февраля – 18 февраля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Каникулы: </w:t>
      </w:r>
      <w:r w:rsidR="000E130B">
        <w:rPr>
          <w:rFonts w:ascii="Times New Roman" w:hAnsi="Times New Roman" w:cs="Times New Roman"/>
          <w:sz w:val="24"/>
          <w:szCs w:val="24"/>
        </w:rPr>
        <w:t>19 февраля – 03 марта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семестр</w:t>
      </w:r>
    </w:p>
    <w:p w:rsidR="00A45A6A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 w:rsidR="002D5398">
        <w:rPr>
          <w:rFonts w:ascii="Times New Roman" w:hAnsi="Times New Roman" w:cs="Times New Roman"/>
          <w:sz w:val="24"/>
          <w:szCs w:val="24"/>
        </w:rPr>
        <w:t xml:space="preserve"> (Производственная – практика по получению профессиональных умений и опыта профессиональной деятельности)</w:t>
      </w:r>
      <w:r>
        <w:rPr>
          <w:rFonts w:ascii="Times New Roman" w:hAnsi="Times New Roman" w:cs="Times New Roman"/>
          <w:sz w:val="24"/>
          <w:szCs w:val="24"/>
        </w:rPr>
        <w:t>: 04 марта – 18 марта</w:t>
      </w:r>
    </w:p>
    <w:p w:rsidR="000E130B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r w:rsidR="002D5398">
        <w:rPr>
          <w:rFonts w:ascii="Times New Roman" w:hAnsi="Times New Roman" w:cs="Times New Roman"/>
          <w:sz w:val="24"/>
          <w:szCs w:val="24"/>
        </w:rPr>
        <w:t xml:space="preserve"> (Производственная – преддипломная практика)</w:t>
      </w:r>
      <w:r>
        <w:rPr>
          <w:rFonts w:ascii="Times New Roman" w:hAnsi="Times New Roman" w:cs="Times New Roman"/>
          <w:sz w:val="24"/>
          <w:szCs w:val="24"/>
        </w:rPr>
        <w:t>: 19 марта – 01</w:t>
      </w:r>
      <w:r w:rsidR="00E5019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апреля</w:t>
      </w:r>
    </w:p>
    <w:p w:rsidR="00A45A6A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45A6A">
        <w:rPr>
          <w:rFonts w:ascii="Times New Roman" w:hAnsi="Times New Roman" w:cs="Times New Roman"/>
          <w:sz w:val="24"/>
          <w:szCs w:val="24"/>
        </w:rPr>
        <w:t>аучно-исследовательская работа: 0</w:t>
      </w:r>
      <w:r>
        <w:rPr>
          <w:rFonts w:ascii="Times New Roman" w:hAnsi="Times New Roman" w:cs="Times New Roman"/>
          <w:sz w:val="24"/>
          <w:szCs w:val="24"/>
        </w:rPr>
        <w:t>2</w:t>
      </w:r>
      <w:r w:rsidR="00A45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апреля</w:t>
      </w:r>
      <w:r w:rsidR="00A45A6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30 мая</w:t>
      </w:r>
    </w:p>
    <w:p w:rsidR="000E130B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>Подготовка к сдаче и сдача государственного экзамена</w:t>
      </w:r>
      <w:r>
        <w:rPr>
          <w:rFonts w:ascii="Times New Roman" w:hAnsi="Times New Roman" w:cs="Times New Roman"/>
          <w:sz w:val="24"/>
          <w:szCs w:val="24"/>
        </w:rPr>
        <w:t>: 31 мая – 14 июня</w:t>
      </w:r>
    </w:p>
    <w:p w:rsidR="000E130B" w:rsidRDefault="000E130B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33">
        <w:rPr>
          <w:rFonts w:ascii="Times New Roman" w:eastAsia="Times New Roman" w:hAnsi="Times New Roman" w:cs="Times New Roman"/>
          <w:sz w:val="24"/>
          <w:szCs w:val="24"/>
        </w:rPr>
        <w:t>Подготовка к защите и защита выпускной квалификационной работы</w:t>
      </w:r>
      <w:r>
        <w:rPr>
          <w:rFonts w:ascii="Times New Roman" w:hAnsi="Times New Roman" w:cs="Times New Roman"/>
          <w:sz w:val="24"/>
          <w:szCs w:val="24"/>
        </w:rPr>
        <w:t>: 15 июня – 12 июля</w:t>
      </w:r>
    </w:p>
    <w:p w:rsidR="00A45A6A" w:rsidRDefault="00A45A6A" w:rsidP="00A45A6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Каникулы: </w:t>
      </w:r>
      <w:r w:rsidR="000E130B">
        <w:rPr>
          <w:rFonts w:ascii="Times New Roman" w:hAnsi="Times New Roman" w:cs="Times New Roman"/>
          <w:sz w:val="24"/>
          <w:szCs w:val="24"/>
        </w:rPr>
        <w:t>13 июля – 31 августа</w:t>
      </w:r>
    </w:p>
    <w:p w:rsidR="00746E23" w:rsidRPr="007F0D50" w:rsidRDefault="00746E23" w:rsidP="009A3FE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46E23" w:rsidRPr="007F0D50" w:rsidSect="00AB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A10618"/>
    <w:rsid w:val="0003405E"/>
    <w:rsid w:val="000E130B"/>
    <w:rsid w:val="0018785F"/>
    <w:rsid w:val="001B60B9"/>
    <w:rsid w:val="001D3606"/>
    <w:rsid w:val="002D5398"/>
    <w:rsid w:val="00347F17"/>
    <w:rsid w:val="003E2237"/>
    <w:rsid w:val="00400951"/>
    <w:rsid w:val="00405379"/>
    <w:rsid w:val="00481DD2"/>
    <w:rsid w:val="005515EA"/>
    <w:rsid w:val="00570C27"/>
    <w:rsid w:val="00584DC9"/>
    <w:rsid w:val="005C5833"/>
    <w:rsid w:val="005E0D3E"/>
    <w:rsid w:val="006E0F91"/>
    <w:rsid w:val="006E19E0"/>
    <w:rsid w:val="00705B1A"/>
    <w:rsid w:val="00746E23"/>
    <w:rsid w:val="00794513"/>
    <w:rsid w:val="007F0D50"/>
    <w:rsid w:val="008271F6"/>
    <w:rsid w:val="0094255D"/>
    <w:rsid w:val="009A3FE2"/>
    <w:rsid w:val="009C176F"/>
    <w:rsid w:val="009F2684"/>
    <w:rsid w:val="00A10618"/>
    <w:rsid w:val="00A11908"/>
    <w:rsid w:val="00A43752"/>
    <w:rsid w:val="00A45A6A"/>
    <w:rsid w:val="00AB14FE"/>
    <w:rsid w:val="00AE1503"/>
    <w:rsid w:val="00B76C97"/>
    <w:rsid w:val="00B85529"/>
    <w:rsid w:val="00BA3071"/>
    <w:rsid w:val="00BC2270"/>
    <w:rsid w:val="00CF189B"/>
    <w:rsid w:val="00D57EA6"/>
    <w:rsid w:val="00E50190"/>
    <w:rsid w:val="00E5159E"/>
    <w:rsid w:val="00F8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3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7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6E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0DC40-6CBF-4E42-B9D2-86BFB221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NMSTU</Company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Баязитов В.З.</dc:creator>
  <cp:lastModifiedBy>v.voskoboev</cp:lastModifiedBy>
  <cp:revision>10</cp:revision>
  <dcterms:created xsi:type="dcterms:W3CDTF">2021-07-21T02:27:00Z</dcterms:created>
  <dcterms:modified xsi:type="dcterms:W3CDTF">2023-08-14T03:32:00Z</dcterms:modified>
</cp:coreProperties>
</file>