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31" w:rsidRPr="003C3D04" w:rsidRDefault="003C3D04" w:rsidP="003C3D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04">
        <w:rPr>
          <w:rFonts w:ascii="Times New Roman" w:hAnsi="Times New Roman" w:cs="Times New Roman"/>
          <w:b/>
          <w:sz w:val="28"/>
          <w:szCs w:val="28"/>
        </w:rPr>
        <w:t>Студентов Южного Урала приглашают принять участие в «Битве умов»</w:t>
      </w:r>
    </w:p>
    <w:p w:rsidR="003C3D04" w:rsidRPr="003C3D04" w:rsidRDefault="003C3D04" w:rsidP="003C3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3D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июня стартует первый тур шестой сессии интеллектуального конкур</w:t>
      </w:r>
      <w:r w:rsidRPr="003C3D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 для студентов старших курсов. Темой соревнований станет промышленная робототехника. Проект объединит молодых людей Уральского и Сибирского федеральных округов. </w:t>
      </w:r>
    </w:p>
    <w:p w:rsidR="003C3D04" w:rsidRPr="003C3D04" w:rsidRDefault="003C3D04" w:rsidP="003C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предоставляет студентам уникальную возможность получить практические навыки технологического предпринимательства, познакомиться с профессионалами инновационного бизнеса, приобрести опыт работы в команде, а также ценные рекомендации от экспертов и инвесторов </w:t>
      </w:r>
      <w:r w:rsidRPr="003C3D04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Pr="003C3D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3D04" w:rsidRPr="003C3D04" w:rsidRDefault="003C3D04" w:rsidP="003C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D04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приглашаются студенты 3-6 курсов – экономисты, программисты и инженеры, обучающиеся в вузах Сибирского и Уральского федеральных округов России.</w:t>
      </w:r>
    </w:p>
    <w:p w:rsidR="003C3D04" w:rsidRPr="003C3D04" w:rsidRDefault="003C3D04" w:rsidP="003C3D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D04">
        <w:rPr>
          <w:sz w:val="28"/>
          <w:szCs w:val="28"/>
        </w:rPr>
        <w:t>Конкурсантов, прошедших первый отборочный онлайн-тур</w:t>
      </w:r>
      <w:r w:rsidRPr="003C3D04">
        <w:rPr>
          <w:sz w:val="28"/>
          <w:szCs w:val="28"/>
        </w:rPr>
        <w:t xml:space="preserve">, который пройдет в период с </w:t>
      </w:r>
      <w:r w:rsidRPr="003C3D04">
        <w:rPr>
          <w:b/>
          <w:sz w:val="28"/>
          <w:szCs w:val="28"/>
        </w:rPr>
        <w:t>15 по 22 июня</w:t>
      </w:r>
      <w:r w:rsidRPr="003C3D04">
        <w:rPr>
          <w:sz w:val="28"/>
          <w:szCs w:val="28"/>
        </w:rPr>
        <w:t xml:space="preserve">, ждет насыщенная программа, включающая </w:t>
      </w:r>
      <w:proofErr w:type="spellStart"/>
      <w:r w:rsidRPr="003C3D04">
        <w:rPr>
          <w:sz w:val="28"/>
          <w:szCs w:val="28"/>
        </w:rPr>
        <w:t>командообразующий</w:t>
      </w:r>
      <w:proofErr w:type="spellEnd"/>
      <w:r w:rsidRPr="003C3D04">
        <w:rPr>
          <w:sz w:val="28"/>
          <w:szCs w:val="28"/>
        </w:rPr>
        <w:t xml:space="preserve"> тренинг и очный второй тур с мастер-классами и решением практических задач в области роботизации производства. Итогом тренинга станет формирование шести междисциплинарных команд из студентов различных вузов и специальностей.</w:t>
      </w:r>
    </w:p>
    <w:p w:rsidR="003C3D04" w:rsidRPr="003C3D04" w:rsidRDefault="003C3D04" w:rsidP="003C3D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D04">
        <w:rPr>
          <w:sz w:val="28"/>
          <w:szCs w:val="28"/>
        </w:rPr>
        <w:t>Соревнования заверша</w:t>
      </w:r>
      <w:r w:rsidRPr="003C3D04">
        <w:rPr>
          <w:sz w:val="28"/>
          <w:szCs w:val="28"/>
        </w:rPr>
        <w:t>тся торжественным финалом, в ходе которого команды презентуют свои проекты экспертной комиссии из представителей науки, бизнеса, инвестиционных компаний и институтов развития.</w:t>
      </w:r>
    </w:p>
    <w:p w:rsidR="003C3D04" w:rsidRPr="003C3D04" w:rsidRDefault="003C3D04" w:rsidP="003C3D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D04">
        <w:rPr>
          <w:sz w:val="28"/>
          <w:szCs w:val="28"/>
        </w:rPr>
        <w:t xml:space="preserve">По итогам финала каждый участник команды, занявшей 1, 2 или 3 призовое место, получит денежный приз размером 100, 50 или 30 тысяч рублей соответственно. Кроме того, </w:t>
      </w:r>
      <w:r>
        <w:rPr>
          <w:sz w:val="28"/>
          <w:szCs w:val="28"/>
        </w:rPr>
        <w:t>конкурсанты</w:t>
      </w:r>
      <w:r w:rsidRPr="003C3D04">
        <w:rPr>
          <w:sz w:val="28"/>
          <w:szCs w:val="28"/>
        </w:rPr>
        <w:t xml:space="preserve">, проявившие себя в ходе </w:t>
      </w:r>
      <w:r>
        <w:rPr>
          <w:sz w:val="28"/>
          <w:szCs w:val="28"/>
        </w:rPr>
        <w:t>соревнований</w:t>
      </w:r>
      <w:r w:rsidRPr="003C3D04">
        <w:rPr>
          <w:sz w:val="28"/>
          <w:szCs w:val="28"/>
        </w:rPr>
        <w:t>, могут стать обладателями специальных призов – стажировок и обучения в компаниях-партнерах проекта.</w:t>
      </w:r>
    </w:p>
    <w:p w:rsidR="003C3D04" w:rsidRPr="003C3D04" w:rsidRDefault="003C3D04" w:rsidP="003C3D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D04">
        <w:rPr>
          <w:sz w:val="28"/>
          <w:szCs w:val="28"/>
        </w:rPr>
        <w:lastRenderedPageBreak/>
        <w:t>Все очные этапы конкурса пройдут в Екатеринбурге, оплату проезда и проживания конкурсантов (за исключением конкурсантов, проживающих в Екатеринбурге и Свердловской области) берут на себя организаторы.</w:t>
      </w:r>
    </w:p>
    <w:p w:rsidR="003C3D04" w:rsidRPr="003C3D04" w:rsidRDefault="003C3D04" w:rsidP="003C3D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D04">
        <w:rPr>
          <w:sz w:val="28"/>
          <w:szCs w:val="28"/>
        </w:rPr>
        <w:t>Организатором выступает компания «</w:t>
      </w:r>
      <w:proofErr w:type="spellStart"/>
      <w:r w:rsidRPr="003C3D04">
        <w:rPr>
          <w:sz w:val="28"/>
          <w:szCs w:val="28"/>
        </w:rPr>
        <w:t>Иннопрактика</w:t>
      </w:r>
      <w:proofErr w:type="spellEnd"/>
      <w:r w:rsidRPr="003C3D04">
        <w:rPr>
          <w:sz w:val="28"/>
          <w:szCs w:val="28"/>
        </w:rPr>
        <w:t>». Генеральный партнер шестой сессии конкурса – АО «Га</w:t>
      </w:r>
      <w:r>
        <w:rPr>
          <w:sz w:val="28"/>
          <w:szCs w:val="28"/>
        </w:rPr>
        <w:t>зпромбанк», официальный партнер </w:t>
      </w:r>
      <w:bookmarkStart w:id="0" w:name="_GoBack"/>
      <w:bookmarkEnd w:id="0"/>
      <w:r w:rsidRPr="003C3D04">
        <w:rPr>
          <w:sz w:val="28"/>
          <w:szCs w:val="28"/>
        </w:rPr>
        <w:t>– ГК «</w:t>
      </w:r>
      <w:proofErr w:type="spellStart"/>
      <w:r w:rsidRPr="003C3D04">
        <w:rPr>
          <w:sz w:val="28"/>
          <w:szCs w:val="28"/>
        </w:rPr>
        <w:t>Росатом</w:t>
      </w:r>
      <w:proofErr w:type="spellEnd"/>
      <w:r w:rsidRPr="003C3D04">
        <w:rPr>
          <w:sz w:val="28"/>
          <w:szCs w:val="28"/>
        </w:rPr>
        <w:t>», специальный партнер – Уральский федеральный университет.</w:t>
      </w:r>
    </w:p>
    <w:p w:rsidR="003C3D04" w:rsidRPr="003C3D04" w:rsidRDefault="003C3D04" w:rsidP="003C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04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можно ознакомиться на </w:t>
      </w:r>
      <w:hyperlink r:id="rId5" w:history="1">
        <w:r w:rsidRPr="003C3D04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 проекта</w:t>
        </w:r>
      </w:hyperlink>
      <w:r w:rsidRPr="003C3D04">
        <w:rPr>
          <w:rFonts w:ascii="Times New Roman" w:hAnsi="Times New Roman" w:cs="Times New Roman"/>
          <w:sz w:val="28"/>
          <w:szCs w:val="28"/>
        </w:rPr>
        <w:t>.</w:t>
      </w:r>
    </w:p>
    <w:sectPr w:rsidR="003C3D04" w:rsidRPr="003C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04"/>
    <w:rsid w:val="003C3D04"/>
    <w:rsid w:val="00B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3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3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science-battle.ru/ekaterinbu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BE5604E6DDA4AB4B954B24970396244E" ma:contentTypeVersion="4" ma:contentTypeDescription="Создание документа." ma:contentTypeScope="" ma:versionID="f54cfe0c9d3d914e9f23771ee626b7e5">
  <xsd:schema xmlns:xsd="http://www.w3.org/2001/XMLSchema" xmlns:xs="http://www.w3.org/2001/XMLSchema" xmlns:p="http://schemas.microsoft.com/office/2006/metadata/properties" xmlns:ns2="7915d8ba-cd21-494f-a092-4b6d11a55e29" targetNamespace="http://schemas.microsoft.com/office/2006/metadata/properties" ma:root="true" ma:fieldsID="4c0bd07ffad5927d2b83f3fd49d3e75e" ns2:_="">
    <xsd:import namespace="7915d8ba-cd21-494f-a092-4b6d11a55e29"/>
    <xsd:element name="properties">
      <xsd:complexType>
        <xsd:sequence>
          <xsd:element name="documentManagement">
            <xsd:complexType>
              <xsd:all>
                <xsd:element ref="ns2:DocTrix.Ma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5d8ba-cd21-494f-a092-4b6d11a55e29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01cb95ff-90e2-43da-a7a6-e608d87213df}" ma:internalName="DocTrixMaster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.Master xmlns="7915d8ba-cd21-494f-a092-4b6d11a55e29">12868</DocTrix.Master>
  </documentManagement>
</p:properties>
</file>

<file path=customXml/itemProps1.xml><?xml version="1.0" encoding="utf-8"?>
<ds:datastoreItem xmlns:ds="http://schemas.openxmlformats.org/officeDocument/2006/customXml" ds:itemID="{3A9EB3BA-795F-4457-A831-2D2CB747F59A}"/>
</file>

<file path=customXml/itemProps2.xml><?xml version="1.0" encoding="utf-8"?>
<ds:datastoreItem xmlns:ds="http://schemas.openxmlformats.org/officeDocument/2006/customXml" ds:itemID="{3A0969FB-EDBB-4C4D-A63A-1F0949A180BA}"/>
</file>

<file path=customXml/itemProps3.xml><?xml version="1.0" encoding="utf-8"?>
<ds:datastoreItem xmlns:ds="http://schemas.openxmlformats.org/officeDocument/2006/customXml" ds:itemID="{E6964B4E-BDBC-4714-BFBD-85379150D90B}"/>
</file>

<file path=customXml/itemProps4.xml><?xml version="1.0" encoding="utf-8"?>
<ds:datastoreItem xmlns:ds="http://schemas.openxmlformats.org/officeDocument/2006/customXml" ds:itemID="{27F67D49-7A39-4830-85BB-6E366BD7F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2017-06-07T04:38:00Z</dcterms:created>
  <dcterms:modified xsi:type="dcterms:W3CDTF">2017-06-07T04:53:00Z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0x01019100BE5604E6DDA4AB4B954B24970396244E</vt:lpwstr>
  </property>
</Properties>
</file>