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0E" w:rsidRPr="007F0F82" w:rsidRDefault="00D70D0E" w:rsidP="00D70D0E">
      <w:pPr>
        <w:spacing w:before="120"/>
        <w:ind w:firstLine="0"/>
        <w:jc w:val="center"/>
        <w:rPr>
          <w:b/>
          <w:color w:val="000000"/>
        </w:rPr>
      </w:pPr>
      <w:r w:rsidRPr="007F0F82">
        <w:rPr>
          <w:b/>
          <w:color w:val="000000"/>
        </w:rPr>
        <w:t>ТРЕБОВАНИЯ К ОФОРМЛЕНИЮ МАТЕРИАЛОВ ДОКЛАДОВ</w:t>
      </w:r>
    </w:p>
    <w:p w:rsidR="00D70D0E" w:rsidRPr="007F0F82" w:rsidRDefault="00D70D0E" w:rsidP="00D70D0E">
      <w:pPr>
        <w:spacing w:after="120"/>
        <w:ind w:firstLine="0"/>
        <w:jc w:val="center"/>
        <w:rPr>
          <w:b/>
          <w:color w:val="000000"/>
        </w:rPr>
      </w:pPr>
      <w:r w:rsidRPr="007F0F82">
        <w:rPr>
          <w:b/>
          <w:color w:val="000000"/>
        </w:rPr>
        <w:t>ДЛЯ ПУБЛИКАЦИИ В СБОРНИКЕ ПО ИТОГАМ КОНФЕРЕНЦИИ</w:t>
      </w:r>
    </w:p>
    <w:p w:rsidR="00D70D0E" w:rsidRDefault="00D70D0E" w:rsidP="00D70D0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Актуальность</w:t>
      </w:r>
    </w:p>
    <w:p w:rsidR="00D70D0E" w:rsidRDefault="00D70D0E" w:rsidP="00D70D0E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Статья должна быть выполнена на актуальную тему и содержать результаты глубокого самостоятельного исследования. Актуальность – это её </w:t>
      </w:r>
      <w:proofErr w:type="spellStart"/>
      <w:r>
        <w:rPr>
          <w:color w:val="000000"/>
        </w:rPr>
        <w:t>востребованность</w:t>
      </w:r>
      <w:proofErr w:type="spellEnd"/>
      <w:r>
        <w:rPr>
          <w:color w:val="000000"/>
        </w:rPr>
        <w:t xml:space="preserve"> в общественной теории и практике и определяется наличием в науке такой ситуации, которая чаще всего возникает в результате открытия новых фактов, явно не укладывающихся в рамки прежних теоретических и практических представлений. Актуальность исследования заключается так же в обосновании положительного эффекта, который может </w:t>
      </w:r>
      <w:proofErr w:type="gramStart"/>
      <w:r>
        <w:rPr>
          <w:color w:val="000000"/>
        </w:rPr>
        <w:t>быть</w:t>
      </w:r>
      <w:proofErr w:type="gramEnd"/>
      <w:r>
        <w:rPr>
          <w:color w:val="000000"/>
        </w:rPr>
        <w:t xml:space="preserve"> достигнут в результате решения выдвинутой в исследовании научной или практической задачи.</w:t>
      </w:r>
    </w:p>
    <w:p w:rsidR="00D70D0E" w:rsidRDefault="00D70D0E" w:rsidP="00D70D0E">
      <w:pPr>
        <w:pStyle w:val="3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Ответственность</w:t>
      </w:r>
    </w:p>
    <w:p w:rsidR="00D70D0E" w:rsidRDefault="00D70D0E" w:rsidP="00D70D0E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t>Статья будет напечатана в авторской редакции, поэтому она должна быть тщательно подготовлена. Следует помнить, что представляя текст работы для публикации в сборнике международных конференций, автор гарантирует правильность всех сведений о себе, отсутствие плагиата и других форм неправоверного заимствования в рукописи произведения, надлежащее оформление всех заимствований текста, таблиц, схем, иллюстраций. Авторы опубликованных материалов несут ответственность за содержание материалов, подбор и точность приведенных фактов, цитат, статистических данных и прочих сведений.</w:t>
      </w:r>
    </w:p>
    <w:p w:rsidR="00D70D0E" w:rsidRDefault="00D70D0E" w:rsidP="00D70D0E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В то же время редакция не несет ответственность за достоверность информации, приводимой авторами. Автор, направляя рукопись в редакцию, принимает личную ответственность за оригинальность исследования, поручает редакции обнародовать произведение посредством его опубликования в печати. </w:t>
      </w:r>
    </w:p>
    <w:p w:rsidR="00D70D0E" w:rsidRDefault="00D70D0E" w:rsidP="00D70D0E">
      <w:pPr>
        <w:pStyle w:val="3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Объем статьи</w:t>
      </w:r>
    </w:p>
    <w:p w:rsidR="00D70D0E" w:rsidRDefault="00D70D0E" w:rsidP="00D70D0E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333333"/>
        </w:rPr>
        <w:t>Рекомендуемый объем статьи от 4 до 6 страниц.</w:t>
      </w:r>
    </w:p>
    <w:p w:rsidR="00D70D0E" w:rsidRDefault="00D70D0E" w:rsidP="00D70D0E">
      <w:pPr>
        <w:pStyle w:val="3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Оригинальность</w:t>
      </w:r>
    </w:p>
    <w:p w:rsidR="00D70D0E" w:rsidRDefault="00D70D0E" w:rsidP="00D70D0E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Оригинальность статьи по системе </w:t>
      </w:r>
      <w:hyperlink r:id="rId4" w:history="1">
        <w:r>
          <w:rPr>
            <w:rStyle w:val="a3"/>
            <w:color w:val="333333"/>
            <w:bdr w:val="none" w:sz="0" w:space="0" w:color="auto" w:frame="1"/>
          </w:rPr>
          <w:t>http://www.antiplagiat.ru</w:t>
        </w:r>
      </w:hyperlink>
      <w:r>
        <w:rPr>
          <w:color w:val="000000"/>
        </w:rPr>
        <w:t xml:space="preserve"> должна быть не менее 70%.</w:t>
      </w:r>
    </w:p>
    <w:p w:rsidR="00D70D0E" w:rsidRDefault="00D70D0E" w:rsidP="00D70D0E">
      <w:pPr>
        <w:ind w:firstLine="709"/>
      </w:pPr>
      <w:r>
        <w:t xml:space="preserve">При наборе текста необходимо выдерживать следующие </w:t>
      </w:r>
      <w:r>
        <w:rPr>
          <w:b/>
        </w:rPr>
        <w:t>обязательные требования:</w:t>
      </w:r>
    </w:p>
    <w:p w:rsidR="00D70D0E" w:rsidRDefault="00D70D0E" w:rsidP="00D70D0E">
      <w:pPr>
        <w:ind w:firstLine="709"/>
      </w:pPr>
      <w:r>
        <w:t>формат страницы – А5 (148×210 мм);</w:t>
      </w:r>
    </w:p>
    <w:p w:rsidR="00D70D0E" w:rsidRDefault="00D70D0E" w:rsidP="00D70D0E">
      <w:pPr>
        <w:ind w:firstLine="709"/>
      </w:pPr>
      <w:r>
        <w:t>поля: левое и правое – 18 мм, верхнее – 15 мм, нижнее – 20 мм;</w:t>
      </w:r>
    </w:p>
    <w:p w:rsidR="00D70D0E" w:rsidRDefault="00D70D0E" w:rsidP="00D70D0E">
      <w:pPr>
        <w:ind w:firstLine="709"/>
      </w:pPr>
      <w:r>
        <w:t>расстояние от края до нижнего колонтитула – 15 мм;</w:t>
      </w:r>
    </w:p>
    <w:p w:rsidR="00D70D0E" w:rsidRDefault="00D70D0E" w:rsidP="00D70D0E">
      <w:pPr>
        <w:ind w:firstLine="709"/>
      </w:pPr>
      <w:r>
        <w:t xml:space="preserve">шрифт основного текста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9 пунктов;</w:t>
      </w:r>
    </w:p>
    <w:p w:rsidR="00D70D0E" w:rsidRDefault="00D70D0E" w:rsidP="00D70D0E">
      <w:pPr>
        <w:ind w:firstLine="709"/>
      </w:pPr>
      <w:r>
        <w:t>межстрочный интервал – одинарный;</w:t>
      </w:r>
    </w:p>
    <w:p w:rsidR="00D70D0E" w:rsidRDefault="00D70D0E" w:rsidP="00D70D0E">
      <w:pPr>
        <w:ind w:firstLine="709"/>
      </w:pPr>
      <w:r>
        <w:t>отступ перед каждым абзацем (красная строка) – 6 мм.</w:t>
      </w:r>
    </w:p>
    <w:p w:rsidR="00D70D0E" w:rsidRDefault="00D70D0E" w:rsidP="00D70D0E">
      <w:pPr>
        <w:pStyle w:val="3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Очередность изложения материала в статье</w:t>
      </w:r>
    </w:p>
    <w:p w:rsidR="00D70D0E" w:rsidRDefault="00D70D0E" w:rsidP="00D70D0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 УДК (Универсальная десятичная классификация).</w:t>
      </w:r>
    </w:p>
    <w:p w:rsidR="00D70D0E" w:rsidRDefault="00D70D0E" w:rsidP="00D70D0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2. Имя, отчество и фамилии авторов на русском языке.</w:t>
      </w:r>
    </w:p>
    <w:p w:rsidR="00D70D0E" w:rsidRDefault="00D70D0E" w:rsidP="00D70D0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3. Ученая степень и звание, место работы / учебы и город.</w:t>
      </w:r>
    </w:p>
    <w:p w:rsidR="00D70D0E" w:rsidRDefault="00D70D0E" w:rsidP="00D70D0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4. </w:t>
      </w:r>
      <w:proofErr w:type="spellStart"/>
      <w:r>
        <w:rPr>
          <w:b w:val="0"/>
          <w:color w:val="000000"/>
          <w:sz w:val="24"/>
          <w:szCs w:val="24"/>
        </w:rPr>
        <w:t>E-mail</w:t>
      </w:r>
      <w:proofErr w:type="spellEnd"/>
      <w:r>
        <w:rPr>
          <w:b w:val="0"/>
          <w:color w:val="000000"/>
          <w:sz w:val="24"/>
          <w:szCs w:val="24"/>
        </w:rPr>
        <w:t xml:space="preserve"> автора</w:t>
      </w:r>
    </w:p>
    <w:p w:rsidR="00D70D0E" w:rsidRDefault="00D70D0E" w:rsidP="00D70D0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5. Заглавными буквами название работы на русском языке.</w:t>
      </w:r>
    </w:p>
    <w:p w:rsidR="00D70D0E" w:rsidRDefault="00D70D0E" w:rsidP="00D70D0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6. Аннотация (не более 500 символов)</w:t>
      </w:r>
    </w:p>
    <w:p w:rsidR="00D70D0E" w:rsidRDefault="00D70D0E" w:rsidP="00D70D0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7. Ключевые слова (5 – 7 слов)</w:t>
      </w:r>
    </w:p>
    <w:p w:rsidR="00D70D0E" w:rsidRDefault="00D70D0E" w:rsidP="00D70D0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8. Пункты 2, 3, 5, 6, 7 на английском языке </w:t>
      </w:r>
    </w:p>
    <w:p w:rsidR="00D70D0E" w:rsidRDefault="00D70D0E" w:rsidP="00D70D0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9. Текст статьи</w:t>
      </w:r>
    </w:p>
    <w:p w:rsidR="00D70D0E" w:rsidRDefault="00D70D0E" w:rsidP="00D70D0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10. Список использованной литературы</w:t>
      </w:r>
    </w:p>
    <w:p w:rsidR="00D70D0E" w:rsidRDefault="00D70D0E" w:rsidP="00D70D0E">
      <w:pPr>
        <w:pStyle w:val="3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УДК</w:t>
      </w:r>
    </w:p>
    <w:p w:rsidR="00D70D0E" w:rsidRDefault="00D70D0E" w:rsidP="00D70D0E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Присвоение статье индекса УДК обязательно. УДК – это аббревиатура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«Универсальная десятичная классификация» (</w:t>
      </w:r>
      <w:proofErr w:type="spellStart"/>
      <w:r>
        <w:rPr>
          <w:color w:val="000000"/>
        </w:rPr>
        <w:t>Universal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Decimal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Classification</w:t>
      </w:r>
      <w:proofErr w:type="spellEnd"/>
      <w:r>
        <w:rPr>
          <w:color w:val="000000"/>
        </w:rPr>
        <w:t>). Универсальная десятичная система позволяет обеспечить эффективный поиск информации в области науки, литературы и искусства. УДК можно найти на сайте: </w:t>
      </w:r>
      <w:hyperlink r:id="rId5" w:history="1">
        <w:r>
          <w:rPr>
            <w:rStyle w:val="a3"/>
            <w:color w:val="333333"/>
            <w:bdr w:val="none" w:sz="0" w:space="0" w:color="auto" w:frame="1"/>
          </w:rPr>
          <w:t>http://teacode.com/online/udc/</w:t>
        </w:r>
      </w:hyperlink>
    </w:p>
    <w:p w:rsidR="00D70D0E" w:rsidRDefault="00D70D0E" w:rsidP="00D70D0E">
      <w:pPr>
        <w:pStyle w:val="3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Аннотация</w:t>
      </w:r>
    </w:p>
    <w:p w:rsidR="00D70D0E" w:rsidRDefault="00D70D0E" w:rsidP="00D70D0E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t>Аннотация – краткое содержание статьи, включающее актуальность, цель, метод исследования и итоговый результат. Аннотация дает возможность установить основное содержание научной статьи, определить ее релевантность и решить, следует ли обращаться к полному тексту статьи. Рекомендуемый средний объем аннотации 500 печатных знаков.</w:t>
      </w:r>
    </w:p>
    <w:p w:rsidR="00D70D0E" w:rsidRDefault="00D70D0E" w:rsidP="00D70D0E">
      <w:pPr>
        <w:pStyle w:val="3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Ключевые слова</w:t>
      </w:r>
    </w:p>
    <w:p w:rsidR="00D70D0E" w:rsidRDefault="00D70D0E" w:rsidP="00D70D0E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t>Ключевые слова – это слова, которые являются в статье наиболее значимыми и максимально точно характеризуют предмет и область исследования. Они должны представлять определенную ценность для выражения содержания статьи и для ее поиска. Кроме понятий, отражающих главную тему статьи, используйте понятия, отражающие побочную тему. В качестве ключевых слов могут выступать как отдельные слова, так и словосочетания. Обычно достаточно подобрать 5 – 7 ключевых слов.</w:t>
      </w:r>
    </w:p>
    <w:p w:rsidR="00D70D0E" w:rsidRDefault="00D70D0E" w:rsidP="00D70D0E">
      <w:pPr>
        <w:pStyle w:val="3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Таблицы</w:t>
      </w:r>
    </w:p>
    <w:p w:rsidR="00D70D0E" w:rsidRDefault="00D70D0E" w:rsidP="00D70D0E">
      <w:pPr>
        <w:ind w:firstLine="709"/>
      </w:pPr>
      <w:r>
        <w:rPr>
          <w:color w:val="0000FF"/>
        </w:rPr>
        <w:t>Согласно ГОСТ 7.89-2005</w:t>
      </w:r>
      <w:r>
        <w:t xml:space="preserve"> таблицы должны быть помещены в тексте после абзаца, в котором впервые дана ссылка на них. </w:t>
      </w:r>
    </w:p>
    <w:p w:rsidR="00D70D0E" w:rsidRDefault="00D70D0E" w:rsidP="00D70D0E">
      <w:pPr>
        <w:ind w:firstLine="709"/>
      </w:pPr>
      <w:r>
        <w:t>Примечания и сноски к таблицам должны быть размещены непосредственно под таблицей. Причем сначала приводят сноски, а затем примечания. Сноски к цифрам в таблице обозначают в виде звездочек</w:t>
      </w:r>
      <w:proofErr w:type="gramStart"/>
      <w:r>
        <w:t xml:space="preserve"> (*).</w:t>
      </w:r>
      <w:proofErr w:type="gramEnd"/>
    </w:p>
    <w:p w:rsidR="00D70D0E" w:rsidRDefault="00D70D0E" w:rsidP="00D70D0E">
      <w:pPr>
        <w:ind w:firstLine="709"/>
      </w:pPr>
      <w:r>
        <w:t>Слово «таблица» и ее порядковый номер (арабскими цифрами) ставят над заголовком в правом верхнем углу. Название помещают на следующей строке по центру.</w:t>
      </w:r>
    </w:p>
    <w:p w:rsidR="00D70D0E" w:rsidRDefault="00D70D0E" w:rsidP="00D70D0E">
      <w:pPr>
        <w:ind w:firstLine="709"/>
      </w:pPr>
      <w:r>
        <w:rPr>
          <w:i/>
          <w:iCs/>
        </w:rPr>
        <w:t>Например:</w:t>
      </w:r>
    </w:p>
    <w:p w:rsidR="00D70D0E" w:rsidRDefault="00D70D0E" w:rsidP="00D70D0E">
      <w:pPr>
        <w:ind w:firstLine="340"/>
        <w:jc w:val="right"/>
      </w:pPr>
      <w:r>
        <w:t>Таблица 1</w:t>
      </w:r>
    </w:p>
    <w:p w:rsidR="00D70D0E" w:rsidRDefault="00D70D0E" w:rsidP="00D70D0E">
      <w:pPr>
        <w:jc w:val="center"/>
      </w:pPr>
      <w:r>
        <w:t>Перечень выпускаемой предприятием ХХХ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1666"/>
        <w:gridCol w:w="2773"/>
        <w:gridCol w:w="1775"/>
      </w:tblGrid>
      <w:tr w:rsidR="00D70D0E" w:rsidTr="00D70D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E" w:rsidRDefault="00D70D0E">
            <w:pPr>
              <w:jc w:val="center"/>
            </w:pPr>
            <w: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E" w:rsidRDefault="00D70D0E">
            <w:pPr>
              <w:jc w:val="center"/>
            </w:pPr>
            <w:r>
              <w:t>Цена</w:t>
            </w:r>
            <w:r>
              <w:rPr>
                <w:color w:val="FF000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E" w:rsidRDefault="00D70D0E">
            <w:pPr>
              <w:jc w:val="center"/>
            </w:pPr>
            <w: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E" w:rsidRDefault="00D70D0E">
            <w:pPr>
              <w:jc w:val="center"/>
            </w:pPr>
            <w:r>
              <w:t>Сумма</w:t>
            </w:r>
          </w:p>
        </w:tc>
      </w:tr>
      <w:tr w:rsidR="00D70D0E" w:rsidTr="00D70D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E" w:rsidRDefault="00D70D0E"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E" w:rsidRDefault="00D70D0E"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E" w:rsidRDefault="00D70D0E"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E" w:rsidRDefault="00D70D0E">
            <w:r>
              <w:t> </w:t>
            </w:r>
          </w:p>
        </w:tc>
      </w:tr>
    </w:tbl>
    <w:p w:rsidR="00D70D0E" w:rsidRDefault="00D70D0E" w:rsidP="00D70D0E">
      <w:pPr>
        <w:ind w:firstLine="709"/>
      </w:pPr>
      <w:r>
        <w:rPr>
          <w:color w:val="FF0000"/>
        </w:rPr>
        <w:t>*</w:t>
      </w:r>
      <w:r>
        <w:t xml:space="preserve"> Пояснение, пояснение, пояснение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конце ставится точка, шрифт 8 пунктов) </w:t>
      </w:r>
    </w:p>
    <w:p w:rsidR="00D70D0E" w:rsidRDefault="00D70D0E" w:rsidP="00D70D0E">
      <w:pPr>
        <w:ind w:firstLine="709"/>
      </w:pPr>
    </w:p>
    <w:p w:rsidR="00D70D0E" w:rsidRDefault="00D70D0E" w:rsidP="00D70D0E">
      <w:pPr>
        <w:ind w:firstLine="709"/>
      </w:pPr>
      <w:r>
        <w:t>Если в тексте только одна таблица, то номер ей не присваивается, слово «таблица» не пишется.</w:t>
      </w:r>
    </w:p>
    <w:p w:rsidR="00D70D0E" w:rsidRDefault="00D70D0E" w:rsidP="00D70D0E">
      <w:pPr>
        <w:ind w:firstLine="709"/>
        <w:rPr>
          <w:b/>
          <w:bCs/>
          <w:i/>
          <w:iCs/>
        </w:rPr>
      </w:pPr>
    </w:p>
    <w:p w:rsidR="00D70D0E" w:rsidRDefault="00D70D0E" w:rsidP="00D70D0E">
      <w:pPr>
        <w:ind w:firstLine="709"/>
      </w:pPr>
      <w:r>
        <w:rPr>
          <w:b/>
          <w:bCs/>
          <w:iCs/>
        </w:rPr>
        <w:t>Иллюстрации</w:t>
      </w:r>
    </w:p>
    <w:p w:rsidR="00D70D0E" w:rsidRDefault="00D70D0E" w:rsidP="00D70D0E">
      <w:pPr>
        <w:ind w:firstLine="709"/>
      </w:pPr>
      <w:r>
        <w:t xml:space="preserve">Иллюстрации (чертежи, графики, схемы, диаграммы, фотоснимки) следует располагать непосредственно после текста, в котором они упоминаются впервые  </w:t>
      </w:r>
      <w:r>
        <w:rPr>
          <w:bCs/>
          <w:color w:val="FF0000"/>
        </w:rPr>
        <w:t xml:space="preserve">(иллюстрацию в конце текста статьи не ставить). </w:t>
      </w:r>
    </w:p>
    <w:p w:rsidR="00D70D0E" w:rsidRDefault="00D70D0E" w:rsidP="00D70D0E">
      <w:pPr>
        <w:ind w:firstLine="709"/>
      </w:pPr>
      <w:r>
        <w:t>Если рисунок один – он не нумеруется, ссылка на него делается словом «рисунок» без сокращений, а под самим рисунком пишется только его название</w:t>
      </w:r>
      <w:r>
        <w:rPr>
          <w:bCs/>
        </w:rPr>
        <w:t>, точка в конце не ставится</w:t>
      </w:r>
      <w:r>
        <w:t>.</w:t>
      </w:r>
    </w:p>
    <w:p w:rsidR="00D70D0E" w:rsidRDefault="00D70D0E" w:rsidP="00D70D0E">
      <w:pPr>
        <w:ind w:firstLine="709"/>
      </w:pPr>
      <w:r>
        <w:rPr>
          <w:bCs/>
        </w:rPr>
        <w:t>Иллюстрации</w:t>
      </w:r>
      <w:r>
        <w:t xml:space="preserve"> должны быть </w:t>
      </w:r>
      <w:r>
        <w:rPr>
          <w:bCs/>
          <w:color w:val="FF0000"/>
        </w:rPr>
        <w:t>не редактируемыми</w:t>
      </w:r>
      <w:r>
        <w:t xml:space="preserve">, вставлены в текст статьи, </w:t>
      </w:r>
      <w:r>
        <w:rPr>
          <w:bCs/>
        </w:rPr>
        <w:t>желательно</w:t>
      </w:r>
      <w:r>
        <w:t xml:space="preserve"> в </w:t>
      </w:r>
      <w:proofErr w:type="gramStart"/>
      <w:r>
        <w:t>ч</w:t>
      </w:r>
      <w:proofErr w:type="gramEnd"/>
      <w:r>
        <w:t xml:space="preserve">/б варианте </w:t>
      </w:r>
      <w:r>
        <w:rPr>
          <w:bCs/>
          <w:color w:val="FF0000"/>
        </w:rPr>
        <w:t xml:space="preserve">(использование графики в формате MS </w:t>
      </w:r>
      <w:proofErr w:type="spellStart"/>
      <w:r>
        <w:rPr>
          <w:bCs/>
          <w:color w:val="FF0000"/>
        </w:rPr>
        <w:t>Visio</w:t>
      </w:r>
      <w:proofErr w:type="spellEnd"/>
      <w:r>
        <w:rPr>
          <w:bCs/>
          <w:color w:val="FF0000"/>
        </w:rPr>
        <w:t>, различных CAD и других программ не допускается).</w:t>
      </w:r>
    </w:p>
    <w:p w:rsidR="00D70D0E" w:rsidRDefault="00D70D0E" w:rsidP="00D70D0E">
      <w:pPr>
        <w:ind w:firstLine="709"/>
      </w:pPr>
      <w:r>
        <w:t>Рисунок не должен быть в рамке.</w:t>
      </w:r>
    </w:p>
    <w:p w:rsidR="00D70D0E" w:rsidRDefault="00D70D0E" w:rsidP="00D70D0E">
      <w:pPr>
        <w:shd w:val="clear" w:color="auto" w:fill="FFFFFF"/>
        <w:ind w:firstLine="709"/>
        <w:rPr>
          <w:b/>
        </w:rPr>
      </w:pPr>
    </w:p>
    <w:p w:rsidR="00D70D0E" w:rsidRDefault="00D70D0E" w:rsidP="00D70D0E">
      <w:pPr>
        <w:shd w:val="clear" w:color="auto" w:fill="FFFFFF"/>
        <w:ind w:firstLine="709"/>
        <w:rPr>
          <w:color w:val="333333"/>
        </w:rPr>
      </w:pPr>
      <w:r>
        <w:rPr>
          <w:b/>
        </w:rPr>
        <w:t xml:space="preserve">Литература </w:t>
      </w:r>
      <w:r>
        <w:t xml:space="preserve">оформляется под названием «Список использованной литературы» по ГОСТ </w:t>
      </w:r>
      <w:proofErr w:type="gramStart"/>
      <w:r>
        <w:t>Р</w:t>
      </w:r>
      <w:proofErr w:type="gramEnd"/>
      <w:r>
        <w:t xml:space="preserve"> 7.1-2003. В тексте обозначается квадратными скобками с указанием номера источника по списку и номера страницы. Например: [5, с. 115].</w:t>
      </w:r>
    </w:p>
    <w:p w:rsidR="00D70D0E" w:rsidRDefault="00D70D0E" w:rsidP="00D70D0E">
      <w:pPr>
        <w:shd w:val="clear" w:color="auto" w:fill="FFFFFF"/>
        <w:ind w:firstLine="709"/>
        <w:rPr>
          <w:b/>
          <w:color w:val="333333"/>
        </w:rPr>
      </w:pPr>
    </w:p>
    <w:p w:rsidR="00D378C4" w:rsidRDefault="00D378C4"/>
    <w:sectPr w:rsidR="00D378C4" w:rsidSect="00D3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D0E"/>
    <w:rsid w:val="007F0F82"/>
    <w:rsid w:val="00B3659F"/>
    <w:rsid w:val="00D378C4"/>
    <w:rsid w:val="00D7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70D0E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70D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semiHidden/>
    <w:unhideWhenUsed/>
    <w:rsid w:val="00D70D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0D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acode.com/online/udc/" TargetMode="External"/><Relationship Id="rId4" Type="http://schemas.openxmlformats.org/officeDocument/2006/relationships/hyperlink" Target="http://www.antiplag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r.novoselov</dc:creator>
  <cp:keywords/>
  <dc:description/>
  <cp:lastModifiedBy>r.novoselov</cp:lastModifiedBy>
  <cp:revision>5</cp:revision>
  <dcterms:created xsi:type="dcterms:W3CDTF">2020-03-19T04:41:00Z</dcterms:created>
  <dcterms:modified xsi:type="dcterms:W3CDTF">2020-03-19T04:44:00Z</dcterms:modified>
</cp:coreProperties>
</file>