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31AA1" w:rsidRDefault="00B31AA1" w:rsidP="00B31AA1">
      <w:pPr>
        <w:pStyle w:val="Default"/>
        <w:jc w:val="both"/>
        <w:rPr>
          <w:b/>
          <w:bCs/>
          <w:color w:val="auto"/>
          <w:sz w:val="23"/>
          <w:szCs w:val="23"/>
        </w:rPr>
      </w:pPr>
    </w:p>
    <w:p w:rsidR="005525DF" w:rsidRPr="00C4509E" w:rsidRDefault="00D84F14" w:rsidP="000B398B">
      <w:pPr>
        <w:pStyle w:val="Default"/>
        <w:jc w:val="center"/>
        <w:rPr>
          <w:b/>
          <w:bCs/>
          <w:color w:val="auto"/>
          <w:sz w:val="23"/>
          <w:szCs w:val="23"/>
        </w:rPr>
      </w:pPr>
      <w:r>
        <w:rPr>
          <w:b/>
          <w:bCs/>
          <w:noProof/>
          <w:color w:val="auto"/>
          <w:sz w:val="23"/>
          <w:szCs w:val="23"/>
        </w:rPr>
        <w:drawing>
          <wp:anchor distT="0" distB="0" distL="114300" distR="114300" simplePos="0" relativeHeight="251658240" behindDoc="0" locked="0" layoutInCell="1" allowOverlap="1">
            <wp:simplePos x="0" y="0"/>
            <wp:positionH relativeFrom="column">
              <wp:posOffset>3175</wp:posOffset>
            </wp:positionH>
            <wp:positionV relativeFrom="paragraph">
              <wp:posOffset>1905</wp:posOffset>
            </wp:positionV>
            <wp:extent cx="790575" cy="1255395"/>
            <wp:effectExtent l="0" t="0" r="9525" b="1905"/>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790575" cy="1255395"/>
                    </a:xfrm>
                    <a:prstGeom prst="rect">
                      <a:avLst/>
                    </a:prstGeom>
                    <a:noFill/>
                  </pic:spPr>
                </pic:pic>
              </a:graphicData>
            </a:graphic>
          </wp:anchor>
        </w:drawing>
      </w:r>
      <w:r w:rsidR="005525DF" w:rsidRPr="00C4509E">
        <w:rPr>
          <w:b/>
          <w:bCs/>
          <w:color w:val="auto"/>
          <w:sz w:val="23"/>
          <w:szCs w:val="23"/>
        </w:rPr>
        <w:t>Федеральное государственное бюджетное образовательное учреждение</w:t>
      </w:r>
    </w:p>
    <w:p w:rsidR="005525DF" w:rsidRPr="00C4509E" w:rsidRDefault="005525DF" w:rsidP="000B398B">
      <w:pPr>
        <w:pStyle w:val="Default"/>
        <w:jc w:val="center"/>
        <w:rPr>
          <w:b/>
          <w:bCs/>
          <w:color w:val="auto"/>
          <w:sz w:val="23"/>
          <w:szCs w:val="23"/>
        </w:rPr>
      </w:pPr>
      <w:r w:rsidRPr="00C4509E">
        <w:rPr>
          <w:b/>
          <w:bCs/>
          <w:color w:val="auto"/>
          <w:sz w:val="23"/>
          <w:szCs w:val="23"/>
        </w:rPr>
        <w:t>высшего образования</w:t>
      </w:r>
    </w:p>
    <w:p w:rsidR="000B398B" w:rsidRPr="00C4509E" w:rsidRDefault="005525DF" w:rsidP="000B398B">
      <w:pPr>
        <w:pStyle w:val="Default"/>
        <w:jc w:val="center"/>
        <w:rPr>
          <w:b/>
          <w:bCs/>
          <w:color w:val="auto"/>
          <w:sz w:val="23"/>
          <w:szCs w:val="23"/>
        </w:rPr>
      </w:pPr>
      <w:r w:rsidRPr="00C4509E">
        <w:rPr>
          <w:b/>
          <w:bCs/>
          <w:color w:val="auto"/>
          <w:sz w:val="23"/>
          <w:szCs w:val="23"/>
        </w:rPr>
        <w:t>«</w:t>
      </w:r>
      <w:r w:rsidR="000B398B" w:rsidRPr="00C4509E">
        <w:rPr>
          <w:b/>
          <w:bCs/>
          <w:color w:val="auto"/>
          <w:sz w:val="23"/>
          <w:szCs w:val="23"/>
        </w:rPr>
        <w:t>Магнитогорский государственный технический университет им. Г.И. Носова</w:t>
      </w:r>
      <w:r w:rsidRPr="00C4509E">
        <w:rPr>
          <w:b/>
          <w:bCs/>
          <w:color w:val="auto"/>
          <w:sz w:val="23"/>
          <w:szCs w:val="23"/>
        </w:rPr>
        <w:t>»</w:t>
      </w:r>
    </w:p>
    <w:p w:rsidR="005525DF" w:rsidRDefault="005525DF" w:rsidP="000B398B">
      <w:pPr>
        <w:pStyle w:val="Default"/>
        <w:jc w:val="center"/>
        <w:rPr>
          <w:b/>
          <w:bCs/>
          <w:color w:val="auto"/>
          <w:sz w:val="23"/>
          <w:szCs w:val="23"/>
        </w:rPr>
      </w:pPr>
      <w:r w:rsidRPr="00C4509E">
        <w:rPr>
          <w:b/>
          <w:bCs/>
          <w:color w:val="auto"/>
          <w:sz w:val="23"/>
          <w:szCs w:val="23"/>
        </w:rPr>
        <w:t>(ФГБОУ ВО «МГТУ им. Г.И. Носова»)</w:t>
      </w:r>
    </w:p>
    <w:p w:rsidR="00C4509E" w:rsidRDefault="00C4509E" w:rsidP="000B398B">
      <w:pPr>
        <w:pStyle w:val="Default"/>
        <w:jc w:val="center"/>
        <w:rPr>
          <w:b/>
          <w:bCs/>
          <w:color w:val="auto"/>
          <w:sz w:val="23"/>
          <w:szCs w:val="23"/>
        </w:rPr>
      </w:pPr>
    </w:p>
    <w:p w:rsidR="000B398B" w:rsidRDefault="000B398B" w:rsidP="000B398B">
      <w:pPr>
        <w:pStyle w:val="Default"/>
        <w:jc w:val="center"/>
        <w:rPr>
          <w:b/>
          <w:bCs/>
          <w:color w:val="auto"/>
          <w:sz w:val="23"/>
          <w:szCs w:val="23"/>
        </w:rPr>
      </w:pPr>
      <w:r w:rsidRPr="001A2815">
        <w:rPr>
          <w:b/>
          <w:bCs/>
          <w:color w:val="auto"/>
          <w:sz w:val="23"/>
          <w:szCs w:val="23"/>
        </w:rPr>
        <w:t>Институт гуманитарного образования</w:t>
      </w:r>
    </w:p>
    <w:p w:rsidR="00C4509E" w:rsidRDefault="00C4509E" w:rsidP="000B398B">
      <w:pPr>
        <w:pStyle w:val="Default"/>
        <w:jc w:val="center"/>
        <w:rPr>
          <w:b/>
          <w:bCs/>
          <w:color w:val="auto"/>
          <w:sz w:val="23"/>
          <w:szCs w:val="23"/>
        </w:rPr>
      </w:pPr>
    </w:p>
    <w:p w:rsidR="000B398B" w:rsidRDefault="000B398B" w:rsidP="000B398B">
      <w:pPr>
        <w:pStyle w:val="Default"/>
        <w:jc w:val="center"/>
        <w:rPr>
          <w:b/>
          <w:bCs/>
          <w:color w:val="auto"/>
          <w:sz w:val="23"/>
          <w:szCs w:val="23"/>
        </w:rPr>
      </w:pPr>
      <w:r w:rsidRPr="001A2815">
        <w:rPr>
          <w:b/>
          <w:bCs/>
          <w:color w:val="auto"/>
          <w:sz w:val="23"/>
          <w:szCs w:val="23"/>
        </w:rPr>
        <w:t>Кафедра иностранных языков по техническим направлениям</w:t>
      </w:r>
    </w:p>
    <w:p w:rsidR="00C4509E" w:rsidRDefault="00C4509E" w:rsidP="000B398B">
      <w:pPr>
        <w:pStyle w:val="Default"/>
        <w:jc w:val="center"/>
        <w:rPr>
          <w:b/>
          <w:bCs/>
          <w:color w:val="auto"/>
          <w:sz w:val="23"/>
          <w:szCs w:val="23"/>
        </w:rPr>
      </w:pPr>
    </w:p>
    <w:p w:rsidR="00491D90" w:rsidRPr="00491D90" w:rsidRDefault="00491D90" w:rsidP="000B398B">
      <w:pPr>
        <w:pStyle w:val="Default"/>
        <w:jc w:val="center"/>
        <w:rPr>
          <w:rFonts w:eastAsiaTheme="minorHAnsi"/>
          <w:b/>
          <w:lang w:eastAsia="en-US"/>
        </w:rPr>
      </w:pPr>
      <w:r w:rsidRPr="007307B7">
        <w:rPr>
          <w:rFonts w:eastAsiaTheme="minorHAnsi"/>
          <w:b/>
          <w:lang w:eastAsia="en-US"/>
        </w:rPr>
        <w:t>НОЦ «</w:t>
      </w:r>
      <w:r w:rsidRPr="007307B7">
        <w:rPr>
          <w:rFonts w:eastAsiaTheme="minorHAnsi"/>
          <w:b/>
          <w:lang w:val="en-US" w:eastAsia="en-US"/>
        </w:rPr>
        <w:t>EXTEND</w:t>
      </w:r>
      <w:r w:rsidRPr="007307B7">
        <w:rPr>
          <w:rFonts w:eastAsiaTheme="minorHAnsi"/>
          <w:b/>
          <w:lang w:eastAsia="en-US"/>
        </w:rPr>
        <w:t xml:space="preserve"> Центр МГТУ им. Г.И. Носова»</w:t>
      </w:r>
    </w:p>
    <w:p w:rsidR="00491D90" w:rsidRDefault="00491D90" w:rsidP="000B398B">
      <w:pPr>
        <w:pStyle w:val="Default"/>
        <w:jc w:val="center"/>
        <w:rPr>
          <w:rFonts w:eastAsiaTheme="minorHAnsi"/>
          <w:lang w:eastAsia="en-US"/>
        </w:rPr>
      </w:pPr>
    </w:p>
    <w:p w:rsidR="00C4509E" w:rsidRDefault="00C4509E" w:rsidP="000B398B">
      <w:pPr>
        <w:pStyle w:val="Default"/>
        <w:jc w:val="center"/>
        <w:rPr>
          <w:rFonts w:eastAsiaTheme="minorHAnsi"/>
          <w:lang w:eastAsia="en-US"/>
        </w:rPr>
      </w:pPr>
    </w:p>
    <w:p w:rsidR="000B398B" w:rsidRDefault="000B398B" w:rsidP="000B398B">
      <w:pPr>
        <w:pStyle w:val="Default"/>
        <w:jc w:val="center"/>
        <w:rPr>
          <w:b/>
          <w:bCs/>
          <w:color w:val="auto"/>
          <w:sz w:val="23"/>
          <w:szCs w:val="23"/>
        </w:rPr>
      </w:pPr>
      <w:r w:rsidRPr="001A2815">
        <w:rPr>
          <w:b/>
          <w:bCs/>
          <w:color w:val="auto"/>
          <w:sz w:val="23"/>
          <w:szCs w:val="23"/>
        </w:rPr>
        <w:t>ИНФОРМАЦИОННОЕ ПИСЬМО</w:t>
      </w:r>
    </w:p>
    <w:p w:rsidR="002A78E2" w:rsidRDefault="002A78E2" w:rsidP="000B398B">
      <w:pPr>
        <w:pStyle w:val="Default"/>
        <w:jc w:val="center"/>
        <w:rPr>
          <w:b/>
          <w:bCs/>
          <w:color w:val="auto"/>
          <w:sz w:val="23"/>
          <w:szCs w:val="23"/>
        </w:rPr>
      </w:pPr>
    </w:p>
    <w:p w:rsidR="000B398B" w:rsidRPr="001A2815" w:rsidRDefault="000B398B" w:rsidP="000B398B">
      <w:pPr>
        <w:pStyle w:val="Default"/>
        <w:jc w:val="center"/>
        <w:rPr>
          <w:color w:val="auto"/>
          <w:sz w:val="23"/>
          <w:szCs w:val="23"/>
        </w:rPr>
      </w:pPr>
      <w:r w:rsidRPr="001A2815">
        <w:rPr>
          <w:color w:val="auto"/>
          <w:sz w:val="23"/>
          <w:szCs w:val="23"/>
        </w:rPr>
        <w:t>Уважаемые коллеги!</w:t>
      </w:r>
    </w:p>
    <w:p w:rsidR="000B398B" w:rsidRPr="001A2815" w:rsidRDefault="000B398B" w:rsidP="000B398B">
      <w:pPr>
        <w:pStyle w:val="Default"/>
        <w:jc w:val="center"/>
        <w:rPr>
          <w:color w:val="auto"/>
          <w:sz w:val="23"/>
          <w:szCs w:val="23"/>
        </w:rPr>
      </w:pPr>
      <w:r w:rsidRPr="001A2815">
        <w:rPr>
          <w:color w:val="auto"/>
          <w:sz w:val="23"/>
          <w:szCs w:val="23"/>
        </w:rPr>
        <w:t xml:space="preserve">Приглашаем </w:t>
      </w:r>
      <w:r w:rsidR="00222CCC">
        <w:rPr>
          <w:color w:val="auto"/>
          <w:sz w:val="23"/>
          <w:szCs w:val="23"/>
        </w:rPr>
        <w:t>в</w:t>
      </w:r>
      <w:r w:rsidRPr="001A2815">
        <w:rPr>
          <w:color w:val="auto"/>
          <w:sz w:val="23"/>
          <w:szCs w:val="23"/>
        </w:rPr>
        <w:t>ас принять участие в</w:t>
      </w:r>
    </w:p>
    <w:p w:rsidR="000B398B" w:rsidRPr="001A2815" w:rsidRDefault="0003628B" w:rsidP="000B398B">
      <w:pPr>
        <w:pStyle w:val="Default"/>
        <w:jc w:val="center"/>
        <w:rPr>
          <w:b/>
          <w:bCs/>
          <w:color w:val="auto"/>
          <w:sz w:val="23"/>
          <w:szCs w:val="23"/>
        </w:rPr>
      </w:pPr>
      <w:bookmarkStart w:id="0" w:name="_Hlk148342085"/>
      <w:r w:rsidRPr="00722D2F">
        <w:rPr>
          <w:b/>
          <w:bCs/>
          <w:color w:val="auto"/>
          <w:sz w:val="23"/>
          <w:szCs w:val="23"/>
          <w:lang w:val="en-GB"/>
        </w:rPr>
        <w:t>V</w:t>
      </w:r>
      <w:r w:rsidR="00722D2F" w:rsidRPr="00722D2F">
        <w:rPr>
          <w:b/>
          <w:bCs/>
          <w:color w:val="auto"/>
          <w:sz w:val="23"/>
          <w:szCs w:val="23"/>
          <w:lang w:val="en-US"/>
        </w:rPr>
        <w:t>I</w:t>
      </w:r>
      <w:r w:rsidR="008C0B79" w:rsidRPr="008C0B79">
        <w:rPr>
          <w:b/>
          <w:bCs/>
          <w:color w:val="auto"/>
          <w:sz w:val="23"/>
          <w:szCs w:val="23"/>
        </w:rPr>
        <w:t xml:space="preserve"> </w:t>
      </w:r>
      <w:r w:rsidR="00EE3318">
        <w:rPr>
          <w:b/>
          <w:bCs/>
          <w:color w:val="auto"/>
          <w:sz w:val="23"/>
          <w:szCs w:val="23"/>
        </w:rPr>
        <w:t>Национальной</w:t>
      </w:r>
      <w:r w:rsidR="000B398B" w:rsidRPr="001A2815">
        <w:rPr>
          <w:b/>
          <w:bCs/>
          <w:color w:val="auto"/>
          <w:sz w:val="23"/>
          <w:szCs w:val="23"/>
        </w:rPr>
        <w:t xml:space="preserve"> научно - практической конференции</w:t>
      </w:r>
    </w:p>
    <w:p w:rsidR="000B398B" w:rsidRPr="00AD52CB" w:rsidRDefault="00AD52CB" w:rsidP="000B398B">
      <w:pPr>
        <w:spacing w:after="0" w:line="240" w:lineRule="auto"/>
        <w:jc w:val="center"/>
        <w:rPr>
          <w:rFonts w:ascii="Times New Roman" w:hAnsi="Times New Roman" w:cs="Times New Roman"/>
          <w:b/>
          <w:color w:val="FF0000"/>
          <w:sz w:val="24"/>
          <w:szCs w:val="24"/>
        </w:rPr>
      </w:pPr>
      <w:r w:rsidRPr="00AD52CB">
        <w:rPr>
          <w:rFonts w:ascii="Times New Roman" w:hAnsi="Times New Roman" w:cs="Times New Roman"/>
          <w:b/>
          <w:color w:val="FF0000"/>
          <w:sz w:val="24"/>
          <w:szCs w:val="24"/>
        </w:rPr>
        <w:t>«СОВРЕМЕННОЕ ИНЖЕНЕРНОЕ ОБРАЗОВАНИЕ: ВЫЗОВЫ И ПЕРСПЕКТИВЫ»</w:t>
      </w:r>
    </w:p>
    <w:p w:rsidR="000B398B" w:rsidRPr="001E6DB3" w:rsidRDefault="000B398B" w:rsidP="000B398B">
      <w:pPr>
        <w:spacing w:after="0" w:line="240" w:lineRule="auto"/>
        <w:jc w:val="center"/>
        <w:rPr>
          <w:rFonts w:ascii="Times New Roman" w:hAnsi="Times New Roman" w:cs="Times New Roman"/>
          <w:b/>
          <w:sz w:val="24"/>
          <w:szCs w:val="24"/>
          <w:lang w:val="en-US"/>
        </w:rPr>
      </w:pPr>
      <w:r w:rsidRPr="00491D90">
        <w:rPr>
          <w:rFonts w:ascii="Times New Roman" w:hAnsi="Times New Roman" w:cs="Times New Roman"/>
          <w:b/>
          <w:sz w:val="24"/>
          <w:szCs w:val="24"/>
        </w:rPr>
        <w:t xml:space="preserve"> Магнитогорск</w:t>
      </w:r>
      <w:r w:rsidRPr="00491D90">
        <w:rPr>
          <w:rFonts w:ascii="Times New Roman" w:hAnsi="Times New Roman" w:cs="Times New Roman"/>
          <w:b/>
          <w:sz w:val="24"/>
          <w:szCs w:val="24"/>
          <w:lang w:val="en-US"/>
        </w:rPr>
        <w:t xml:space="preserve"> (</w:t>
      </w:r>
      <w:r w:rsidR="00EF451C" w:rsidRPr="001E6DB3">
        <w:rPr>
          <w:rFonts w:ascii="Times New Roman" w:hAnsi="Times New Roman" w:cs="Times New Roman"/>
          <w:b/>
          <w:sz w:val="24"/>
          <w:szCs w:val="24"/>
          <w:lang w:val="en-US"/>
        </w:rPr>
        <w:t xml:space="preserve">4 – 5 </w:t>
      </w:r>
      <w:r w:rsidR="00EF451C" w:rsidRPr="00EF451C">
        <w:rPr>
          <w:rFonts w:ascii="Times New Roman" w:hAnsi="Times New Roman" w:cs="Times New Roman"/>
          <w:b/>
          <w:sz w:val="24"/>
          <w:szCs w:val="24"/>
        </w:rPr>
        <w:t>февраля</w:t>
      </w:r>
      <w:r w:rsidR="00EF451C" w:rsidRPr="001E6DB3">
        <w:rPr>
          <w:rFonts w:ascii="Times New Roman" w:hAnsi="Times New Roman" w:cs="Times New Roman"/>
          <w:b/>
          <w:sz w:val="24"/>
          <w:szCs w:val="24"/>
          <w:lang w:val="en-US"/>
        </w:rPr>
        <w:t xml:space="preserve"> 2027</w:t>
      </w:r>
      <w:r w:rsidRPr="001E6DB3">
        <w:rPr>
          <w:rFonts w:ascii="Times New Roman" w:hAnsi="Times New Roman" w:cs="Times New Roman"/>
          <w:b/>
          <w:sz w:val="24"/>
          <w:szCs w:val="24"/>
          <w:lang w:val="en-US"/>
        </w:rPr>
        <w:t>)</w:t>
      </w:r>
    </w:p>
    <w:bookmarkEnd w:id="0"/>
    <w:p w:rsidR="000B398B" w:rsidRPr="001A2815" w:rsidRDefault="000B398B" w:rsidP="000B398B">
      <w:pPr>
        <w:spacing w:after="0" w:line="240" w:lineRule="auto"/>
        <w:jc w:val="center"/>
        <w:rPr>
          <w:rFonts w:ascii="Times New Roman" w:hAnsi="Times New Roman" w:cs="Times New Roman"/>
          <w:b/>
          <w:sz w:val="24"/>
          <w:szCs w:val="24"/>
          <w:lang w:val="en-US"/>
        </w:rPr>
      </w:pPr>
    </w:p>
    <w:p w:rsidR="000B398B" w:rsidRPr="00491D90" w:rsidRDefault="000B398B" w:rsidP="000B398B">
      <w:pPr>
        <w:spacing w:after="0" w:line="240" w:lineRule="auto"/>
        <w:jc w:val="center"/>
        <w:rPr>
          <w:rFonts w:ascii="Times New Roman" w:hAnsi="Times New Roman" w:cs="Times New Roman"/>
          <w:b/>
          <w:sz w:val="24"/>
          <w:szCs w:val="24"/>
          <w:lang w:val="en-US"/>
        </w:rPr>
      </w:pPr>
      <w:r w:rsidRPr="001A2815">
        <w:rPr>
          <w:rFonts w:ascii="Times New Roman" w:hAnsi="Times New Roman" w:cs="Times New Roman"/>
          <w:b/>
          <w:sz w:val="24"/>
          <w:szCs w:val="24"/>
          <w:lang w:val="en-US"/>
        </w:rPr>
        <w:t xml:space="preserve"> National </w:t>
      </w:r>
      <w:r w:rsidRPr="00491D90">
        <w:rPr>
          <w:rFonts w:ascii="Times New Roman" w:hAnsi="Times New Roman" w:cs="Times New Roman"/>
          <w:b/>
          <w:sz w:val="24"/>
          <w:szCs w:val="24"/>
          <w:lang w:val="en-US"/>
        </w:rPr>
        <w:t>Scientific and Practical Conference</w:t>
      </w:r>
    </w:p>
    <w:p w:rsidR="000B398B" w:rsidRPr="00F23253" w:rsidRDefault="00F23253" w:rsidP="000B398B">
      <w:pPr>
        <w:spacing w:after="0" w:line="240" w:lineRule="auto"/>
        <w:jc w:val="center"/>
        <w:rPr>
          <w:rFonts w:ascii="Times New Roman" w:hAnsi="Times New Roman" w:cs="Times New Roman"/>
          <w:b/>
          <w:color w:val="FF0000"/>
          <w:sz w:val="24"/>
          <w:szCs w:val="24"/>
          <w:lang w:val="en-US"/>
        </w:rPr>
      </w:pPr>
      <w:r w:rsidRPr="00F23253">
        <w:rPr>
          <w:rFonts w:ascii="Times New Roman" w:hAnsi="Times New Roman" w:cs="Times New Roman"/>
          <w:b/>
          <w:color w:val="FF0000"/>
          <w:sz w:val="24"/>
          <w:szCs w:val="24"/>
          <w:lang w:val="en-US"/>
        </w:rPr>
        <w:t>“MODERN ENGINEERING EDUCATION: CHALLENGES AND PERSPECTIVES”</w:t>
      </w:r>
    </w:p>
    <w:p w:rsidR="000B398B" w:rsidRPr="00EE3318" w:rsidRDefault="000B398B" w:rsidP="000B398B">
      <w:pPr>
        <w:spacing w:after="0" w:line="240" w:lineRule="auto"/>
        <w:jc w:val="center"/>
        <w:rPr>
          <w:rFonts w:ascii="Times New Roman" w:hAnsi="Times New Roman" w:cs="Times New Roman"/>
          <w:b/>
          <w:sz w:val="24"/>
          <w:szCs w:val="24"/>
        </w:rPr>
      </w:pPr>
      <w:r w:rsidRPr="00491D90">
        <w:rPr>
          <w:rFonts w:ascii="Times New Roman" w:hAnsi="Times New Roman" w:cs="Times New Roman"/>
          <w:b/>
          <w:sz w:val="24"/>
          <w:szCs w:val="24"/>
          <w:lang w:val="en-US"/>
        </w:rPr>
        <w:t>Magnitogorsk</w:t>
      </w:r>
      <w:r w:rsidRPr="00491D90">
        <w:rPr>
          <w:rFonts w:ascii="Times New Roman" w:hAnsi="Times New Roman" w:cs="Times New Roman"/>
          <w:b/>
          <w:sz w:val="24"/>
          <w:szCs w:val="24"/>
        </w:rPr>
        <w:t>, (</w:t>
      </w:r>
      <w:r w:rsidR="00EF451C" w:rsidRPr="00EF451C">
        <w:rPr>
          <w:rFonts w:ascii="Times New Roman" w:hAnsi="Times New Roman" w:cs="Times New Roman"/>
          <w:b/>
          <w:sz w:val="24"/>
          <w:szCs w:val="24"/>
        </w:rPr>
        <w:t>4 – 5 февраля 2027</w:t>
      </w:r>
      <w:r w:rsidRPr="00491D90">
        <w:rPr>
          <w:rFonts w:ascii="Times New Roman" w:hAnsi="Times New Roman" w:cs="Times New Roman"/>
          <w:b/>
          <w:sz w:val="24"/>
          <w:szCs w:val="24"/>
        </w:rPr>
        <w:t>)</w:t>
      </w:r>
    </w:p>
    <w:p w:rsidR="000B398B" w:rsidRPr="00EE3318" w:rsidRDefault="000B398B" w:rsidP="000B398B">
      <w:pPr>
        <w:pStyle w:val="Default"/>
        <w:jc w:val="center"/>
        <w:rPr>
          <w:b/>
          <w:bCs/>
          <w:color w:val="auto"/>
          <w:sz w:val="23"/>
          <w:szCs w:val="23"/>
        </w:rPr>
      </w:pPr>
    </w:p>
    <w:p w:rsidR="000A169B" w:rsidRDefault="000A169B" w:rsidP="000A169B">
      <w:pPr>
        <w:spacing w:after="0" w:line="240" w:lineRule="auto"/>
        <w:rPr>
          <w:rFonts w:ascii="Times New Roman" w:eastAsiaTheme="minorHAnsi" w:hAnsi="Times New Roman" w:cs="Times New Roman"/>
          <w:sz w:val="24"/>
          <w:szCs w:val="24"/>
          <w:lang w:eastAsia="en-US"/>
        </w:rPr>
      </w:pPr>
    </w:p>
    <w:p w:rsidR="000A169B" w:rsidRPr="001E6DB3" w:rsidRDefault="000A169B" w:rsidP="000A169B">
      <w:pPr>
        <w:pStyle w:val="Default"/>
        <w:rPr>
          <w:b/>
          <w:color w:val="auto"/>
          <w:sz w:val="23"/>
          <w:szCs w:val="23"/>
        </w:rPr>
      </w:pPr>
      <w:r w:rsidRPr="004241F1">
        <w:rPr>
          <w:b/>
          <w:color w:val="auto"/>
          <w:sz w:val="23"/>
          <w:szCs w:val="23"/>
        </w:rPr>
        <w:t xml:space="preserve">Дата проведения конференции: </w:t>
      </w:r>
      <w:r w:rsidR="00EF451C" w:rsidRPr="001E6DB3">
        <w:rPr>
          <w:b/>
          <w:color w:val="auto"/>
          <w:sz w:val="23"/>
          <w:szCs w:val="23"/>
        </w:rPr>
        <w:t>4</w:t>
      </w:r>
      <w:r w:rsidRPr="004241F1">
        <w:rPr>
          <w:b/>
          <w:color w:val="auto"/>
          <w:sz w:val="23"/>
          <w:szCs w:val="23"/>
        </w:rPr>
        <w:t xml:space="preserve"> </w:t>
      </w:r>
      <w:r w:rsidR="00844CDC">
        <w:rPr>
          <w:b/>
          <w:color w:val="auto"/>
          <w:sz w:val="23"/>
          <w:szCs w:val="23"/>
        </w:rPr>
        <w:t xml:space="preserve">– </w:t>
      </w:r>
      <w:r w:rsidR="00EF451C" w:rsidRPr="001E6DB3">
        <w:rPr>
          <w:b/>
          <w:color w:val="auto"/>
          <w:sz w:val="23"/>
          <w:szCs w:val="23"/>
        </w:rPr>
        <w:t>5</w:t>
      </w:r>
      <w:r w:rsidR="00844CDC">
        <w:rPr>
          <w:b/>
          <w:color w:val="auto"/>
          <w:sz w:val="23"/>
          <w:szCs w:val="23"/>
        </w:rPr>
        <w:t xml:space="preserve"> </w:t>
      </w:r>
      <w:r w:rsidRPr="004241F1">
        <w:rPr>
          <w:b/>
          <w:color w:val="auto"/>
          <w:sz w:val="23"/>
          <w:szCs w:val="23"/>
        </w:rPr>
        <w:t>февраля 202</w:t>
      </w:r>
      <w:r w:rsidR="00EF451C" w:rsidRPr="001E6DB3">
        <w:rPr>
          <w:b/>
          <w:color w:val="auto"/>
          <w:sz w:val="23"/>
          <w:szCs w:val="23"/>
        </w:rPr>
        <w:t>7</w:t>
      </w:r>
    </w:p>
    <w:p w:rsidR="000A169B" w:rsidRPr="002A78E2" w:rsidRDefault="00D57544" w:rsidP="000A169B">
      <w:pPr>
        <w:pStyle w:val="Default"/>
        <w:rPr>
          <w:b/>
          <w:color w:val="auto"/>
          <w:sz w:val="23"/>
          <w:szCs w:val="23"/>
        </w:rPr>
      </w:pPr>
      <w:r>
        <w:rPr>
          <w:b/>
          <w:color w:val="auto"/>
          <w:sz w:val="23"/>
          <w:szCs w:val="23"/>
        </w:rPr>
        <w:t>Формат конференции: заочный</w:t>
      </w:r>
    </w:p>
    <w:p w:rsidR="000A169B" w:rsidRDefault="000A169B" w:rsidP="000A169B">
      <w:pPr>
        <w:spacing w:after="0" w:line="240" w:lineRule="auto"/>
        <w:rPr>
          <w:rFonts w:ascii="Times New Roman" w:eastAsiaTheme="minorHAnsi" w:hAnsi="Times New Roman" w:cs="Times New Roman"/>
          <w:sz w:val="24"/>
          <w:szCs w:val="24"/>
          <w:lang w:eastAsia="en-US"/>
        </w:rPr>
      </w:pPr>
    </w:p>
    <w:p w:rsidR="000A169B" w:rsidRDefault="000A169B" w:rsidP="000A169B">
      <w:pPr>
        <w:pStyle w:val="Default"/>
        <w:rPr>
          <w:b/>
          <w:bCs/>
          <w:sz w:val="23"/>
          <w:szCs w:val="23"/>
        </w:rPr>
      </w:pPr>
      <w:r>
        <w:rPr>
          <w:sz w:val="23"/>
          <w:szCs w:val="23"/>
        </w:rPr>
        <w:t xml:space="preserve">Оргкомитет: </w:t>
      </w:r>
    </w:p>
    <w:p w:rsidR="00491D90" w:rsidRDefault="000A169B" w:rsidP="000A169B">
      <w:pPr>
        <w:pStyle w:val="Default"/>
        <w:jc w:val="both"/>
        <w:rPr>
          <w:b/>
          <w:bCs/>
          <w:sz w:val="23"/>
          <w:szCs w:val="23"/>
        </w:rPr>
      </w:pPr>
      <w:r w:rsidRPr="000A169B">
        <w:rPr>
          <w:rFonts w:eastAsiaTheme="minorHAnsi"/>
          <w:b/>
          <w:bCs/>
          <w:lang w:eastAsia="en-US"/>
        </w:rPr>
        <w:t>Председатель организационного комитета Конференции:</w:t>
      </w:r>
      <w:r w:rsidRPr="000A169B">
        <w:rPr>
          <w:b/>
          <w:bCs/>
          <w:sz w:val="23"/>
          <w:szCs w:val="23"/>
        </w:rPr>
        <w:t xml:space="preserve"> </w:t>
      </w:r>
    </w:p>
    <w:p w:rsidR="00491D90" w:rsidRDefault="000A169B" w:rsidP="000A169B">
      <w:pPr>
        <w:pStyle w:val="Default"/>
        <w:jc w:val="both"/>
        <w:rPr>
          <w:sz w:val="23"/>
          <w:szCs w:val="23"/>
        </w:rPr>
      </w:pPr>
      <w:r>
        <w:rPr>
          <w:b/>
          <w:bCs/>
          <w:sz w:val="23"/>
          <w:szCs w:val="23"/>
        </w:rPr>
        <w:t xml:space="preserve">Зеркина Наталья Николаевна </w:t>
      </w:r>
      <w:r w:rsidR="00D57544">
        <w:rPr>
          <w:b/>
          <w:color w:val="auto"/>
          <w:sz w:val="23"/>
          <w:szCs w:val="23"/>
        </w:rPr>
        <w:t>–</w:t>
      </w:r>
      <w:r>
        <w:rPr>
          <w:sz w:val="23"/>
          <w:szCs w:val="23"/>
        </w:rPr>
        <w:t xml:space="preserve"> кандидат ф</w:t>
      </w:r>
      <w:r w:rsidR="00F52311">
        <w:rPr>
          <w:sz w:val="23"/>
          <w:szCs w:val="23"/>
        </w:rPr>
        <w:t>и</w:t>
      </w:r>
      <w:r>
        <w:rPr>
          <w:sz w:val="23"/>
          <w:szCs w:val="23"/>
        </w:rPr>
        <w:t xml:space="preserve">лологических наук, доцент, зав. кафедрой иностранных языков по </w:t>
      </w:r>
      <w:r w:rsidR="00F52311">
        <w:rPr>
          <w:sz w:val="23"/>
          <w:szCs w:val="23"/>
        </w:rPr>
        <w:t>техническим направлениям</w:t>
      </w:r>
      <w:r>
        <w:rPr>
          <w:sz w:val="23"/>
          <w:szCs w:val="23"/>
        </w:rPr>
        <w:t xml:space="preserve"> института гуманитарного образования ФГБОУ ВО «МГТУ им. Г.И.</w:t>
      </w:r>
      <w:r w:rsidR="00F52311">
        <w:rPr>
          <w:sz w:val="23"/>
          <w:szCs w:val="23"/>
        </w:rPr>
        <w:t xml:space="preserve"> </w:t>
      </w:r>
      <w:r>
        <w:rPr>
          <w:sz w:val="23"/>
          <w:szCs w:val="23"/>
        </w:rPr>
        <w:t xml:space="preserve">Носова». </w:t>
      </w:r>
    </w:p>
    <w:p w:rsidR="000A169B" w:rsidRDefault="000A169B" w:rsidP="000A169B">
      <w:pPr>
        <w:pStyle w:val="Default"/>
        <w:jc w:val="both"/>
        <w:rPr>
          <w:i/>
          <w:iCs/>
          <w:sz w:val="23"/>
          <w:szCs w:val="23"/>
        </w:rPr>
      </w:pPr>
      <w:r>
        <w:rPr>
          <w:sz w:val="23"/>
          <w:szCs w:val="23"/>
        </w:rPr>
        <w:t xml:space="preserve">Контактный телефон оргкомитета: </w:t>
      </w:r>
      <w:r w:rsidRPr="004241F1">
        <w:rPr>
          <w:i/>
          <w:iCs/>
          <w:sz w:val="23"/>
          <w:szCs w:val="23"/>
        </w:rPr>
        <w:t>8 (3519)</w:t>
      </w:r>
      <w:r w:rsidRPr="000A169B">
        <w:rPr>
          <w:i/>
          <w:iCs/>
          <w:sz w:val="23"/>
          <w:szCs w:val="23"/>
        </w:rPr>
        <w:t>29-84-48.</w:t>
      </w:r>
    </w:p>
    <w:p w:rsidR="00491D90" w:rsidRDefault="000A169B" w:rsidP="000A169B">
      <w:pPr>
        <w:spacing w:after="0" w:line="240" w:lineRule="auto"/>
        <w:jc w:val="both"/>
        <w:rPr>
          <w:rFonts w:ascii="Times New Roman" w:eastAsiaTheme="minorHAnsi" w:hAnsi="Times New Roman" w:cs="Times New Roman"/>
          <w:sz w:val="24"/>
          <w:szCs w:val="24"/>
          <w:lang w:eastAsia="en-US"/>
        </w:rPr>
      </w:pPr>
      <w:r w:rsidRPr="000A169B">
        <w:rPr>
          <w:rFonts w:ascii="Times New Roman" w:eastAsiaTheme="minorHAnsi" w:hAnsi="Times New Roman" w:cs="Times New Roman"/>
          <w:b/>
          <w:bCs/>
          <w:sz w:val="24"/>
          <w:szCs w:val="24"/>
          <w:lang w:eastAsia="en-US"/>
        </w:rPr>
        <w:t>Члены Организационного комитета</w:t>
      </w:r>
      <w:r w:rsidR="00491D90">
        <w:rPr>
          <w:rFonts w:ascii="Times New Roman" w:eastAsiaTheme="minorHAnsi" w:hAnsi="Times New Roman" w:cs="Times New Roman"/>
          <w:b/>
          <w:bCs/>
          <w:sz w:val="24"/>
          <w:szCs w:val="24"/>
          <w:lang w:eastAsia="en-US"/>
        </w:rPr>
        <w:t>:</w:t>
      </w:r>
      <w:r w:rsidRPr="000A169B">
        <w:rPr>
          <w:rFonts w:ascii="Times New Roman" w:eastAsiaTheme="minorHAnsi" w:hAnsi="Times New Roman" w:cs="Times New Roman"/>
          <w:sz w:val="24"/>
          <w:szCs w:val="24"/>
          <w:lang w:eastAsia="en-US"/>
        </w:rPr>
        <w:t xml:space="preserve"> </w:t>
      </w:r>
    </w:p>
    <w:p w:rsidR="00491D90" w:rsidRDefault="00D57544" w:rsidP="000A169B">
      <w:pPr>
        <w:spacing w:after="0" w:line="240" w:lineRule="auto"/>
        <w:jc w:val="both"/>
        <w:rPr>
          <w:rFonts w:ascii="Times New Roman" w:eastAsiaTheme="minorHAnsi" w:hAnsi="Times New Roman" w:cs="Times New Roman"/>
          <w:sz w:val="24"/>
          <w:szCs w:val="24"/>
          <w:lang w:eastAsia="en-US"/>
        </w:rPr>
      </w:pPr>
      <w:proofErr w:type="spellStart"/>
      <w:r>
        <w:rPr>
          <w:rFonts w:ascii="Times New Roman" w:eastAsiaTheme="minorHAnsi" w:hAnsi="Times New Roman" w:cs="Times New Roman"/>
          <w:sz w:val="24"/>
          <w:szCs w:val="24"/>
          <w:lang w:eastAsia="en-US"/>
        </w:rPr>
        <w:t>Дубских</w:t>
      </w:r>
      <w:proofErr w:type="spellEnd"/>
      <w:r>
        <w:rPr>
          <w:rFonts w:ascii="Times New Roman" w:eastAsiaTheme="minorHAnsi" w:hAnsi="Times New Roman" w:cs="Times New Roman"/>
          <w:sz w:val="24"/>
          <w:szCs w:val="24"/>
          <w:lang w:eastAsia="en-US"/>
        </w:rPr>
        <w:t xml:space="preserve"> А.И.</w:t>
      </w:r>
      <w:r w:rsidR="000A169B" w:rsidRPr="000A169B">
        <w:rPr>
          <w:rFonts w:ascii="Times New Roman" w:eastAsiaTheme="minorHAnsi" w:hAnsi="Times New Roman" w:cs="Times New Roman"/>
          <w:sz w:val="24"/>
          <w:szCs w:val="24"/>
          <w:lang w:eastAsia="en-US"/>
        </w:rPr>
        <w:t xml:space="preserve">, </w:t>
      </w:r>
      <w:r w:rsidR="00F52311">
        <w:rPr>
          <w:rFonts w:ascii="Times New Roman" w:eastAsiaTheme="minorHAnsi" w:hAnsi="Times New Roman" w:cs="Times New Roman"/>
          <w:sz w:val="24"/>
          <w:szCs w:val="24"/>
          <w:lang w:eastAsia="en-US"/>
        </w:rPr>
        <w:t xml:space="preserve">к. филол. н., доц. каф. ИЯ по ТН; </w:t>
      </w:r>
    </w:p>
    <w:p w:rsidR="00483939" w:rsidRPr="00491D90" w:rsidRDefault="00483939" w:rsidP="0048393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Залавина Т.Ю.</w:t>
      </w:r>
      <w:r w:rsidRPr="00491D90">
        <w:rPr>
          <w:rFonts w:ascii="Times New Roman" w:hAnsi="Times New Roman" w:cs="Times New Roman"/>
          <w:sz w:val="24"/>
          <w:szCs w:val="24"/>
        </w:rPr>
        <w:t>, к. филол. н., доц. каф. ИЯ по ТН</w:t>
      </w:r>
    </w:p>
    <w:p w:rsidR="00D35229" w:rsidRDefault="00D35229" w:rsidP="000A169B">
      <w:pPr>
        <w:spacing w:after="0" w:line="240" w:lineRule="auto"/>
        <w:jc w:val="both"/>
        <w:rPr>
          <w:rFonts w:ascii="Times New Roman" w:hAnsi="Times New Roman" w:cs="Times New Roman"/>
          <w:b/>
          <w:bCs/>
          <w:sz w:val="24"/>
          <w:szCs w:val="24"/>
        </w:rPr>
      </w:pPr>
    </w:p>
    <w:p w:rsidR="00491D90" w:rsidRPr="009320F7" w:rsidRDefault="00491D90" w:rsidP="000A169B">
      <w:pPr>
        <w:spacing w:after="0" w:line="240" w:lineRule="auto"/>
        <w:jc w:val="both"/>
        <w:rPr>
          <w:rFonts w:ascii="Times New Roman" w:eastAsiaTheme="minorHAnsi" w:hAnsi="Times New Roman" w:cs="Times New Roman"/>
          <w:b/>
          <w:bCs/>
          <w:sz w:val="24"/>
          <w:szCs w:val="24"/>
          <w:lang w:eastAsia="en-US"/>
        </w:rPr>
      </w:pPr>
      <w:r w:rsidRPr="009320F7">
        <w:rPr>
          <w:rFonts w:ascii="Times New Roman" w:hAnsi="Times New Roman" w:cs="Times New Roman"/>
          <w:b/>
          <w:bCs/>
          <w:sz w:val="24"/>
          <w:szCs w:val="24"/>
        </w:rPr>
        <w:t>Модераторы секций:</w:t>
      </w:r>
    </w:p>
    <w:p w:rsidR="00491D90" w:rsidRDefault="00491D90" w:rsidP="000A169B">
      <w:pPr>
        <w:spacing w:after="0" w:line="240" w:lineRule="auto"/>
        <w:jc w:val="both"/>
        <w:rPr>
          <w:rFonts w:ascii="Times New Roman" w:hAnsi="Times New Roman" w:cs="Times New Roman"/>
          <w:sz w:val="24"/>
          <w:szCs w:val="24"/>
        </w:rPr>
      </w:pPr>
      <w:proofErr w:type="spellStart"/>
      <w:r w:rsidRPr="00491D90">
        <w:rPr>
          <w:rFonts w:ascii="Times New Roman" w:hAnsi="Times New Roman" w:cs="Times New Roman"/>
          <w:sz w:val="24"/>
          <w:szCs w:val="24"/>
        </w:rPr>
        <w:t>Дубских</w:t>
      </w:r>
      <w:proofErr w:type="spellEnd"/>
      <w:r w:rsidRPr="00491D90">
        <w:rPr>
          <w:rFonts w:ascii="Times New Roman" w:hAnsi="Times New Roman" w:cs="Times New Roman"/>
          <w:sz w:val="24"/>
          <w:szCs w:val="24"/>
        </w:rPr>
        <w:t xml:space="preserve"> А.И., к. </w:t>
      </w:r>
      <w:proofErr w:type="spellStart"/>
      <w:r w:rsidRPr="00491D90">
        <w:rPr>
          <w:rFonts w:ascii="Times New Roman" w:hAnsi="Times New Roman" w:cs="Times New Roman"/>
          <w:sz w:val="24"/>
          <w:szCs w:val="24"/>
        </w:rPr>
        <w:t>филол.н</w:t>
      </w:r>
      <w:proofErr w:type="spellEnd"/>
      <w:r w:rsidRPr="00491D90">
        <w:rPr>
          <w:rFonts w:ascii="Times New Roman" w:hAnsi="Times New Roman" w:cs="Times New Roman"/>
          <w:sz w:val="24"/>
          <w:szCs w:val="24"/>
        </w:rPr>
        <w:t>., доц. каф. ИЯ по ТН</w:t>
      </w:r>
    </w:p>
    <w:p w:rsidR="00D57544" w:rsidRPr="00491D90" w:rsidRDefault="00D57544" w:rsidP="00D5754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Залавина Т.Ю.</w:t>
      </w:r>
      <w:r w:rsidRPr="00491D90">
        <w:rPr>
          <w:rFonts w:ascii="Times New Roman" w:hAnsi="Times New Roman" w:cs="Times New Roman"/>
          <w:sz w:val="24"/>
          <w:szCs w:val="24"/>
        </w:rPr>
        <w:t>, к. филол. н., доц. каф. ИЯ по ТН</w:t>
      </w:r>
    </w:p>
    <w:p w:rsidR="00D57544" w:rsidRPr="00491D90" w:rsidRDefault="00D57544" w:rsidP="00D5754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Зеркина Н.Н., </w:t>
      </w:r>
      <w:r w:rsidRPr="00491D90">
        <w:rPr>
          <w:rFonts w:ascii="Times New Roman" w:hAnsi="Times New Roman" w:cs="Times New Roman"/>
          <w:sz w:val="24"/>
          <w:szCs w:val="24"/>
        </w:rPr>
        <w:t xml:space="preserve">к. филол. н., </w:t>
      </w:r>
      <w:r>
        <w:rPr>
          <w:rFonts w:ascii="Times New Roman" w:hAnsi="Times New Roman" w:cs="Times New Roman"/>
          <w:sz w:val="24"/>
          <w:szCs w:val="24"/>
        </w:rPr>
        <w:t xml:space="preserve">зав. каф. </w:t>
      </w:r>
      <w:r w:rsidRPr="00491D90">
        <w:rPr>
          <w:rFonts w:ascii="Times New Roman" w:hAnsi="Times New Roman" w:cs="Times New Roman"/>
          <w:sz w:val="24"/>
          <w:szCs w:val="24"/>
        </w:rPr>
        <w:t>ИЯ по ТН</w:t>
      </w:r>
    </w:p>
    <w:p w:rsidR="00645C7D" w:rsidRPr="00491D90" w:rsidRDefault="00645C7D" w:rsidP="000A169B">
      <w:pPr>
        <w:spacing w:after="0" w:line="240" w:lineRule="auto"/>
        <w:jc w:val="both"/>
        <w:rPr>
          <w:rFonts w:ascii="Times New Roman" w:hAnsi="Times New Roman" w:cs="Times New Roman"/>
          <w:sz w:val="24"/>
          <w:szCs w:val="24"/>
        </w:rPr>
      </w:pPr>
      <w:r w:rsidRPr="00491D90">
        <w:rPr>
          <w:rFonts w:ascii="Times New Roman" w:hAnsi="Times New Roman" w:cs="Times New Roman"/>
          <w:sz w:val="24"/>
          <w:szCs w:val="24"/>
        </w:rPr>
        <w:t>Кисель О.В., к. филол. н., доц.</w:t>
      </w:r>
      <w:r w:rsidRPr="00645C7D">
        <w:rPr>
          <w:rFonts w:ascii="Times New Roman" w:hAnsi="Times New Roman" w:cs="Times New Roman"/>
          <w:sz w:val="24"/>
          <w:szCs w:val="24"/>
        </w:rPr>
        <w:t xml:space="preserve"> </w:t>
      </w:r>
      <w:r w:rsidRPr="00491D90">
        <w:rPr>
          <w:rFonts w:ascii="Times New Roman" w:hAnsi="Times New Roman" w:cs="Times New Roman"/>
          <w:sz w:val="24"/>
          <w:szCs w:val="24"/>
        </w:rPr>
        <w:t>каф. ИЯ по ТН</w:t>
      </w:r>
    </w:p>
    <w:p w:rsidR="00491D90" w:rsidRDefault="00491D90" w:rsidP="00491D90">
      <w:pPr>
        <w:spacing w:after="0" w:line="240" w:lineRule="auto"/>
        <w:jc w:val="both"/>
        <w:rPr>
          <w:rFonts w:ascii="Times New Roman" w:hAnsi="Times New Roman" w:cs="Times New Roman"/>
          <w:sz w:val="24"/>
          <w:szCs w:val="24"/>
        </w:rPr>
      </w:pPr>
      <w:r w:rsidRPr="00491D90">
        <w:rPr>
          <w:rFonts w:ascii="Times New Roman" w:hAnsi="Times New Roman" w:cs="Times New Roman"/>
          <w:sz w:val="24"/>
          <w:szCs w:val="24"/>
        </w:rPr>
        <w:t>Савинова Ю.А., к. п. н., доц. каф. ИЯ по ТН</w:t>
      </w:r>
    </w:p>
    <w:p w:rsidR="00D35229" w:rsidRDefault="00D35229" w:rsidP="00491D90">
      <w:pPr>
        <w:spacing w:after="0" w:line="240" w:lineRule="auto"/>
        <w:jc w:val="both"/>
        <w:rPr>
          <w:rFonts w:ascii="Times New Roman" w:eastAsiaTheme="minorHAnsi" w:hAnsi="Times New Roman" w:cs="Times New Roman"/>
          <w:sz w:val="24"/>
          <w:szCs w:val="24"/>
          <w:lang w:eastAsia="en-US"/>
        </w:rPr>
      </w:pPr>
      <w:r w:rsidRPr="00D35229">
        <w:rPr>
          <w:rFonts w:ascii="Times New Roman" w:eastAsiaTheme="minorHAnsi" w:hAnsi="Times New Roman" w:cs="Times New Roman"/>
          <w:sz w:val="24"/>
          <w:szCs w:val="24"/>
          <w:lang w:eastAsia="en-US"/>
        </w:rPr>
        <w:t>Южакова Ю.В., к. филол. н., доц. каф. ИЯ по ТН</w:t>
      </w:r>
    </w:p>
    <w:p w:rsidR="00D35229" w:rsidRDefault="00D35229" w:rsidP="00491D90">
      <w:pPr>
        <w:spacing w:after="0" w:line="240" w:lineRule="auto"/>
        <w:jc w:val="both"/>
        <w:rPr>
          <w:rFonts w:ascii="Times New Roman" w:eastAsiaTheme="minorHAnsi" w:hAnsi="Times New Roman" w:cs="Times New Roman"/>
          <w:sz w:val="24"/>
          <w:szCs w:val="24"/>
          <w:lang w:eastAsia="en-US"/>
        </w:rPr>
      </w:pPr>
    </w:p>
    <w:p w:rsidR="00645C7D" w:rsidRDefault="000A169B" w:rsidP="00645C7D">
      <w:pPr>
        <w:spacing w:after="0" w:line="240" w:lineRule="auto"/>
        <w:jc w:val="both"/>
        <w:rPr>
          <w:rFonts w:ascii="Times New Roman" w:hAnsi="Times New Roman" w:cs="Times New Roman"/>
          <w:sz w:val="24"/>
          <w:szCs w:val="24"/>
        </w:rPr>
      </w:pPr>
      <w:r w:rsidRPr="000A169B">
        <w:rPr>
          <w:rFonts w:ascii="Times New Roman" w:eastAsiaTheme="minorHAnsi" w:hAnsi="Times New Roman" w:cs="Times New Roman"/>
          <w:b/>
          <w:sz w:val="24"/>
          <w:szCs w:val="24"/>
          <w:lang w:eastAsia="en-US"/>
        </w:rPr>
        <w:t>Технический секретарь</w:t>
      </w:r>
      <w:r>
        <w:rPr>
          <w:rFonts w:eastAsiaTheme="minorHAnsi"/>
          <w:b/>
          <w:lang w:eastAsia="en-US"/>
        </w:rPr>
        <w:t xml:space="preserve">: </w:t>
      </w:r>
      <w:r w:rsidRPr="000A169B">
        <w:rPr>
          <w:rFonts w:ascii="Times New Roman" w:eastAsiaTheme="minorHAnsi" w:hAnsi="Times New Roman" w:cs="Times New Roman"/>
          <w:sz w:val="24"/>
          <w:szCs w:val="24"/>
          <w:lang w:eastAsia="en-US"/>
        </w:rPr>
        <w:t>Полянская Е.С</w:t>
      </w:r>
      <w:r>
        <w:rPr>
          <w:rFonts w:ascii="Times New Roman" w:eastAsiaTheme="minorHAnsi" w:hAnsi="Times New Roman" w:cs="Times New Roman"/>
          <w:sz w:val="24"/>
          <w:szCs w:val="24"/>
          <w:lang w:eastAsia="en-US"/>
        </w:rPr>
        <w:t>.</w:t>
      </w:r>
      <w:r w:rsidR="005525DF">
        <w:rPr>
          <w:rFonts w:ascii="Times New Roman" w:eastAsiaTheme="minorHAnsi" w:hAnsi="Times New Roman" w:cs="Times New Roman"/>
          <w:sz w:val="24"/>
          <w:szCs w:val="24"/>
          <w:lang w:eastAsia="en-US"/>
        </w:rPr>
        <w:t>, ст. лаборант</w:t>
      </w:r>
      <w:r w:rsidR="00645C7D" w:rsidRPr="00645C7D">
        <w:rPr>
          <w:rFonts w:ascii="Times New Roman" w:hAnsi="Times New Roman" w:cs="Times New Roman"/>
          <w:sz w:val="24"/>
          <w:szCs w:val="24"/>
        </w:rPr>
        <w:t xml:space="preserve"> </w:t>
      </w:r>
      <w:r w:rsidR="00645C7D" w:rsidRPr="00491D90">
        <w:rPr>
          <w:rFonts w:ascii="Times New Roman" w:hAnsi="Times New Roman" w:cs="Times New Roman"/>
          <w:sz w:val="24"/>
          <w:szCs w:val="24"/>
        </w:rPr>
        <w:t>каф. ИЯ по ТН</w:t>
      </w:r>
    </w:p>
    <w:p w:rsidR="007C5F49" w:rsidRDefault="007C5F49" w:rsidP="000A169B">
      <w:pPr>
        <w:spacing w:after="0" w:line="240" w:lineRule="auto"/>
        <w:rPr>
          <w:rFonts w:ascii="Times New Roman" w:eastAsiaTheme="minorHAnsi" w:hAnsi="Times New Roman" w:cs="Times New Roman"/>
          <w:sz w:val="24"/>
          <w:szCs w:val="24"/>
          <w:lang w:eastAsia="en-US"/>
        </w:rPr>
      </w:pPr>
    </w:p>
    <w:p w:rsidR="007C5F49" w:rsidRPr="00C4509E" w:rsidRDefault="007C5F49" w:rsidP="007C5F49">
      <w:pPr>
        <w:spacing w:after="0" w:line="240" w:lineRule="auto"/>
        <w:ind w:firstLine="709"/>
        <w:jc w:val="both"/>
        <w:rPr>
          <w:rFonts w:ascii="Times New Roman" w:eastAsia="Times New Roman" w:hAnsi="Times New Roman" w:cs="Times New Roman"/>
          <w:sz w:val="24"/>
          <w:szCs w:val="24"/>
        </w:rPr>
      </w:pPr>
      <w:r w:rsidRPr="00C4509E">
        <w:rPr>
          <w:rFonts w:ascii="Times New Roman" w:eastAsia="Times New Roman" w:hAnsi="Times New Roman" w:cs="Times New Roman"/>
          <w:b/>
          <w:sz w:val="24"/>
          <w:szCs w:val="24"/>
        </w:rPr>
        <w:t xml:space="preserve">Цель конференции: </w:t>
      </w:r>
      <w:r w:rsidRPr="00C4509E">
        <w:rPr>
          <w:rFonts w:ascii="Times New Roman" w:eastAsia="Times New Roman" w:hAnsi="Times New Roman" w:cs="Times New Roman"/>
          <w:sz w:val="24"/>
          <w:szCs w:val="24"/>
        </w:rPr>
        <w:t>формирование новых знаний и обмен научным и практическим опытом в сфере современного инженерного образования</w:t>
      </w:r>
      <w:r w:rsidR="00491D90" w:rsidRPr="00C4509E">
        <w:rPr>
          <w:rFonts w:ascii="Times New Roman" w:eastAsia="Times New Roman" w:hAnsi="Times New Roman" w:cs="Times New Roman"/>
          <w:sz w:val="24"/>
          <w:szCs w:val="24"/>
        </w:rPr>
        <w:t xml:space="preserve">, рассмотрение вопросов гуманизации современного инженерного </w:t>
      </w:r>
      <w:r w:rsidR="00D15B7D" w:rsidRPr="00C4509E">
        <w:rPr>
          <w:rFonts w:ascii="Times New Roman" w:eastAsia="Times New Roman" w:hAnsi="Times New Roman" w:cs="Times New Roman"/>
          <w:sz w:val="24"/>
          <w:szCs w:val="24"/>
        </w:rPr>
        <w:t>образования</w:t>
      </w:r>
      <w:r w:rsidR="00776D21">
        <w:rPr>
          <w:rFonts w:ascii="Times New Roman" w:eastAsia="Times New Roman" w:hAnsi="Times New Roman" w:cs="Times New Roman"/>
          <w:sz w:val="24"/>
          <w:szCs w:val="24"/>
        </w:rPr>
        <w:t xml:space="preserve"> и </w:t>
      </w:r>
      <w:r w:rsidR="00491D90" w:rsidRPr="00C4509E">
        <w:rPr>
          <w:rFonts w:ascii="Times New Roman" w:eastAsia="Times New Roman" w:hAnsi="Times New Roman" w:cs="Times New Roman"/>
          <w:sz w:val="24"/>
          <w:szCs w:val="24"/>
        </w:rPr>
        <w:t>роли ино</w:t>
      </w:r>
      <w:r w:rsidR="00D15B7D">
        <w:rPr>
          <w:rFonts w:ascii="Times New Roman" w:eastAsia="Times New Roman" w:hAnsi="Times New Roman" w:cs="Times New Roman"/>
          <w:sz w:val="24"/>
          <w:szCs w:val="24"/>
        </w:rPr>
        <w:t>странных языков в формировании инженера 21 века</w:t>
      </w:r>
      <w:r w:rsidRPr="00C4509E">
        <w:rPr>
          <w:rFonts w:ascii="Times New Roman" w:eastAsia="Times New Roman" w:hAnsi="Times New Roman" w:cs="Times New Roman"/>
          <w:sz w:val="24"/>
          <w:szCs w:val="24"/>
        </w:rPr>
        <w:t>.</w:t>
      </w:r>
    </w:p>
    <w:p w:rsidR="007C5F49" w:rsidRPr="00C4509E" w:rsidRDefault="007C5F49" w:rsidP="000A169B">
      <w:pPr>
        <w:spacing w:after="0" w:line="240" w:lineRule="auto"/>
        <w:rPr>
          <w:rFonts w:ascii="Times New Roman" w:eastAsiaTheme="minorHAnsi" w:hAnsi="Times New Roman" w:cs="Times New Roman"/>
          <w:sz w:val="24"/>
          <w:szCs w:val="24"/>
          <w:lang w:eastAsia="en-US"/>
        </w:rPr>
      </w:pPr>
    </w:p>
    <w:p w:rsidR="00D35229" w:rsidRDefault="00D35229" w:rsidP="007C5F49">
      <w:pPr>
        <w:spacing w:after="0" w:line="240" w:lineRule="auto"/>
        <w:jc w:val="both"/>
        <w:rPr>
          <w:rFonts w:ascii="Times New Roman" w:eastAsiaTheme="minorHAnsi" w:hAnsi="Times New Roman" w:cs="Times New Roman"/>
          <w:sz w:val="24"/>
          <w:szCs w:val="24"/>
          <w:lang w:eastAsia="en-US"/>
        </w:rPr>
      </w:pPr>
    </w:p>
    <w:p w:rsidR="00D35229" w:rsidRDefault="00D35229" w:rsidP="007C5F49">
      <w:pPr>
        <w:spacing w:after="0" w:line="240" w:lineRule="auto"/>
        <w:jc w:val="both"/>
        <w:rPr>
          <w:rFonts w:ascii="Times New Roman" w:eastAsiaTheme="minorHAnsi" w:hAnsi="Times New Roman" w:cs="Times New Roman"/>
          <w:sz w:val="24"/>
          <w:szCs w:val="24"/>
          <w:lang w:eastAsia="en-US"/>
        </w:rPr>
      </w:pPr>
    </w:p>
    <w:p w:rsidR="00A966D5" w:rsidRDefault="007C5F49" w:rsidP="00A966D5">
      <w:pPr>
        <w:spacing w:after="0" w:line="240" w:lineRule="auto"/>
        <w:jc w:val="center"/>
        <w:rPr>
          <w:rFonts w:ascii="Times New Roman" w:eastAsiaTheme="minorHAnsi" w:hAnsi="Times New Roman" w:cs="Times New Roman"/>
          <w:sz w:val="24"/>
          <w:szCs w:val="24"/>
          <w:lang w:eastAsia="en-US"/>
        </w:rPr>
      </w:pPr>
      <w:bookmarkStart w:id="1" w:name="_Hlk148342267"/>
      <w:r w:rsidRPr="00C4509E">
        <w:rPr>
          <w:rFonts w:ascii="Times New Roman" w:eastAsiaTheme="minorHAnsi" w:hAnsi="Times New Roman" w:cs="Times New Roman"/>
          <w:sz w:val="24"/>
          <w:szCs w:val="24"/>
          <w:lang w:eastAsia="en-US"/>
        </w:rPr>
        <w:lastRenderedPageBreak/>
        <w:t>К участию в конференции приглашаются: преподаватели ВУЗов и других образовательных учреждений, студенты, магистранты, аспиранты, представители организаций и учреждений.</w:t>
      </w:r>
      <w:bookmarkEnd w:id="1"/>
    </w:p>
    <w:p w:rsidR="00A966D5" w:rsidRDefault="00A966D5" w:rsidP="00A966D5">
      <w:pPr>
        <w:spacing w:after="0" w:line="240" w:lineRule="auto"/>
        <w:jc w:val="center"/>
        <w:rPr>
          <w:rFonts w:ascii="Times New Roman" w:eastAsiaTheme="minorHAnsi" w:hAnsi="Times New Roman" w:cs="Times New Roman"/>
          <w:sz w:val="24"/>
          <w:szCs w:val="24"/>
          <w:lang w:eastAsia="en-US"/>
        </w:rPr>
      </w:pPr>
    </w:p>
    <w:p w:rsidR="007C5F49" w:rsidRPr="00A966D5" w:rsidRDefault="00F37162" w:rsidP="00A966D5">
      <w:pPr>
        <w:spacing w:after="0" w:line="240" w:lineRule="auto"/>
        <w:jc w:val="center"/>
        <w:rPr>
          <w:rFonts w:ascii="Times New Roman" w:eastAsiaTheme="minorHAnsi" w:hAnsi="Times New Roman" w:cs="Times New Roman"/>
          <w:color w:val="FF0000"/>
          <w:sz w:val="24"/>
          <w:szCs w:val="24"/>
          <w:lang w:eastAsia="en-US"/>
        </w:rPr>
      </w:pPr>
      <w:r>
        <w:rPr>
          <w:rFonts w:ascii="Times New Roman" w:eastAsiaTheme="minorHAnsi" w:hAnsi="Times New Roman" w:cs="Times New Roman"/>
          <w:sz w:val="24"/>
          <w:szCs w:val="24"/>
          <w:lang w:eastAsia="en-US"/>
        </w:rPr>
        <w:t xml:space="preserve"> </w:t>
      </w:r>
      <w:r w:rsidR="00A966D5" w:rsidRPr="00A966D5">
        <w:rPr>
          <w:rFonts w:ascii="Times New Roman" w:hAnsi="Times New Roman" w:cs="Times New Roman"/>
          <w:b/>
          <w:bCs/>
          <w:color w:val="FF0000"/>
          <w:sz w:val="23"/>
          <w:szCs w:val="23"/>
        </w:rPr>
        <w:t>СТУДЕНЧЕСКИЕ РАБОТЫ ПУБЛИКУЮТСЯ ТОЛЬКО В СОАВТОРСТВЕ С НАУЧНЫМ РУКОВОДИТЕЛЕМ!</w:t>
      </w:r>
    </w:p>
    <w:p w:rsidR="009D4F07" w:rsidRPr="00A966D5" w:rsidRDefault="009D4F07" w:rsidP="00A966D5">
      <w:pPr>
        <w:spacing w:after="0" w:line="240" w:lineRule="auto"/>
        <w:jc w:val="center"/>
        <w:rPr>
          <w:rFonts w:ascii="Times New Roman" w:eastAsiaTheme="minorHAnsi" w:hAnsi="Times New Roman" w:cs="Times New Roman"/>
          <w:color w:val="FF0000"/>
          <w:sz w:val="24"/>
          <w:szCs w:val="24"/>
          <w:lang w:eastAsia="en-US"/>
        </w:rPr>
      </w:pPr>
    </w:p>
    <w:p w:rsidR="009D4F07" w:rsidRDefault="009D4F07" w:rsidP="009D4F07">
      <w:pPr>
        <w:pStyle w:val="Default"/>
        <w:rPr>
          <w:color w:val="auto"/>
          <w:sz w:val="23"/>
          <w:szCs w:val="23"/>
        </w:rPr>
      </w:pPr>
      <w:r w:rsidRPr="001A2815">
        <w:rPr>
          <w:color w:val="auto"/>
          <w:sz w:val="23"/>
          <w:szCs w:val="23"/>
        </w:rPr>
        <w:t>Рабочие языки</w:t>
      </w:r>
      <w:r>
        <w:rPr>
          <w:color w:val="auto"/>
          <w:sz w:val="23"/>
          <w:szCs w:val="23"/>
        </w:rPr>
        <w:t xml:space="preserve"> конференции</w:t>
      </w:r>
      <w:r w:rsidRPr="001A2815">
        <w:rPr>
          <w:color w:val="auto"/>
          <w:sz w:val="23"/>
          <w:szCs w:val="23"/>
        </w:rPr>
        <w:t>: русский, английский</w:t>
      </w:r>
    </w:p>
    <w:p w:rsidR="00B13DEB" w:rsidRPr="00F52311" w:rsidRDefault="00B13DEB" w:rsidP="000A169B">
      <w:pPr>
        <w:pStyle w:val="Default"/>
        <w:spacing w:after="120"/>
        <w:rPr>
          <w:color w:val="auto"/>
          <w:sz w:val="23"/>
          <w:szCs w:val="23"/>
        </w:rPr>
      </w:pPr>
    </w:p>
    <w:p w:rsidR="000B398B" w:rsidRDefault="000B398B" w:rsidP="000A169B">
      <w:pPr>
        <w:pStyle w:val="Default"/>
        <w:spacing w:after="120"/>
        <w:rPr>
          <w:color w:val="auto"/>
          <w:sz w:val="23"/>
          <w:szCs w:val="23"/>
        </w:rPr>
      </w:pPr>
      <w:r w:rsidRPr="001A2815">
        <w:rPr>
          <w:color w:val="auto"/>
          <w:sz w:val="23"/>
          <w:szCs w:val="23"/>
        </w:rPr>
        <w:t xml:space="preserve">Предполагается осуществить работу по следующим секциям: </w:t>
      </w:r>
    </w:p>
    <w:tbl>
      <w:tblPr>
        <w:tblStyle w:val="1"/>
        <w:tblW w:w="9747" w:type="dxa"/>
        <w:tblLook w:val="04A0" w:firstRow="1" w:lastRow="0" w:firstColumn="1" w:lastColumn="0" w:noHBand="0" w:noVBand="1"/>
      </w:tblPr>
      <w:tblGrid>
        <w:gridCol w:w="4505"/>
        <w:gridCol w:w="5242"/>
      </w:tblGrid>
      <w:tr w:rsidR="000A169B" w:rsidRPr="000A169B" w:rsidTr="00C4509E">
        <w:tc>
          <w:tcPr>
            <w:tcW w:w="4505" w:type="dxa"/>
            <w:shd w:val="clear" w:color="auto" w:fill="FFFFFF" w:themeFill="background1"/>
            <w:vAlign w:val="center"/>
          </w:tcPr>
          <w:p w:rsidR="000A169B" w:rsidRPr="0065463D" w:rsidRDefault="00844CDC" w:rsidP="00844CDC">
            <w:pPr>
              <w:jc w:val="center"/>
              <w:rPr>
                <w:rFonts w:ascii="Times New Roman" w:hAnsi="Times New Roman" w:cs="Times New Roman"/>
                <w:b/>
                <w:bCs/>
                <w:i/>
                <w:iCs/>
                <w:sz w:val="24"/>
                <w:szCs w:val="24"/>
                <w:lang w:val="en-US"/>
              </w:rPr>
            </w:pPr>
            <w:r w:rsidRPr="00D04D44">
              <w:rPr>
                <w:rFonts w:ascii="Times New Roman" w:hAnsi="Times New Roman" w:cs="Times New Roman"/>
                <w:b/>
                <w:bCs/>
                <w:i/>
                <w:iCs/>
                <w:sz w:val="24"/>
                <w:szCs w:val="24"/>
              </w:rPr>
              <w:t>И</w:t>
            </w:r>
            <w:r w:rsidR="000A169B" w:rsidRPr="00D04D44">
              <w:rPr>
                <w:rFonts w:ascii="Times New Roman" w:hAnsi="Times New Roman" w:cs="Times New Roman"/>
                <w:b/>
                <w:bCs/>
                <w:i/>
                <w:iCs/>
                <w:sz w:val="24"/>
                <w:szCs w:val="24"/>
              </w:rPr>
              <w:t>ностранные</w:t>
            </w:r>
            <w:r w:rsidR="000A169B" w:rsidRPr="0065463D">
              <w:rPr>
                <w:rFonts w:ascii="Times New Roman" w:hAnsi="Times New Roman" w:cs="Times New Roman"/>
                <w:b/>
                <w:bCs/>
                <w:i/>
                <w:iCs/>
                <w:sz w:val="24"/>
                <w:szCs w:val="24"/>
                <w:lang w:val="en-US"/>
              </w:rPr>
              <w:t xml:space="preserve"> </w:t>
            </w:r>
            <w:r w:rsidR="000A169B" w:rsidRPr="00D04D44">
              <w:rPr>
                <w:rFonts w:ascii="Times New Roman" w:hAnsi="Times New Roman" w:cs="Times New Roman"/>
                <w:b/>
                <w:bCs/>
                <w:i/>
                <w:iCs/>
                <w:sz w:val="24"/>
                <w:szCs w:val="24"/>
              </w:rPr>
              <w:t>языки</w:t>
            </w:r>
            <w:r w:rsidR="000A169B" w:rsidRPr="0065463D">
              <w:rPr>
                <w:rFonts w:ascii="Times New Roman" w:hAnsi="Times New Roman" w:cs="Times New Roman"/>
                <w:b/>
                <w:bCs/>
                <w:i/>
                <w:iCs/>
                <w:sz w:val="24"/>
                <w:szCs w:val="24"/>
                <w:lang w:val="en-US"/>
              </w:rPr>
              <w:t xml:space="preserve"> </w:t>
            </w:r>
            <w:r w:rsidR="000A169B" w:rsidRPr="00D04D44">
              <w:rPr>
                <w:rFonts w:ascii="Times New Roman" w:hAnsi="Times New Roman" w:cs="Times New Roman"/>
                <w:b/>
                <w:bCs/>
                <w:i/>
                <w:iCs/>
                <w:sz w:val="24"/>
                <w:szCs w:val="24"/>
              </w:rPr>
              <w:t>и</w:t>
            </w:r>
            <w:r w:rsidR="000A169B" w:rsidRPr="0065463D">
              <w:rPr>
                <w:rFonts w:ascii="Times New Roman" w:hAnsi="Times New Roman" w:cs="Times New Roman"/>
                <w:b/>
                <w:bCs/>
                <w:i/>
                <w:iCs/>
                <w:sz w:val="24"/>
                <w:szCs w:val="24"/>
                <w:lang w:val="en-US"/>
              </w:rPr>
              <w:t xml:space="preserve"> </w:t>
            </w:r>
            <w:r w:rsidR="000A169B" w:rsidRPr="00D04D44">
              <w:rPr>
                <w:rFonts w:ascii="Times New Roman" w:hAnsi="Times New Roman" w:cs="Times New Roman"/>
                <w:b/>
                <w:bCs/>
                <w:i/>
                <w:iCs/>
                <w:sz w:val="24"/>
                <w:szCs w:val="24"/>
              </w:rPr>
              <w:t>инженерное</w:t>
            </w:r>
            <w:r w:rsidR="000A169B" w:rsidRPr="0065463D">
              <w:rPr>
                <w:rFonts w:ascii="Times New Roman" w:hAnsi="Times New Roman" w:cs="Times New Roman"/>
                <w:b/>
                <w:bCs/>
                <w:i/>
                <w:iCs/>
                <w:sz w:val="24"/>
                <w:szCs w:val="24"/>
                <w:lang w:val="en-US"/>
              </w:rPr>
              <w:t xml:space="preserve"> </w:t>
            </w:r>
            <w:r w:rsidR="000A169B" w:rsidRPr="00D04D44">
              <w:rPr>
                <w:rFonts w:ascii="Times New Roman" w:hAnsi="Times New Roman" w:cs="Times New Roman"/>
                <w:b/>
                <w:bCs/>
                <w:i/>
                <w:iCs/>
                <w:sz w:val="24"/>
                <w:szCs w:val="24"/>
              </w:rPr>
              <w:t>образование</w:t>
            </w:r>
          </w:p>
          <w:p w:rsidR="005D2BD1" w:rsidRPr="00D04D44" w:rsidRDefault="005D2BD1" w:rsidP="00844CDC">
            <w:pPr>
              <w:jc w:val="center"/>
              <w:rPr>
                <w:rFonts w:ascii="Times New Roman" w:hAnsi="Times New Roman" w:cs="Times New Roman"/>
                <w:i/>
                <w:sz w:val="24"/>
                <w:szCs w:val="24"/>
                <w:lang w:val="en-US"/>
              </w:rPr>
            </w:pPr>
            <w:r w:rsidRPr="00D04D44">
              <w:rPr>
                <w:rFonts w:ascii="Times New Roman" w:hAnsi="Times New Roman" w:cs="Times New Roman"/>
                <w:i/>
                <w:sz w:val="24"/>
                <w:szCs w:val="24"/>
                <w:lang w:val="en-US"/>
              </w:rPr>
              <w:t>Foreign languages and engineering education</w:t>
            </w:r>
          </w:p>
        </w:tc>
        <w:tc>
          <w:tcPr>
            <w:tcW w:w="5242" w:type="dxa"/>
            <w:shd w:val="clear" w:color="auto" w:fill="FFFFFF" w:themeFill="background1"/>
          </w:tcPr>
          <w:p w:rsidR="000A169B" w:rsidRPr="00491D90" w:rsidRDefault="000A169B" w:rsidP="00844CDC">
            <w:pPr>
              <w:jc w:val="both"/>
              <w:rPr>
                <w:rFonts w:ascii="Times New Roman" w:hAnsi="Times New Roman" w:cs="Times New Roman"/>
                <w:sz w:val="24"/>
                <w:szCs w:val="24"/>
              </w:rPr>
            </w:pPr>
            <w:r w:rsidRPr="00491D90">
              <w:rPr>
                <w:rFonts w:ascii="Times New Roman" w:hAnsi="Times New Roman" w:cs="Times New Roman"/>
                <w:b/>
                <w:bCs/>
                <w:i/>
                <w:sz w:val="24"/>
                <w:szCs w:val="24"/>
              </w:rPr>
              <w:t>Член Организационного комитета</w:t>
            </w:r>
            <w:r w:rsidRPr="00491D90">
              <w:rPr>
                <w:rFonts w:ascii="Times New Roman" w:hAnsi="Times New Roman" w:cs="Times New Roman"/>
                <w:sz w:val="24"/>
                <w:szCs w:val="24"/>
              </w:rPr>
              <w:t xml:space="preserve"> Модератор </w:t>
            </w:r>
            <w:proofErr w:type="spellStart"/>
            <w:r w:rsidRPr="00491D90">
              <w:rPr>
                <w:rFonts w:ascii="Times New Roman" w:hAnsi="Times New Roman" w:cs="Times New Roman"/>
                <w:sz w:val="24"/>
                <w:szCs w:val="24"/>
              </w:rPr>
              <w:t>Дубских</w:t>
            </w:r>
            <w:proofErr w:type="spellEnd"/>
            <w:r w:rsidRPr="00491D90">
              <w:rPr>
                <w:rFonts w:ascii="Times New Roman" w:hAnsi="Times New Roman" w:cs="Times New Roman"/>
                <w:sz w:val="24"/>
                <w:szCs w:val="24"/>
              </w:rPr>
              <w:t xml:space="preserve"> А.И.</w:t>
            </w:r>
            <w:r w:rsidR="00844CDC" w:rsidRPr="00491D90">
              <w:rPr>
                <w:rFonts w:ascii="Times New Roman" w:hAnsi="Times New Roman" w:cs="Times New Roman"/>
                <w:sz w:val="24"/>
                <w:szCs w:val="24"/>
              </w:rPr>
              <w:t xml:space="preserve">, к. </w:t>
            </w:r>
            <w:proofErr w:type="spellStart"/>
            <w:r w:rsidR="00844CDC" w:rsidRPr="00491D90">
              <w:rPr>
                <w:rFonts w:ascii="Times New Roman" w:hAnsi="Times New Roman" w:cs="Times New Roman"/>
                <w:sz w:val="24"/>
                <w:szCs w:val="24"/>
              </w:rPr>
              <w:t>филол.н</w:t>
            </w:r>
            <w:proofErr w:type="spellEnd"/>
            <w:r w:rsidR="00844CDC" w:rsidRPr="00491D90">
              <w:rPr>
                <w:rFonts w:ascii="Times New Roman" w:hAnsi="Times New Roman" w:cs="Times New Roman"/>
                <w:sz w:val="24"/>
                <w:szCs w:val="24"/>
              </w:rPr>
              <w:t>., доц. каф. ИЯ по ТН</w:t>
            </w:r>
          </w:p>
        </w:tc>
      </w:tr>
      <w:tr w:rsidR="000A169B" w:rsidRPr="000A169B" w:rsidTr="00C4509E">
        <w:tc>
          <w:tcPr>
            <w:tcW w:w="4505" w:type="dxa"/>
            <w:shd w:val="clear" w:color="auto" w:fill="FFFFFF" w:themeFill="background1"/>
            <w:vAlign w:val="center"/>
          </w:tcPr>
          <w:p w:rsidR="000A169B" w:rsidRPr="00D04D44" w:rsidRDefault="00844CDC" w:rsidP="00844CDC">
            <w:pPr>
              <w:jc w:val="center"/>
              <w:rPr>
                <w:rFonts w:ascii="Times New Roman" w:hAnsi="Times New Roman" w:cs="Times New Roman"/>
                <w:b/>
                <w:bCs/>
                <w:i/>
                <w:iCs/>
                <w:sz w:val="24"/>
                <w:szCs w:val="24"/>
                <w:lang w:val="en-GB"/>
              </w:rPr>
            </w:pPr>
            <w:proofErr w:type="spellStart"/>
            <w:r w:rsidRPr="00D04D44">
              <w:rPr>
                <w:rFonts w:ascii="Times New Roman" w:hAnsi="Times New Roman" w:cs="Times New Roman"/>
                <w:b/>
                <w:bCs/>
                <w:i/>
                <w:iCs/>
                <w:sz w:val="24"/>
                <w:szCs w:val="24"/>
              </w:rPr>
              <w:t>Ц</w:t>
            </w:r>
            <w:r w:rsidR="000A169B" w:rsidRPr="00D04D44">
              <w:rPr>
                <w:rFonts w:ascii="Times New Roman" w:hAnsi="Times New Roman" w:cs="Times New Roman"/>
                <w:b/>
                <w:bCs/>
                <w:i/>
                <w:iCs/>
                <w:sz w:val="24"/>
                <w:szCs w:val="24"/>
              </w:rPr>
              <w:t>ифровизация</w:t>
            </w:r>
            <w:proofErr w:type="spellEnd"/>
            <w:r w:rsidR="000A169B" w:rsidRPr="00D04D44">
              <w:rPr>
                <w:rFonts w:ascii="Times New Roman" w:hAnsi="Times New Roman" w:cs="Times New Roman"/>
                <w:b/>
                <w:bCs/>
                <w:i/>
                <w:iCs/>
                <w:sz w:val="24"/>
                <w:szCs w:val="24"/>
                <w:lang w:val="en-GB"/>
              </w:rPr>
              <w:t xml:space="preserve"> </w:t>
            </w:r>
            <w:r w:rsidR="000A169B" w:rsidRPr="00D04D44">
              <w:rPr>
                <w:rFonts w:ascii="Times New Roman" w:hAnsi="Times New Roman" w:cs="Times New Roman"/>
                <w:b/>
                <w:bCs/>
                <w:i/>
                <w:iCs/>
                <w:sz w:val="24"/>
                <w:szCs w:val="24"/>
              </w:rPr>
              <w:t>инженерного</w:t>
            </w:r>
            <w:r w:rsidR="000A169B" w:rsidRPr="00D04D44">
              <w:rPr>
                <w:rFonts w:ascii="Times New Roman" w:hAnsi="Times New Roman" w:cs="Times New Roman"/>
                <w:b/>
                <w:bCs/>
                <w:i/>
                <w:iCs/>
                <w:sz w:val="24"/>
                <w:szCs w:val="24"/>
                <w:lang w:val="en-GB"/>
              </w:rPr>
              <w:t xml:space="preserve"> </w:t>
            </w:r>
            <w:r w:rsidR="000A169B" w:rsidRPr="00D04D44">
              <w:rPr>
                <w:rFonts w:ascii="Times New Roman" w:hAnsi="Times New Roman" w:cs="Times New Roman"/>
                <w:b/>
                <w:bCs/>
                <w:i/>
                <w:iCs/>
                <w:sz w:val="24"/>
                <w:szCs w:val="24"/>
              </w:rPr>
              <w:t>образования</w:t>
            </w:r>
          </w:p>
          <w:p w:rsidR="005D2BD1" w:rsidRPr="00D04D44" w:rsidRDefault="005D2BD1" w:rsidP="00844CDC">
            <w:pPr>
              <w:jc w:val="center"/>
              <w:rPr>
                <w:rFonts w:ascii="Times New Roman" w:hAnsi="Times New Roman" w:cs="Times New Roman"/>
                <w:i/>
                <w:sz w:val="24"/>
                <w:szCs w:val="24"/>
                <w:lang w:val="en-GB"/>
              </w:rPr>
            </w:pPr>
            <w:r w:rsidRPr="00D04D44">
              <w:rPr>
                <w:rFonts w:ascii="Times New Roman" w:hAnsi="Times New Roman" w:cs="Times New Roman"/>
                <w:i/>
                <w:sz w:val="24"/>
                <w:szCs w:val="24"/>
                <w:lang w:val="en-GB"/>
              </w:rPr>
              <w:t>Digitalization of engineering education</w:t>
            </w:r>
          </w:p>
        </w:tc>
        <w:tc>
          <w:tcPr>
            <w:tcW w:w="5242" w:type="dxa"/>
            <w:shd w:val="clear" w:color="auto" w:fill="FFFFFF" w:themeFill="background1"/>
          </w:tcPr>
          <w:p w:rsidR="000A169B" w:rsidRPr="00491D90" w:rsidRDefault="000A169B" w:rsidP="00844CDC">
            <w:pPr>
              <w:jc w:val="both"/>
              <w:rPr>
                <w:rFonts w:ascii="Times New Roman" w:hAnsi="Times New Roman" w:cs="Times New Roman"/>
                <w:sz w:val="24"/>
                <w:szCs w:val="24"/>
              </w:rPr>
            </w:pPr>
            <w:r w:rsidRPr="00491D90">
              <w:rPr>
                <w:rFonts w:ascii="Times New Roman" w:hAnsi="Times New Roman" w:cs="Times New Roman"/>
                <w:b/>
                <w:bCs/>
                <w:i/>
                <w:sz w:val="24"/>
                <w:szCs w:val="24"/>
              </w:rPr>
              <w:t>Член Организационного комитета</w:t>
            </w:r>
            <w:r w:rsidRPr="00491D90">
              <w:rPr>
                <w:rFonts w:ascii="Times New Roman" w:hAnsi="Times New Roman" w:cs="Times New Roman"/>
                <w:sz w:val="24"/>
                <w:szCs w:val="24"/>
              </w:rPr>
              <w:t xml:space="preserve"> Модератор Кисель О.В</w:t>
            </w:r>
            <w:r w:rsidR="00844CDC" w:rsidRPr="00491D90">
              <w:rPr>
                <w:rFonts w:ascii="Times New Roman" w:hAnsi="Times New Roman" w:cs="Times New Roman"/>
                <w:sz w:val="24"/>
                <w:szCs w:val="24"/>
              </w:rPr>
              <w:t xml:space="preserve">., к. филол. н., </w:t>
            </w:r>
            <w:r w:rsidR="00342057" w:rsidRPr="00491D90">
              <w:rPr>
                <w:rFonts w:ascii="Times New Roman" w:hAnsi="Times New Roman" w:cs="Times New Roman"/>
                <w:sz w:val="24"/>
                <w:szCs w:val="24"/>
              </w:rPr>
              <w:t>доц. каф. ИЯ по ТН</w:t>
            </w:r>
          </w:p>
        </w:tc>
      </w:tr>
      <w:tr w:rsidR="000A169B" w:rsidRPr="000A169B" w:rsidTr="00C4509E">
        <w:tc>
          <w:tcPr>
            <w:tcW w:w="4505" w:type="dxa"/>
            <w:shd w:val="clear" w:color="auto" w:fill="FFFFFF" w:themeFill="background1"/>
            <w:vAlign w:val="center"/>
          </w:tcPr>
          <w:p w:rsidR="000A169B" w:rsidRPr="00D04D44" w:rsidRDefault="00844CDC" w:rsidP="00844CDC">
            <w:pPr>
              <w:jc w:val="center"/>
              <w:rPr>
                <w:rFonts w:ascii="Times New Roman" w:hAnsi="Times New Roman" w:cs="Times New Roman"/>
                <w:b/>
                <w:bCs/>
                <w:i/>
                <w:iCs/>
                <w:sz w:val="24"/>
                <w:szCs w:val="24"/>
                <w:lang w:val="en-GB"/>
              </w:rPr>
            </w:pPr>
            <w:proofErr w:type="spellStart"/>
            <w:r w:rsidRPr="00D04D44">
              <w:rPr>
                <w:rFonts w:ascii="Times New Roman" w:hAnsi="Times New Roman" w:cs="Times New Roman"/>
                <w:b/>
                <w:bCs/>
                <w:i/>
                <w:iCs/>
                <w:sz w:val="24"/>
                <w:szCs w:val="24"/>
              </w:rPr>
              <w:t>Г</w:t>
            </w:r>
            <w:r w:rsidR="000A169B" w:rsidRPr="00D04D44">
              <w:rPr>
                <w:rFonts w:ascii="Times New Roman" w:hAnsi="Times New Roman" w:cs="Times New Roman"/>
                <w:b/>
                <w:bCs/>
                <w:i/>
                <w:iCs/>
                <w:sz w:val="24"/>
                <w:szCs w:val="24"/>
              </w:rPr>
              <w:t>уманизация</w:t>
            </w:r>
            <w:proofErr w:type="spellEnd"/>
            <w:r w:rsidR="000A169B" w:rsidRPr="00D04D44">
              <w:rPr>
                <w:rFonts w:ascii="Times New Roman" w:hAnsi="Times New Roman" w:cs="Times New Roman"/>
                <w:b/>
                <w:bCs/>
                <w:i/>
                <w:iCs/>
                <w:sz w:val="24"/>
                <w:szCs w:val="24"/>
                <w:lang w:val="en-GB"/>
              </w:rPr>
              <w:t xml:space="preserve"> </w:t>
            </w:r>
            <w:r w:rsidR="000A169B" w:rsidRPr="00D04D44">
              <w:rPr>
                <w:rFonts w:ascii="Times New Roman" w:hAnsi="Times New Roman" w:cs="Times New Roman"/>
                <w:b/>
                <w:bCs/>
                <w:i/>
                <w:iCs/>
                <w:sz w:val="24"/>
                <w:szCs w:val="24"/>
              </w:rPr>
              <w:t>инженерного</w:t>
            </w:r>
            <w:r w:rsidR="000A169B" w:rsidRPr="00D04D44">
              <w:rPr>
                <w:rFonts w:ascii="Times New Roman" w:hAnsi="Times New Roman" w:cs="Times New Roman"/>
                <w:b/>
                <w:bCs/>
                <w:i/>
                <w:iCs/>
                <w:sz w:val="24"/>
                <w:szCs w:val="24"/>
                <w:lang w:val="en-GB"/>
              </w:rPr>
              <w:t xml:space="preserve"> </w:t>
            </w:r>
            <w:r w:rsidR="000A169B" w:rsidRPr="00D04D44">
              <w:rPr>
                <w:rFonts w:ascii="Times New Roman" w:hAnsi="Times New Roman" w:cs="Times New Roman"/>
                <w:b/>
                <w:bCs/>
                <w:i/>
                <w:iCs/>
                <w:sz w:val="24"/>
                <w:szCs w:val="24"/>
              </w:rPr>
              <w:t>образования</w:t>
            </w:r>
          </w:p>
          <w:p w:rsidR="005D2BD1" w:rsidRPr="00D04D44" w:rsidRDefault="005D2BD1" w:rsidP="00844CDC">
            <w:pPr>
              <w:jc w:val="center"/>
              <w:rPr>
                <w:rFonts w:ascii="Times New Roman" w:hAnsi="Times New Roman" w:cs="Times New Roman"/>
                <w:i/>
                <w:sz w:val="24"/>
                <w:szCs w:val="24"/>
                <w:lang w:val="en-GB"/>
              </w:rPr>
            </w:pPr>
            <w:r w:rsidRPr="00D04D44">
              <w:rPr>
                <w:rFonts w:ascii="Times New Roman" w:hAnsi="Times New Roman" w:cs="Times New Roman"/>
                <w:i/>
                <w:sz w:val="24"/>
                <w:szCs w:val="24"/>
                <w:lang w:val="en-GB"/>
              </w:rPr>
              <w:t>Humanization of engineering education</w:t>
            </w:r>
          </w:p>
        </w:tc>
        <w:tc>
          <w:tcPr>
            <w:tcW w:w="5242" w:type="dxa"/>
            <w:shd w:val="clear" w:color="auto" w:fill="FFFFFF" w:themeFill="background1"/>
          </w:tcPr>
          <w:p w:rsidR="000A169B" w:rsidRDefault="000A169B" w:rsidP="00342057">
            <w:pPr>
              <w:jc w:val="both"/>
              <w:rPr>
                <w:rFonts w:ascii="Times New Roman" w:hAnsi="Times New Roman" w:cs="Times New Roman"/>
                <w:sz w:val="24"/>
                <w:szCs w:val="24"/>
              </w:rPr>
            </w:pPr>
            <w:r w:rsidRPr="00491D90">
              <w:rPr>
                <w:rFonts w:ascii="Times New Roman" w:hAnsi="Times New Roman" w:cs="Times New Roman"/>
                <w:b/>
                <w:bCs/>
                <w:i/>
                <w:sz w:val="24"/>
                <w:szCs w:val="24"/>
              </w:rPr>
              <w:t>Член Организационного комитета</w:t>
            </w:r>
            <w:r w:rsidRPr="00491D90">
              <w:rPr>
                <w:rFonts w:ascii="Times New Roman" w:hAnsi="Times New Roman" w:cs="Times New Roman"/>
                <w:sz w:val="24"/>
                <w:szCs w:val="24"/>
              </w:rPr>
              <w:t xml:space="preserve"> Модератор </w:t>
            </w:r>
            <w:r w:rsidR="00D35229" w:rsidRPr="00D35229">
              <w:rPr>
                <w:rFonts w:ascii="Times New Roman" w:hAnsi="Times New Roman" w:cs="Times New Roman"/>
                <w:sz w:val="24"/>
                <w:szCs w:val="24"/>
              </w:rPr>
              <w:t>Южакова Ю.В., к. филол. н., доц. каф. ИЯ по ТН</w:t>
            </w:r>
          </w:p>
          <w:p w:rsidR="00D35229" w:rsidRPr="00491D90" w:rsidRDefault="00D35229" w:rsidP="00342057">
            <w:pPr>
              <w:jc w:val="both"/>
              <w:rPr>
                <w:rFonts w:ascii="Times New Roman" w:hAnsi="Times New Roman" w:cs="Times New Roman"/>
                <w:sz w:val="24"/>
                <w:szCs w:val="24"/>
              </w:rPr>
            </w:pPr>
          </w:p>
        </w:tc>
      </w:tr>
      <w:tr w:rsidR="000A169B" w:rsidRPr="000A169B" w:rsidTr="00C4509E">
        <w:tc>
          <w:tcPr>
            <w:tcW w:w="4505" w:type="dxa"/>
            <w:shd w:val="clear" w:color="auto" w:fill="FFFFFF" w:themeFill="background1"/>
            <w:vAlign w:val="center"/>
          </w:tcPr>
          <w:p w:rsidR="000A169B" w:rsidRPr="0065463D" w:rsidRDefault="00844CDC" w:rsidP="00844CDC">
            <w:pPr>
              <w:jc w:val="center"/>
              <w:rPr>
                <w:rFonts w:ascii="Times New Roman" w:hAnsi="Times New Roman" w:cs="Times New Roman"/>
                <w:b/>
                <w:bCs/>
                <w:i/>
                <w:iCs/>
                <w:sz w:val="24"/>
                <w:szCs w:val="24"/>
              </w:rPr>
            </w:pPr>
            <w:r w:rsidRPr="0065463D">
              <w:rPr>
                <w:rFonts w:ascii="Times New Roman" w:hAnsi="Times New Roman" w:cs="Times New Roman"/>
                <w:b/>
                <w:bCs/>
                <w:i/>
                <w:iCs/>
                <w:sz w:val="24"/>
                <w:szCs w:val="24"/>
              </w:rPr>
              <w:t>П</w:t>
            </w:r>
            <w:r w:rsidR="000A169B" w:rsidRPr="0065463D">
              <w:rPr>
                <w:rFonts w:ascii="Times New Roman" w:hAnsi="Times New Roman" w:cs="Times New Roman"/>
                <w:b/>
                <w:bCs/>
                <w:i/>
                <w:iCs/>
                <w:sz w:val="24"/>
                <w:szCs w:val="24"/>
              </w:rPr>
              <w:t>едагогика в условиях нового образовательного пространства</w:t>
            </w:r>
          </w:p>
          <w:p w:rsidR="005D2BD1" w:rsidRPr="0065463D" w:rsidRDefault="005D2BD1" w:rsidP="00844CDC">
            <w:pPr>
              <w:jc w:val="center"/>
              <w:rPr>
                <w:rFonts w:ascii="Times New Roman" w:hAnsi="Times New Roman" w:cs="Times New Roman"/>
                <w:i/>
                <w:sz w:val="24"/>
                <w:szCs w:val="24"/>
                <w:lang w:val="en-US"/>
              </w:rPr>
            </w:pPr>
            <w:r w:rsidRPr="0065463D">
              <w:rPr>
                <w:rFonts w:ascii="Times New Roman" w:hAnsi="Times New Roman" w:cs="Times New Roman"/>
                <w:i/>
                <w:sz w:val="24"/>
                <w:szCs w:val="24"/>
                <w:lang w:val="en-US"/>
              </w:rPr>
              <w:t>Pedagogy in the new educational space</w:t>
            </w:r>
          </w:p>
        </w:tc>
        <w:tc>
          <w:tcPr>
            <w:tcW w:w="5242" w:type="dxa"/>
            <w:shd w:val="clear" w:color="auto" w:fill="FFFFFF" w:themeFill="background1"/>
          </w:tcPr>
          <w:p w:rsidR="000A169B" w:rsidRPr="00491D90" w:rsidRDefault="000A169B" w:rsidP="00844CDC">
            <w:pPr>
              <w:jc w:val="both"/>
              <w:rPr>
                <w:rFonts w:ascii="Times New Roman" w:hAnsi="Times New Roman" w:cs="Times New Roman"/>
                <w:sz w:val="24"/>
                <w:szCs w:val="24"/>
              </w:rPr>
            </w:pPr>
            <w:r w:rsidRPr="00491D90">
              <w:rPr>
                <w:rFonts w:ascii="Times New Roman" w:hAnsi="Times New Roman" w:cs="Times New Roman"/>
                <w:b/>
                <w:bCs/>
                <w:i/>
                <w:sz w:val="24"/>
                <w:szCs w:val="24"/>
              </w:rPr>
              <w:t>Член Организационного комитета</w:t>
            </w:r>
            <w:r w:rsidRPr="00491D90">
              <w:rPr>
                <w:rFonts w:ascii="Times New Roman" w:hAnsi="Times New Roman" w:cs="Times New Roman"/>
                <w:sz w:val="24"/>
                <w:szCs w:val="24"/>
              </w:rPr>
              <w:t xml:space="preserve"> Модератор </w:t>
            </w:r>
            <w:r w:rsidR="009E7AB2">
              <w:rPr>
                <w:rFonts w:ascii="Times New Roman" w:hAnsi="Times New Roman" w:cs="Times New Roman"/>
                <w:sz w:val="24"/>
                <w:szCs w:val="24"/>
              </w:rPr>
              <w:t>Залавина Т.Ю.</w:t>
            </w:r>
            <w:r w:rsidR="00844CDC" w:rsidRPr="00491D90">
              <w:rPr>
                <w:rFonts w:ascii="Times New Roman" w:hAnsi="Times New Roman" w:cs="Times New Roman"/>
                <w:sz w:val="24"/>
                <w:szCs w:val="24"/>
              </w:rPr>
              <w:t>, к. филол. н., доц. каф. ИЯ по ТН</w:t>
            </w:r>
          </w:p>
        </w:tc>
      </w:tr>
      <w:tr w:rsidR="000A169B" w:rsidRPr="000A169B" w:rsidTr="00C4509E">
        <w:tc>
          <w:tcPr>
            <w:tcW w:w="4505" w:type="dxa"/>
            <w:shd w:val="clear" w:color="auto" w:fill="FFFFFF" w:themeFill="background1"/>
            <w:vAlign w:val="center"/>
          </w:tcPr>
          <w:p w:rsidR="005D2BD1" w:rsidRPr="0065463D" w:rsidRDefault="00D35229" w:rsidP="00844CDC">
            <w:pPr>
              <w:jc w:val="center"/>
              <w:rPr>
                <w:rFonts w:ascii="Times New Roman" w:hAnsi="Times New Roman" w:cs="Times New Roman"/>
                <w:b/>
                <w:bCs/>
                <w:i/>
                <w:iCs/>
                <w:sz w:val="24"/>
                <w:szCs w:val="24"/>
              </w:rPr>
            </w:pPr>
            <w:r w:rsidRPr="0065463D">
              <w:rPr>
                <w:rFonts w:ascii="Times New Roman" w:hAnsi="Times New Roman" w:cs="Times New Roman"/>
                <w:b/>
                <w:bCs/>
                <w:i/>
                <w:iCs/>
                <w:sz w:val="24"/>
                <w:szCs w:val="24"/>
              </w:rPr>
              <w:t xml:space="preserve">Психологические аспекты современной образовательной парадигмы </w:t>
            </w:r>
          </w:p>
          <w:p w:rsidR="00D35229" w:rsidRPr="0065463D" w:rsidRDefault="0065463D" w:rsidP="0065463D">
            <w:pPr>
              <w:jc w:val="center"/>
              <w:rPr>
                <w:rFonts w:ascii="Times New Roman" w:hAnsi="Times New Roman" w:cs="Times New Roman"/>
                <w:i/>
                <w:sz w:val="24"/>
                <w:szCs w:val="24"/>
              </w:rPr>
            </w:pPr>
            <w:r w:rsidRPr="0065463D">
              <w:rPr>
                <w:rFonts w:ascii="Times New Roman" w:hAnsi="Times New Roman" w:cs="Times New Roman"/>
                <w:i/>
                <w:sz w:val="24"/>
                <w:szCs w:val="24"/>
                <w:lang w:val="en-US"/>
              </w:rPr>
              <w:t>Psychological</w:t>
            </w:r>
            <w:r w:rsidRPr="0065463D">
              <w:rPr>
                <w:rFonts w:ascii="Times New Roman" w:hAnsi="Times New Roman" w:cs="Times New Roman"/>
                <w:i/>
                <w:sz w:val="24"/>
                <w:szCs w:val="24"/>
              </w:rPr>
              <w:t xml:space="preserve"> </w:t>
            </w:r>
            <w:r w:rsidRPr="0065463D">
              <w:rPr>
                <w:rFonts w:ascii="Times New Roman" w:hAnsi="Times New Roman" w:cs="Times New Roman"/>
                <w:i/>
                <w:sz w:val="24"/>
                <w:szCs w:val="24"/>
                <w:lang w:val="en-US"/>
              </w:rPr>
              <w:t>aspects</w:t>
            </w:r>
            <w:r w:rsidRPr="0065463D">
              <w:rPr>
                <w:rFonts w:ascii="Times New Roman" w:hAnsi="Times New Roman" w:cs="Times New Roman"/>
                <w:i/>
                <w:sz w:val="24"/>
                <w:szCs w:val="24"/>
              </w:rPr>
              <w:t xml:space="preserve"> </w:t>
            </w:r>
            <w:r w:rsidRPr="0065463D">
              <w:rPr>
                <w:rFonts w:ascii="Times New Roman" w:hAnsi="Times New Roman" w:cs="Times New Roman"/>
                <w:i/>
                <w:sz w:val="24"/>
                <w:szCs w:val="24"/>
                <w:lang w:val="en-US"/>
              </w:rPr>
              <w:t>of</w:t>
            </w:r>
            <w:r w:rsidRPr="0065463D">
              <w:rPr>
                <w:rFonts w:ascii="Times New Roman" w:hAnsi="Times New Roman" w:cs="Times New Roman"/>
                <w:i/>
                <w:sz w:val="24"/>
                <w:szCs w:val="24"/>
              </w:rPr>
              <w:t xml:space="preserve"> </w:t>
            </w:r>
            <w:r w:rsidRPr="0065463D">
              <w:rPr>
                <w:rFonts w:ascii="Times New Roman" w:hAnsi="Times New Roman" w:cs="Times New Roman"/>
                <w:i/>
                <w:sz w:val="24"/>
                <w:szCs w:val="24"/>
                <w:lang w:val="en-US"/>
              </w:rPr>
              <w:t>modern</w:t>
            </w:r>
            <w:r w:rsidRPr="0065463D">
              <w:rPr>
                <w:rFonts w:ascii="Times New Roman" w:hAnsi="Times New Roman" w:cs="Times New Roman"/>
                <w:i/>
                <w:sz w:val="24"/>
                <w:szCs w:val="24"/>
              </w:rPr>
              <w:t xml:space="preserve"> </w:t>
            </w:r>
            <w:r w:rsidRPr="0065463D">
              <w:rPr>
                <w:rFonts w:ascii="Times New Roman" w:hAnsi="Times New Roman" w:cs="Times New Roman"/>
                <w:i/>
                <w:sz w:val="24"/>
                <w:szCs w:val="24"/>
                <w:lang w:val="en-US"/>
              </w:rPr>
              <w:t>educational</w:t>
            </w:r>
            <w:r w:rsidRPr="0065463D">
              <w:rPr>
                <w:rFonts w:ascii="Times New Roman" w:hAnsi="Times New Roman" w:cs="Times New Roman"/>
                <w:i/>
                <w:sz w:val="24"/>
                <w:szCs w:val="24"/>
              </w:rPr>
              <w:t xml:space="preserve"> </w:t>
            </w:r>
            <w:r w:rsidRPr="0065463D">
              <w:rPr>
                <w:rFonts w:ascii="Times New Roman" w:hAnsi="Times New Roman" w:cs="Times New Roman"/>
                <w:i/>
                <w:sz w:val="24"/>
                <w:szCs w:val="24"/>
                <w:lang w:val="en-US"/>
              </w:rPr>
              <w:t>paradigm</w:t>
            </w:r>
          </w:p>
        </w:tc>
        <w:tc>
          <w:tcPr>
            <w:tcW w:w="5242" w:type="dxa"/>
            <w:shd w:val="clear" w:color="auto" w:fill="FFFFFF" w:themeFill="background1"/>
          </w:tcPr>
          <w:p w:rsidR="000A169B" w:rsidRPr="00491D90" w:rsidRDefault="000A169B" w:rsidP="00844CDC">
            <w:pPr>
              <w:jc w:val="both"/>
              <w:rPr>
                <w:rFonts w:ascii="Times New Roman" w:hAnsi="Times New Roman" w:cs="Times New Roman"/>
                <w:sz w:val="24"/>
                <w:szCs w:val="24"/>
              </w:rPr>
            </w:pPr>
            <w:r w:rsidRPr="00491D90">
              <w:rPr>
                <w:rFonts w:ascii="Times New Roman" w:hAnsi="Times New Roman" w:cs="Times New Roman"/>
                <w:b/>
                <w:bCs/>
                <w:i/>
                <w:sz w:val="24"/>
                <w:szCs w:val="24"/>
              </w:rPr>
              <w:t>Член Организационного комитета</w:t>
            </w:r>
            <w:r w:rsidRPr="00491D90">
              <w:rPr>
                <w:rFonts w:ascii="Times New Roman" w:hAnsi="Times New Roman" w:cs="Times New Roman"/>
                <w:sz w:val="24"/>
                <w:szCs w:val="24"/>
              </w:rPr>
              <w:t xml:space="preserve"> Модератор Савинова Ю.А.</w:t>
            </w:r>
            <w:r w:rsidR="00844CDC" w:rsidRPr="00491D90">
              <w:rPr>
                <w:rFonts w:ascii="Times New Roman" w:hAnsi="Times New Roman" w:cs="Times New Roman"/>
                <w:sz w:val="24"/>
                <w:szCs w:val="24"/>
              </w:rPr>
              <w:t>, к. п. н., доц. каф. ИЯ по ТН</w:t>
            </w:r>
          </w:p>
        </w:tc>
      </w:tr>
      <w:tr w:rsidR="000A169B" w:rsidRPr="000A169B" w:rsidTr="00C4509E">
        <w:tc>
          <w:tcPr>
            <w:tcW w:w="4505" w:type="dxa"/>
            <w:shd w:val="clear" w:color="auto" w:fill="FFFFFF" w:themeFill="background1"/>
            <w:vAlign w:val="center"/>
          </w:tcPr>
          <w:p w:rsidR="00D35229" w:rsidRPr="0065463D" w:rsidRDefault="00D35229" w:rsidP="00844CDC">
            <w:pPr>
              <w:jc w:val="center"/>
              <w:rPr>
                <w:rFonts w:ascii="Times New Roman" w:hAnsi="Times New Roman" w:cs="Times New Roman"/>
                <w:b/>
                <w:bCs/>
                <w:i/>
                <w:sz w:val="24"/>
                <w:szCs w:val="24"/>
              </w:rPr>
            </w:pPr>
            <w:r w:rsidRPr="0065463D">
              <w:rPr>
                <w:rFonts w:ascii="Times New Roman" w:hAnsi="Times New Roman" w:cs="Times New Roman"/>
                <w:b/>
                <w:bCs/>
                <w:i/>
                <w:sz w:val="24"/>
                <w:szCs w:val="24"/>
              </w:rPr>
              <w:t xml:space="preserve">Мировые тренды развития инженерного образования и научно-технический перевод </w:t>
            </w:r>
          </w:p>
          <w:p w:rsidR="005D2BD1" w:rsidRPr="0065463D" w:rsidRDefault="0065463D" w:rsidP="0065463D">
            <w:pPr>
              <w:jc w:val="center"/>
              <w:rPr>
                <w:rFonts w:ascii="Times New Roman" w:hAnsi="Times New Roman" w:cs="Times New Roman"/>
                <w:bCs/>
                <w:i/>
                <w:sz w:val="24"/>
                <w:szCs w:val="24"/>
                <w:lang w:val="en-US"/>
              </w:rPr>
            </w:pPr>
            <w:r w:rsidRPr="0065463D">
              <w:rPr>
                <w:rFonts w:ascii="Times New Roman" w:hAnsi="Times New Roman" w:cs="Times New Roman"/>
                <w:bCs/>
                <w:i/>
                <w:sz w:val="24"/>
                <w:szCs w:val="24"/>
                <w:lang w:val="en-US"/>
              </w:rPr>
              <w:t>Global trends of engineering education development and challenges of scientific and technical translation</w:t>
            </w:r>
          </w:p>
        </w:tc>
        <w:tc>
          <w:tcPr>
            <w:tcW w:w="5242" w:type="dxa"/>
            <w:shd w:val="clear" w:color="auto" w:fill="FFFFFF" w:themeFill="background1"/>
          </w:tcPr>
          <w:p w:rsidR="000A169B" w:rsidRPr="00491D90" w:rsidRDefault="000A169B" w:rsidP="00844CDC">
            <w:pPr>
              <w:jc w:val="both"/>
              <w:rPr>
                <w:rFonts w:ascii="Times New Roman" w:hAnsi="Times New Roman" w:cs="Times New Roman"/>
                <w:sz w:val="24"/>
                <w:szCs w:val="24"/>
              </w:rPr>
            </w:pPr>
            <w:r w:rsidRPr="00491D90">
              <w:rPr>
                <w:rFonts w:ascii="Times New Roman" w:hAnsi="Times New Roman" w:cs="Times New Roman"/>
                <w:b/>
                <w:bCs/>
                <w:i/>
                <w:sz w:val="24"/>
                <w:szCs w:val="24"/>
              </w:rPr>
              <w:t>Член Организационного комитета</w:t>
            </w:r>
            <w:r w:rsidRPr="00491D90">
              <w:rPr>
                <w:rFonts w:ascii="Times New Roman" w:hAnsi="Times New Roman" w:cs="Times New Roman"/>
                <w:sz w:val="24"/>
                <w:szCs w:val="24"/>
              </w:rPr>
              <w:t xml:space="preserve"> Модератор Зеркина Н.Н.</w:t>
            </w:r>
            <w:r w:rsidR="00844CDC" w:rsidRPr="00491D90">
              <w:rPr>
                <w:rFonts w:ascii="Times New Roman" w:hAnsi="Times New Roman" w:cs="Times New Roman"/>
                <w:sz w:val="24"/>
                <w:szCs w:val="24"/>
              </w:rPr>
              <w:t>, к. филол. н., доц.</w:t>
            </w:r>
            <w:r w:rsidR="00342057">
              <w:rPr>
                <w:rFonts w:ascii="Times New Roman" w:hAnsi="Times New Roman" w:cs="Times New Roman"/>
                <w:sz w:val="24"/>
                <w:szCs w:val="24"/>
              </w:rPr>
              <w:t xml:space="preserve">, </w:t>
            </w:r>
            <w:proofErr w:type="spellStart"/>
            <w:proofErr w:type="gramStart"/>
            <w:r w:rsidR="00342057">
              <w:rPr>
                <w:rFonts w:ascii="Times New Roman" w:hAnsi="Times New Roman" w:cs="Times New Roman"/>
                <w:sz w:val="24"/>
                <w:szCs w:val="24"/>
              </w:rPr>
              <w:t>зав.каф</w:t>
            </w:r>
            <w:proofErr w:type="spellEnd"/>
            <w:proofErr w:type="gramEnd"/>
            <w:r w:rsidR="00342057">
              <w:rPr>
                <w:rFonts w:ascii="Times New Roman" w:hAnsi="Times New Roman" w:cs="Times New Roman"/>
                <w:sz w:val="24"/>
                <w:szCs w:val="24"/>
              </w:rPr>
              <w:t>. ИЯ по ТН</w:t>
            </w:r>
          </w:p>
        </w:tc>
      </w:tr>
    </w:tbl>
    <w:p w:rsidR="007C5F49" w:rsidRDefault="007C5F49" w:rsidP="000B398B">
      <w:pPr>
        <w:pStyle w:val="Default"/>
        <w:rPr>
          <w:color w:val="auto"/>
          <w:sz w:val="23"/>
          <w:szCs w:val="23"/>
        </w:rPr>
      </w:pPr>
    </w:p>
    <w:p w:rsidR="00491D90" w:rsidRDefault="007C5F49" w:rsidP="009D4F07">
      <w:pPr>
        <w:pStyle w:val="Default"/>
        <w:jc w:val="both"/>
        <w:rPr>
          <w:rFonts w:eastAsia="Times New Roman"/>
        </w:rPr>
      </w:pPr>
      <w:r w:rsidRPr="00491D90">
        <w:rPr>
          <w:rFonts w:eastAsia="Times New Roman"/>
          <w:u w:val="single"/>
        </w:rPr>
        <w:t xml:space="preserve">Участие в конференции </w:t>
      </w:r>
      <w:r w:rsidRPr="00491D90">
        <w:rPr>
          <w:rFonts w:eastAsia="Times New Roman"/>
          <w:b/>
          <w:u w:val="single"/>
        </w:rPr>
        <w:t>бесплатное</w:t>
      </w:r>
      <w:r w:rsidRPr="00491D90">
        <w:rPr>
          <w:rFonts w:eastAsia="Times New Roman"/>
          <w:b/>
        </w:rPr>
        <w:t>.</w:t>
      </w:r>
      <w:r w:rsidRPr="007C5F49">
        <w:rPr>
          <w:rFonts w:eastAsia="Times New Roman"/>
        </w:rPr>
        <w:t xml:space="preserve"> </w:t>
      </w:r>
    </w:p>
    <w:p w:rsidR="000802C8" w:rsidRDefault="000802C8" w:rsidP="000802C8">
      <w:pPr>
        <w:pStyle w:val="Default"/>
        <w:jc w:val="center"/>
        <w:rPr>
          <w:rFonts w:eastAsia="Times New Roman"/>
          <w:b/>
          <w:bCs/>
        </w:rPr>
      </w:pPr>
    </w:p>
    <w:p w:rsidR="000802C8" w:rsidRDefault="000802C8" w:rsidP="000802C8">
      <w:pPr>
        <w:pStyle w:val="Default"/>
        <w:jc w:val="center"/>
        <w:rPr>
          <w:rFonts w:eastAsia="Times New Roman"/>
          <w:b/>
          <w:bCs/>
        </w:rPr>
      </w:pPr>
      <w:r w:rsidRPr="000802C8">
        <w:rPr>
          <w:rFonts w:eastAsia="Times New Roman"/>
          <w:b/>
          <w:bCs/>
        </w:rPr>
        <w:t>Желающим принять участие в конференции необходимо</w:t>
      </w:r>
      <w:r w:rsidR="00A966D5">
        <w:rPr>
          <w:rFonts w:eastAsia="Times New Roman"/>
          <w:b/>
          <w:bCs/>
        </w:rPr>
        <w:t xml:space="preserve"> </w:t>
      </w:r>
      <w:r w:rsidR="00A966D5" w:rsidRPr="00A966D5">
        <w:rPr>
          <w:rFonts w:eastAsia="Times New Roman"/>
          <w:b/>
          <w:bCs/>
          <w:color w:val="FF0000"/>
        </w:rPr>
        <w:t>прислать</w:t>
      </w:r>
      <w:r w:rsidR="00A966D5" w:rsidRPr="00A966D5">
        <w:rPr>
          <w:color w:val="FF0000"/>
        </w:rPr>
        <w:t xml:space="preserve"> </w:t>
      </w:r>
      <w:r w:rsidR="00A966D5" w:rsidRPr="00A966D5">
        <w:rPr>
          <w:b/>
          <w:color w:val="FF0000"/>
        </w:rPr>
        <w:t xml:space="preserve">на электронный адрес </w:t>
      </w:r>
      <w:hyperlink r:id="rId7" w:history="1">
        <w:r w:rsidR="00A966D5" w:rsidRPr="00D174E1">
          <w:rPr>
            <w:rStyle w:val="a4"/>
            <w:rFonts w:eastAsia="Times New Roman"/>
          </w:rPr>
          <w:t>conference_english@mail.ru</w:t>
        </w:r>
      </w:hyperlink>
      <w:r w:rsidR="00A966D5">
        <w:rPr>
          <w:rFonts w:eastAsia="Times New Roman"/>
          <w:b/>
          <w:bCs/>
        </w:rPr>
        <w:t>:</w:t>
      </w:r>
    </w:p>
    <w:p w:rsidR="00A966D5" w:rsidRPr="000802C8" w:rsidRDefault="00A966D5" w:rsidP="000802C8">
      <w:pPr>
        <w:pStyle w:val="Default"/>
        <w:jc w:val="center"/>
        <w:rPr>
          <w:rFonts w:eastAsia="Times New Roman"/>
          <w:b/>
          <w:bCs/>
        </w:rPr>
      </w:pPr>
    </w:p>
    <w:p w:rsidR="00A966D5" w:rsidRDefault="000802C8" w:rsidP="000802C8">
      <w:pPr>
        <w:pStyle w:val="Web"/>
        <w:spacing w:before="0" w:beforeAutospacing="0" w:after="0" w:afterAutospacing="0"/>
        <w:rPr>
          <w:color w:val="000000"/>
        </w:rPr>
      </w:pPr>
      <w:r w:rsidRPr="0013527E">
        <w:rPr>
          <w:color w:val="000000"/>
        </w:rPr>
        <w:t>1.</w:t>
      </w:r>
      <w:r w:rsidRPr="0064507D">
        <w:rPr>
          <w:color w:val="000000"/>
        </w:rPr>
        <w:t xml:space="preserve"> </w:t>
      </w:r>
      <w:r w:rsidR="00A966D5" w:rsidRPr="00A966D5">
        <w:rPr>
          <w:b/>
          <w:color w:val="000000"/>
        </w:rPr>
        <w:t>заявку</w:t>
      </w:r>
      <w:r w:rsidR="00741206">
        <w:rPr>
          <w:color w:val="000000"/>
        </w:rPr>
        <w:t xml:space="preserve"> автора/авторов;</w:t>
      </w:r>
    </w:p>
    <w:p w:rsidR="000802C8" w:rsidRDefault="00A966D5" w:rsidP="000802C8">
      <w:pPr>
        <w:pStyle w:val="Web"/>
        <w:spacing w:before="0" w:beforeAutospacing="0" w:after="0" w:afterAutospacing="0"/>
        <w:rPr>
          <w:color w:val="000000"/>
        </w:rPr>
      </w:pPr>
      <w:r w:rsidRPr="00A966D5">
        <w:rPr>
          <w:b/>
          <w:color w:val="FF0000"/>
        </w:rPr>
        <w:t>ИНФОРМАЦИЮ ОБ АВТОРАХ СТАТЬИ ПРИСЫЛАТЬ В ОДНОМ ФАЙЛЕ!</w:t>
      </w:r>
    </w:p>
    <w:p w:rsidR="00A966D5" w:rsidRDefault="000802C8" w:rsidP="000802C8">
      <w:pPr>
        <w:pStyle w:val="Web"/>
        <w:spacing w:before="0" w:beforeAutospacing="0" w:after="0" w:afterAutospacing="0"/>
        <w:jc w:val="both"/>
        <w:rPr>
          <w:b/>
          <w:bCs/>
          <w:color w:val="000000"/>
        </w:rPr>
      </w:pPr>
      <w:r w:rsidRPr="0064507D">
        <w:rPr>
          <w:color w:val="000000"/>
        </w:rPr>
        <w:t xml:space="preserve">2. </w:t>
      </w:r>
      <w:r w:rsidRPr="000802C8">
        <w:rPr>
          <w:b/>
          <w:bCs/>
          <w:color w:val="000000"/>
        </w:rPr>
        <w:t>статью</w:t>
      </w:r>
      <w:r w:rsidRPr="0064507D">
        <w:rPr>
          <w:color w:val="000000"/>
        </w:rPr>
        <w:t xml:space="preserve">, оформленную в соответствии с </w:t>
      </w:r>
      <w:r w:rsidRPr="0064507D">
        <w:rPr>
          <w:b/>
          <w:bCs/>
          <w:color w:val="000000"/>
        </w:rPr>
        <w:t>требованиями к публикациям</w:t>
      </w:r>
      <w:r w:rsidR="00741206">
        <w:rPr>
          <w:b/>
          <w:bCs/>
          <w:color w:val="000000"/>
        </w:rPr>
        <w:t>;</w:t>
      </w:r>
    </w:p>
    <w:p w:rsidR="00A966D5" w:rsidRPr="00A966D5" w:rsidRDefault="00A966D5" w:rsidP="000802C8">
      <w:pPr>
        <w:pStyle w:val="Web"/>
        <w:spacing w:before="0" w:beforeAutospacing="0" w:after="0" w:afterAutospacing="0"/>
        <w:jc w:val="both"/>
        <w:rPr>
          <w:b/>
          <w:bCs/>
          <w:color w:val="000000"/>
        </w:rPr>
      </w:pPr>
      <w:r w:rsidRPr="00A966D5">
        <w:rPr>
          <w:bCs/>
          <w:color w:val="000000"/>
        </w:rPr>
        <w:t>3.</w:t>
      </w:r>
      <w:r>
        <w:rPr>
          <w:bCs/>
          <w:color w:val="000000"/>
        </w:rPr>
        <w:t xml:space="preserve"> </w:t>
      </w:r>
      <w:r>
        <w:rPr>
          <w:b/>
          <w:bCs/>
          <w:color w:val="000000"/>
        </w:rPr>
        <w:t>о</w:t>
      </w:r>
      <w:r w:rsidRPr="00A966D5">
        <w:rPr>
          <w:b/>
          <w:bCs/>
          <w:color w:val="000000"/>
        </w:rPr>
        <w:t>тчёт</w:t>
      </w:r>
      <w:r>
        <w:rPr>
          <w:bCs/>
          <w:color w:val="000000"/>
        </w:rPr>
        <w:t xml:space="preserve"> с результатом проверки на </w:t>
      </w:r>
      <w:proofErr w:type="spellStart"/>
      <w:r w:rsidRPr="00A966D5">
        <w:rPr>
          <w:b/>
          <w:bCs/>
          <w:color w:val="000000"/>
        </w:rPr>
        <w:t>антиплагиат</w:t>
      </w:r>
      <w:proofErr w:type="spellEnd"/>
      <w:r w:rsidRPr="00A966D5">
        <w:rPr>
          <w:b/>
          <w:bCs/>
          <w:color w:val="000000"/>
        </w:rPr>
        <w:t xml:space="preserve"> (не менее 65%)</w:t>
      </w:r>
      <w:r w:rsidR="00741206">
        <w:rPr>
          <w:b/>
          <w:bCs/>
          <w:color w:val="000000"/>
        </w:rPr>
        <w:t>;</w:t>
      </w:r>
    </w:p>
    <w:p w:rsidR="00741206" w:rsidRDefault="00741206" w:rsidP="000802C8">
      <w:pPr>
        <w:pStyle w:val="Web"/>
        <w:spacing w:before="0" w:beforeAutospacing="0" w:after="0" w:afterAutospacing="0"/>
        <w:jc w:val="both"/>
        <w:rPr>
          <w:b/>
          <w:bCs/>
          <w:color w:val="000000"/>
        </w:rPr>
      </w:pPr>
    </w:p>
    <w:p w:rsidR="000802C8" w:rsidRPr="00FC763D" w:rsidRDefault="00741206" w:rsidP="000802C8">
      <w:pPr>
        <w:pStyle w:val="Web"/>
        <w:spacing w:before="0" w:beforeAutospacing="0" w:after="0" w:afterAutospacing="0"/>
        <w:jc w:val="both"/>
        <w:rPr>
          <w:color w:val="000000"/>
        </w:rPr>
      </w:pPr>
      <w:r>
        <w:rPr>
          <w:color w:val="000000"/>
        </w:rPr>
        <w:t xml:space="preserve">Файлы с материалами для конференции озаглавить следующим образом: </w:t>
      </w:r>
      <w:proofErr w:type="spellStart"/>
      <w:r w:rsidR="000802C8" w:rsidRPr="00CD21B7">
        <w:rPr>
          <w:b/>
          <w:bCs/>
          <w:color w:val="000000"/>
        </w:rPr>
        <w:t>Иванов_статья</w:t>
      </w:r>
      <w:proofErr w:type="spellEnd"/>
      <w:r w:rsidR="000802C8" w:rsidRPr="00CD21B7">
        <w:rPr>
          <w:b/>
          <w:bCs/>
          <w:color w:val="000000"/>
        </w:rPr>
        <w:t>.</w:t>
      </w:r>
      <w:r w:rsidR="000802C8" w:rsidRPr="00CD21B7">
        <w:rPr>
          <w:b/>
          <w:bCs/>
          <w:color w:val="000000"/>
          <w:lang w:val="en-US"/>
        </w:rPr>
        <w:t>doc</w:t>
      </w:r>
      <w:r w:rsidR="000802C8" w:rsidRPr="00CD21B7">
        <w:rPr>
          <w:b/>
          <w:bCs/>
          <w:color w:val="000000"/>
        </w:rPr>
        <w:t xml:space="preserve">, </w:t>
      </w:r>
      <w:proofErr w:type="spellStart"/>
      <w:r w:rsidR="000802C8" w:rsidRPr="00CD21B7">
        <w:rPr>
          <w:b/>
          <w:bCs/>
          <w:color w:val="000000"/>
        </w:rPr>
        <w:t>Иванов_</w:t>
      </w:r>
      <w:r>
        <w:rPr>
          <w:b/>
          <w:bCs/>
          <w:color w:val="000000"/>
        </w:rPr>
        <w:t>заявка</w:t>
      </w:r>
      <w:proofErr w:type="spellEnd"/>
      <w:r w:rsidR="000802C8" w:rsidRPr="0064507D">
        <w:rPr>
          <w:color w:val="000000"/>
        </w:rPr>
        <w:t>.</w:t>
      </w:r>
      <w:r w:rsidR="000802C8" w:rsidRPr="00741206">
        <w:rPr>
          <w:b/>
          <w:color w:val="000000"/>
          <w:lang w:val="en-US"/>
        </w:rPr>
        <w:t>doc</w:t>
      </w:r>
      <w:r w:rsidR="00A86600">
        <w:rPr>
          <w:b/>
          <w:color w:val="000000"/>
        </w:rPr>
        <w:t xml:space="preserve">, </w:t>
      </w:r>
      <w:proofErr w:type="spellStart"/>
      <w:r w:rsidR="00A86600">
        <w:rPr>
          <w:b/>
          <w:color w:val="000000"/>
        </w:rPr>
        <w:t>Иванов_очёт</w:t>
      </w:r>
      <w:proofErr w:type="spellEnd"/>
      <w:r w:rsidR="00A86600">
        <w:rPr>
          <w:b/>
          <w:color w:val="000000"/>
        </w:rPr>
        <w:t xml:space="preserve"> на </w:t>
      </w:r>
      <w:proofErr w:type="spellStart"/>
      <w:r w:rsidR="00A86600">
        <w:rPr>
          <w:b/>
          <w:color w:val="000000"/>
        </w:rPr>
        <w:t>антиплагиат</w:t>
      </w:r>
      <w:proofErr w:type="spellEnd"/>
      <w:r w:rsidR="00A86600">
        <w:rPr>
          <w:b/>
          <w:color w:val="000000"/>
        </w:rPr>
        <w:t>.</w:t>
      </w:r>
      <w:r w:rsidR="00A86600">
        <w:rPr>
          <w:b/>
          <w:color w:val="000000"/>
          <w:lang w:val="en-US"/>
        </w:rPr>
        <w:t>doc</w:t>
      </w:r>
      <w:r w:rsidR="000802C8" w:rsidRPr="0064507D">
        <w:rPr>
          <w:color w:val="000000"/>
        </w:rPr>
        <w:t>).</w:t>
      </w:r>
      <w:r w:rsidR="00FC763D" w:rsidRPr="00FC763D">
        <w:rPr>
          <w:color w:val="000000"/>
        </w:rPr>
        <w:t xml:space="preserve"> </w:t>
      </w:r>
    </w:p>
    <w:p w:rsidR="00FC763D" w:rsidRPr="00865746" w:rsidRDefault="00FC763D" w:rsidP="00FC763D">
      <w:pPr>
        <w:pStyle w:val="a7"/>
        <w:jc w:val="center"/>
        <w:rPr>
          <w:color w:val="FF0000"/>
          <w:sz w:val="23"/>
          <w:szCs w:val="23"/>
          <w:lang w:eastAsia="zh-CN"/>
        </w:rPr>
      </w:pPr>
      <w:r w:rsidRPr="00865746">
        <w:rPr>
          <w:color w:val="FF0000"/>
          <w:sz w:val="23"/>
          <w:szCs w:val="23"/>
          <w:lang w:eastAsia="zh-CN"/>
        </w:rPr>
        <w:t>СТАТЬИ</w:t>
      </w:r>
      <w:r w:rsidR="00865746" w:rsidRPr="00865746">
        <w:rPr>
          <w:color w:val="FF0000"/>
          <w:sz w:val="23"/>
          <w:szCs w:val="23"/>
          <w:lang w:eastAsia="zh-CN"/>
        </w:rPr>
        <w:t>,</w:t>
      </w:r>
      <w:r w:rsidRPr="00865746">
        <w:rPr>
          <w:color w:val="FF0000"/>
          <w:sz w:val="23"/>
          <w:szCs w:val="23"/>
          <w:lang w:eastAsia="zh-CN"/>
        </w:rPr>
        <w:t xml:space="preserve"> ОФОРМЛЕННЫЕ НЕ В СООТВОТСТВИИ С ТЕХНИЧЕСКИМИ ТРЕБОВАНИЯМИ</w:t>
      </w:r>
      <w:r w:rsidR="00865746" w:rsidRPr="00865746">
        <w:rPr>
          <w:color w:val="FF0000"/>
          <w:sz w:val="23"/>
          <w:szCs w:val="23"/>
          <w:lang w:eastAsia="zh-CN"/>
        </w:rPr>
        <w:t>,</w:t>
      </w:r>
      <w:r w:rsidRPr="00865746">
        <w:rPr>
          <w:color w:val="FF0000"/>
          <w:sz w:val="23"/>
          <w:szCs w:val="23"/>
          <w:lang w:eastAsia="zh-CN"/>
        </w:rPr>
        <w:t xml:space="preserve"> К РАССМОТРЕНИЮ НЕ ПРИНИМАЮТСЯ!!</w:t>
      </w:r>
      <w:r w:rsidR="00865746" w:rsidRPr="00865746">
        <w:rPr>
          <w:color w:val="FF0000"/>
          <w:sz w:val="23"/>
          <w:szCs w:val="23"/>
          <w:lang w:eastAsia="zh-CN"/>
        </w:rPr>
        <w:t>!</w:t>
      </w:r>
    </w:p>
    <w:p w:rsidR="008C0B79" w:rsidRPr="008C0B79" w:rsidRDefault="008C0B79" w:rsidP="008C0B79">
      <w:pPr>
        <w:pStyle w:val="a7"/>
        <w:rPr>
          <w:lang w:eastAsia="zh-CN"/>
        </w:rPr>
      </w:pPr>
      <w:r w:rsidRPr="006944C8">
        <w:rPr>
          <w:b/>
          <w:lang w:eastAsia="zh-CN"/>
        </w:rPr>
        <w:t>В теме письме</w:t>
      </w:r>
      <w:r>
        <w:rPr>
          <w:lang w:eastAsia="zh-CN"/>
        </w:rPr>
        <w:t xml:space="preserve"> необходимо указать название конференции </w:t>
      </w:r>
      <w:r w:rsidRPr="008C0B79">
        <w:rPr>
          <w:lang w:eastAsia="zh-CN"/>
        </w:rPr>
        <w:t>«СОВРЕМЕННОЕ ИНЖЕНЕРНОЕ ОБРАЗОВАНИЕ: ВЫЗОВЫ И ПЕРСПЕКТИВЫ»</w:t>
      </w:r>
    </w:p>
    <w:p w:rsidR="00491D90" w:rsidRDefault="007C5F49" w:rsidP="009D4F07">
      <w:pPr>
        <w:pStyle w:val="Default"/>
        <w:jc w:val="both"/>
        <w:rPr>
          <w:rFonts w:eastAsia="Times New Roman"/>
          <w:b/>
          <w:bCs/>
        </w:rPr>
      </w:pPr>
      <w:r w:rsidRPr="007C5F49">
        <w:rPr>
          <w:rFonts w:eastAsia="Times New Roman"/>
        </w:rPr>
        <w:t>Заявк</w:t>
      </w:r>
      <w:r w:rsidR="005525DF">
        <w:rPr>
          <w:rFonts w:eastAsia="Times New Roman"/>
        </w:rPr>
        <w:t>и</w:t>
      </w:r>
      <w:r w:rsidRPr="007C5F49">
        <w:rPr>
          <w:rFonts w:eastAsia="Times New Roman"/>
        </w:rPr>
        <w:t xml:space="preserve"> на участие и стать</w:t>
      </w:r>
      <w:r w:rsidR="005525DF">
        <w:rPr>
          <w:rFonts w:eastAsia="Times New Roman"/>
        </w:rPr>
        <w:t>и</w:t>
      </w:r>
      <w:r w:rsidRPr="007C5F49">
        <w:rPr>
          <w:rFonts w:eastAsia="Times New Roman"/>
        </w:rPr>
        <w:t xml:space="preserve"> принимаются </w:t>
      </w:r>
      <w:r w:rsidR="00054BFF" w:rsidRPr="00741206">
        <w:rPr>
          <w:rFonts w:eastAsia="Times New Roman"/>
          <w:b/>
        </w:rPr>
        <w:t>строго</w:t>
      </w:r>
      <w:r w:rsidR="00054BFF" w:rsidRPr="00054BFF">
        <w:rPr>
          <w:rFonts w:eastAsia="Times New Roman"/>
        </w:rPr>
        <w:t xml:space="preserve"> </w:t>
      </w:r>
      <w:r w:rsidRPr="00054BFF">
        <w:rPr>
          <w:rFonts w:eastAsia="Times New Roman"/>
          <w:b/>
          <w:bCs/>
        </w:rPr>
        <w:t xml:space="preserve">до </w:t>
      </w:r>
      <w:r w:rsidR="00EF451C" w:rsidRPr="00EF451C">
        <w:rPr>
          <w:rFonts w:eastAsia="Times New Roman"/>
          <w:b/>
          <w:bCs/>
        </w:rPr>
        <w:t>6</w:t>
      </w:r>
      <w:r w:rsidRPr="00054BFF">
        <w:rPr>
          <w:rFonts w:eastAsia="Times New Roman"/>
          <w:b/>
          <w:bCs/>
        </w:rPr>
        <w:t xml:space="preserve"> </w:t>
      </w:r>
      <w:r w:rsidR="00054BFF" w:rsidRPr="00054BFF">
        <w:rPr>
          <w:rFonts w:eastAsia="Times New Roman"/>
          <w:b/>
          <w:bCs/>
        </w:rPr>
        <w:t>ноября</w:t>
      </w:r>
      <w:r w:rsidRPr="00054BFF">
        <w:rPr>
          <w:rFonts w:eastAsia="Times New Roman"/>
          <w:b/>
          <w:bCs/>
        </w:rPr>
        <w:t xml:space="preserve"> 202</w:t>
      </w:r>
      <w:r w:rsidR="00EF451C" w:rsidRPr="00EF451C">
        <w:rPr>
          <w:rFonts w:eastAsia="Times New Roman"/>
          <w:b/>
          <w:bCs/>
        </w:rPr>
        <w:t>6</w:t>
      </w:r>
      <w:r w:rsidRPr="00054BFF">
        <w:rPr>
          <w:rFonts w:eastAsia="Times New Roman"/>
          <w:b/>
          <w:bCs/>
        </w:rPr>
        <w:t> г.</w:t>
      </w:r>
      <w:r w:rsidR="00054BFF">
        <w:rPr>
          <w:rFonts w:eastAsia="Times New Roman"/>
          <w:b/>
          <w:bCs/>
        </w:rPr>
        <w:t xml:space="preserve"> (включительно)</w:t>
      </w:r>
    </w:p>
    <w:p w:rsidR="00491D90" w:rsidRDefault="00491D90" w:rsidP="009D4F07">
      <w:pPr>
        <w:pStyle w:val="Default"/>
        <w:jc w:val="both"/>
        <w:rPr>
          <w:rFonts w:eastAsia="Times New Roman"/>
          <w:b/>
          <w:bCs/>
        </w:rPr>
      </w:pPr>
    </w:p>
    <w:p w:rsidR="009D4F07" w:rsidRPr="00741206" w:rsidRDefault="005525DF" w:rsidP="009D4F07">
      <w:pPr>
        <w:pStyle w:val="Default"/>
        <w:jc w:val="both"/>
        <w:rPr>
          <w:sz w:val="23"/>
          <w:szCs w:val="23"/>
        </w:rPr>
      </w:pPr>
      <w:r w:rsidRPr="005525DF">
        <w:rPr>
          <w:rFonts w:eastAsia="Times New Roman"/>
          <w:bCs/>
        </w:rPr>
        <w:lastRenderedPageBreak/>
        <w:t>Статьи</w:t>
      </w:r>
      <w:r w:rsidR="007C5F49" w:rsidRPr="007C5F49">
        <w:rPr>
          <w:rFonts w:eastAsia="Times New Roman"/>
          <w:bCs/>
        </w:rPr>
        <w:t xml:space="preserve"> могут быть написаны в соавторстве</w:t>
      </w:r>
      <w:r w:rsidR="00675313">
        <w:rPr>
          <w:rFonts w:eastAsia="Times New Roman"/>
          <w:bCs/>
        </w:rPr>
        <w:t xml:space="preserve"> (не более трех авторов)</w:t>
      </w:r>
      <w:r w:rsidR="00A76723">
        <w:rPr>
          <w:rFonts w:eastAsia="Times New Roman"/>
          <w:bCs/>
        </w:rPr>
        <w:t>,</w:t>
      </w:r>
      <w:r w:rsidR="007C5F49" w:rsidRPr="007C5F49">
        <w:rPr>
          <w:rFonts w:eastAsia="Times New Roman"/>
          <w:bCs/>
        </w:rPr>
        <w:t xml:space="preserve"> </w:t>
      </w:r>
      <w:r w:rsidR="007C5F49" w:rsidRPr="00491D90">
        <w:rPr>
          <w:rFonts w:eastAsia="Times New Roman"/>
          <w:bCs/>
        </w:rPr>
        <w:t>не более двух</w:t>
      </w:r>
      <w:r w:rsidR="00397FDA" w:rsidRPr="00491D90">
        <w:rPr>
          <w:rFonts w:eastAsia="Times New Roman"/>
          <w:bCs/>
        </w:rPr>
        <w:t xml:space="preserve"> статей</w:t>
      </w:r>
      <w:r w:rsidR="00491D90">
        <w:rPr>
          <w:rFonts w:eastAsia="Times New Roman"/>
          <w:bCs/>
        </w:rPr>
        <w:t xml:space="preserve"> от </w:t>
      </w:r>
      <w:r w:rsidR="0058647A">
        <w:rPr>
          <w:rFonts w:eastAsia="Times New Roman"/>
          <w:bCs/>
        </w:rPr>
        <w:t>участника</w:t>
      </w:r>
      <w:r w:rsidR="007C5F49" w:rsidRPr="00491D90">
        <w:rPr>
          <w:rFonts w:eastAsia="Times New Roman"/>
          <w:bCs/>
        </w:rPr>
        <w:t>.</w:t>
      </w:r>
      <w:r w:rsidR="009D4F07">
        <w:rPr>
          <w:rFonts w:eastAsia="Times New Roman"/>
          <w:bCs/>
        </w:rPr>
        <w:t xml:space="preserve"> </w:t>
      </w:r>
      <w:r w:rsidR="009D4F07" w:rsidRPr="00741206">
        <w:rPr>
          <w:b/>
          <w:bCs/>
          <w:color w:val="FF0000"/>
          <w:sz w:val="23"/>
          <w:szCs w:val="23"/>
        </w:rPr>
        <w:t xml:space="preserve">Студенческие </w:t>
      </w:r>
      <w:r w:rsidR="00397FDA" w:rsidRPr="00741206">
        <w:rPr>
          <w:b/>
          <w:bCs/>
          <w:color w:val="FF0000"/>
          <w:sz w:val="23"/>
          <w:szCs w:val="23"/>
        </w:rPr>
        <w:t>работы</w:t>
      </w:r>
      <w:r w:rsidR="009D4F07" w:rsidRPr="00741206">
        <w:rPr>
          <w:b/>
          <w:bCs/>
          <w:color w:val="FF0000"/>
          <w:sz w:val="23"/>
          <w:szCs w:val="23"/>
        </w:rPr>
        <w:t xml:space="preserve"> публикуются </w:t>
      </w:r>
      <w:r w:rsidR="00054BFF" w:rsidRPr="00741206">
        <w:rPr>
          <w:b/>
          <w:bCs/>
          <w:color w:val="FF0000"/>
          <w:sz w:val="23"/>
          <w:szCs w:val="23"/>
        </w:rPr>
        <w:t xml:space="preserve">только </w:t>
      </w:r>
      <w:r w:rsidR="009D4F07" w:rsidRPr="00741206">
        <w:rPr>
          <w:b/>
          <w:bCs/>
          <w:color w:val="FF0000"/>
          <w:sz w:val="23"/>
          <w:szCs w:val="23"/>
        </w:rPr>
        <w:t>в соав</w:t>
      </w:r>
      <w:r w:rsidR="00741206">
        <w:rPr>
          <w:b/>
          <w:bCs/>
          <w:color w:val="FF0000"/>
          <w:sz w:val="23"/>
          <w:szCs w:val="23"/>
        </w:rPr>
        <w:t>торстве с научным руководителем!</w:t>
      </w:r>
      <w:r w:rsidR="009D4F07" w:rsidRPr="00741206">
        <w:rPr>
          <w:sz w:val="23"/>
          <w:szCs w:val="23"/>
        </w:rPr>
        <w:t xml:space="preserve"> </w:t>
      </w:r>
    </w:p>
    <w:p w:rsidR="00A1569D" w:rsidRDefault="00A1569D" w:rsidP="009D4F07">
      <w:pPr>
        <w:pStyle w:val="Default"/>
        <w:jc w:val="both"/>
        <w:rPr>
          <w:sz w:val="23"/>
          <w:szCs w:val="23"/>
        </w:rPr>
      </w:pPr>
    </w:p>
    <w:p w:rsidR="00FC763D" w:rsidRDefault="00FC763D" w:rsidP="00FC763D">
      <w:pPr>
        <w:pStyle w:val="Default"/>
        <w:jc w:val="center"/>
        <w:rPr>
          <w:color w:val="FF0000"/>
          <w:sz w:val="23"/>
          <w:szCs w:val="23"/>
        </w:rPr>
      </w:pPr>
      <w:r w:rsidRPr="00FC763D">
        <w:rPr>
          <w:color w:val="FF0000"/>
          <w:sz w:val="23"/>
          <w:szCs w:val="23"/>
        </w:rPr>
        <w:t xml:space="preserve">ЭЛЕКТРОННЫЕ СЕРТИФИКАТЫ ПОЛУЧАЮТ ТОЛЬКО </w:t>
      </w:r>
    </w:p>
    <w:p w:rsidR="00A1569D" w:rsidRPr="00FC763D" w:rsidRDefault="00FC763D" w:rsidP="00FC763D">
      <w:pPr>
        <w:pStyle w:val="Default"/>
        <w:jc w:val="center"/>
        <w:rPr>
          <w:color w:val="FF0000"/>
          <w:sz w:val="23"/>
          <w:szCs w:val="23"/>
        </w:rPr>
      </w:pPr>
      <w:r w:rsidRPr="00FC763D">
        <w:rPr>
          <w:color w:val="FF0000"/>
          <w:sz w:val="23"/>
          <w:szCs w:val="23"/>
        </w:rPr>
        <w:t>АВТОРЫ ОПУБЛИКОВАННЫХ СТАТЕЙ.</w:t>
      </w:r>
    </w:p>
    <w:p w:rsidR="007C5F49" w:rsidRPr="00FC763D" w:rsidRDefault="007C5F49" w:rsidP="00FC763D">
      <w:pPr>
        <w:spacing w:after="0" w:line="240" w:lineRule="auto"/>
        <w:jc w:val="center"/>
        <w:rPr>
          <w:rFonts w:ascii="Times New Roman" w:eastAsia="Times New Roman" w:hAnsi="Times New Roman" w:cs="Times New Roman"/>
          <w:color w:val="FF0000"/>
          <w:sz w:val="24"/>
          <w:szCs w:val="24"/>
        </w:rPr>
      </w:pPr>
    </w:p>
    <w:p w:rsidR="00491D90" w:rsidRDefault="000B398B" w:rsidP="002A78E2">
      <w:pPr>
        <w:pStyle w:val="Default"/>
        <w:jc w:val="both"/>
        <w:rPr>
          <w:sz w:val="23"/>
          <w:szCs w:val="23"/>
        </w:rPr>
      </w:pPr>
      <w:r>
        <w:rPr>
          <w:sz w:val="23"/>
          <w:szCs w:val="23"/>
        </w:rPr>
        <w:t>По результатам работы конференции будет издан</w:t>
      </w:r>
      <w:r w:rsidR="00281BCB">
        <w:rPr>
          <w:sz w:val="23"/>
          <w:szCs w:val="23"/>
        </w:rPr>
        <w:t xml:space="preserve"> электронный</w:t>
      </w:r>
      <w:r>
        <w:rPr>
          <w:sz w:val="23"/>
          <w:szCs w:val="23"/>
        </w:rPr>
        <w:t xml:space="preserve"> сборник статей</w:t>
      </w:r>
      <w:r w:rsidR="00491D90">
        <w:rPr>
          <w:sz w:val="23"/>
          <w:szCs w:val="23"/>
        </w:rPr>
        <w:t xml:space="preserve"> с </w:t>
      </w:r>
      <w:r w:rsidR="00694269">
        <w:rPr>
          <w:sz w:val="23"/>
          <w:szCs w:val="23"/>
        </w:rPr>
        <w:t xml:space="preserve">размещением </w:t>
      </w:r>
      <w:r>
        <w:rPr>
          <w:sz w:val="23"/>
          <w:szCs w:val="23"/>
        </w:rPr>
        <w:t xml:space="preserve">в наукометрической базе РИНЦ (Российский индекс научного цитирования). </w:t>
      </w:r>
    </w:p>
    <w:p w:rsidR="007C5F49" w:rsidRDefault="007C5F49" w:rsidP="002A78E2">
      <w:pPr>
        <w:pStyle w:val="Default"/>
        <w:jc w:val="both"/>
        <w:rPr>
          <w:sz w:val="23"/>
          <w:szCs w:val="23"/>
        </w:rPr>
      </w:pPr>
    </w:p>
    <w:p w:rsidR="009D4F07" w:rsidRDefault="009D4F07" w:rsidP="009D4F07">
      <w:pPr>
        <w:spacing w:after="0" w:line="240" w:lineRule="auto"/>
        <w:ind w:firstLine="360"/>
        <w:jc w:val="center"/>
        <w:rPr>
          <w:rFonts w:ascii="Times New Roman" w:eastAsia="Times New Roman" w:hAnsi="Times New Roman" w:cs="Times New Roman"/>
          <w:b/>
          <w:iCs/>
          <w:sz w:val="24"/>
          <w:szCs w:val="24"/>
        </w:rPr>
      </w:pPr>
      <w:r w:rsidRPr="00491D90">
        <w:rPr>
          <w:rFonts w:ascii="Times New Roman" w:eastAsia="Times New Roman" w:hAnsi="Times New Roman" w:cs="Times New Roman"/>
          <w:b/>
          <w:iCs/>
          <w:sz w:val="24"/>
          <w:szCs w:val="24"/>
        </w:rPr>
        <w:t>Авторы опубликованных статей получат электронный сборник материалов конференции бесплатно!</w:t>
      </w:r>
    </w:p>
    <w:p w:rsidR="009D4F07" w:rsidRDefault="009D4F07" w:rsidP="009D4F07">
      <w:pPr>
        <w:spacing w:after="0" w:line="240" w:lineRule="auto"/>
        <w:ind w:firstLine="360"/>
        <w:jc w:val="center"/>
        <w:rPr>
          <w:rFonts w:ascii="Times New Roman" w:eastAsia="Times New Roman" w:hAnsi="Times New Roman" w:cs="Times New Roman"/>
          <w:b/>
          <w:iCs/>
          <w:sz w:val="24"/>
          <w:szCs w:val="24"/>
        </w:rPr>
      </w:pPr>
    </w:p>
    <w:p w:rsidR="0039299F" w:rsidRDefault="0039299F" w:rsidP="009D4F07">
      <w:pPr>
        <w:spacing w:after="0" w:line="240" w:lineRule="auto"/>
        <w:jc w:val="center"/>
        <w:rPr>
          <w:rFonts w:ascii="Times New Roman" w:eastAsia="Times New Roman" w:hAnsi="Times New Roman" w:cs="Times New Roman"/>
          <w:b/>
          <w:sz w:val="24"/>
          <w:szCs w:val="24"/>
        </w:rPr>
      </w:pPr>
    </w:p>
    <w:p w:rsidR="009D4F07" w:rsidRDefault="009D4F07" w:rsidP="009D4F07">
      <w:pPr>
        <w:spacing w:after="0" w:line="240" w:lineRule="auto"/>
        <w:jc w:val="center"/>
        <w:rPr>
          <w:rFonts w:ascii="Times New Roman" w:eastAsia="Times New Roman" w:hAnsi="Times New Roman" w:cs="Times New Roman"/>
          <w:b/>
          <w:sz w:val="24"/>
          <w:szCs w:val="24"/>
        </w:rPr>
      </w:pPr>
      <w:r w:rsidRPr="009D4F07">
        <w:rPr>
          <w:rFonts w:ascii="Times New Roman" w:eastAsia="Times New Roman" w:hAnsi="Times New Roman" w:cs="Times New Roman"/>
          <w:b/>
          <w:sz w:val="24"/>
          <w:szCs w:val="24"/>
        </w:rPr>
        <w:t>ЗАЯВКА ДЛЯ УЧАСТИЯ</w:t>
      </w:r>
    </w:p>
    <w:p w:rsidR="000802C8" w:rsidRPr="000802C8" w:rsidRDefault="000802C8" w:rsidP="009D4F07">
      <w:pPr>
        <w:spacing w:after="0" w:line="240" w:lineRule="auto"/>
        <w:jc w:val="center"/>
        <w:rPr>
          <w:rFonts w:ascii="Times New Roman" w:eastAsia="Times New Roman" w:hAnsi="Times New Roman" w:cs="Times New Roman"/>
          <w:bCs/>
          <w:sz w:val="24"/>
          <w:szCs w:val="24"/>
        </w:rPr>
      </w:pPr>
      <w:r w:rsidRPr="000802C8">
        <w:rPr>
          <w:rFonts w:ascii="Times New Roman" w:eastAsia="Times New Roman" w:hAnsi="Times New Roman" w:cs="Times New Roman"/>
          <w:bCs/>
          <w:sz w:val="24"/>
          <w:szCs w:val="24"/>
        </w:rPr>
        <w:t>автора/авторов (заполняется на каждого автора публикации)</w:t>
      </w:r>
    </w:p>
    <w:p w:rsidR="009D4F07" w:rsidRDefault="009D4F07" w:rsidP="009D4F07">
      <w:pPr>
        <w:spacing w:after="0" w:line="240" w:lineRule="auto"/>
        <w:ind w:firstLine="360"/>
        <w:jc w:val="center"/>
        <w:rPr>
          <w:rFonts w:ascii="Times New Roman" w:eastAsia="Times New Roman" w:hAnsi="Times New Roman" w:cs="Times New Roman"/>
          <w:b/>
          <w:iCs/>
          <w:sz w:val="24"/>
          <w:szCs w:val="24"/>
        </w:rPr>
      </w:pPr>
    </w:p>
    <w:tbl>
      <w:tblPr>
        <w:tblStyle w:val="a6"/>
        <w:tblW w:w="0" w:type="auto"/>
        <w:tblLook w:val="04A0" w:firstRow="1" w:lastRow="0" w:firstColumn="1" w:lastColumn="0" w:noHBand="0" w:noVBand="1"/>
      </w:tblPr>
      <w:tblGrid>
        <w:gridCol w:w="3671"/>
        <w:gridCol w:w="3120"/>
        <w:gridCol w:w="3120"/>
      </w:tblGrid>
      <w:tr w:rsidR="00981347" w:rsidTr="00981347">
        <w:tc>
          <w:tcPr>
            <w:tcW w:w="3671" w:type="dxa"/>
          </w:tcPr>
          <w:p w:rsidR="00981347" w:rsidRDefault="00981347" w:rsidP="00981347">
            <w:pPr>
              <w:pStyle w:val="Default"/>
              <w:rPr>
                <w:sz w:val="23"/>
                <w:szCs w:val="23"/>
              </w:rPr>
            </w:pPr>
          </w:p>
        </w:tc>
        <w:tc>
          <w:tcPr>
            <w:tcW w:w="3120" w:type="dxa"/>
          </w:tcPr>
          <w:p w:rsidR="00981347" w:rsidRPr="00981347" w:rsidRDefault="00981347" w:rsidP="00981347">
            <w:pPr>
              <w:pStyle w:val="Default"/>
              <w:rPr>
                <w:sz w:val="23"/>
                <w:szCs w:val="23"/>
              </w:rPr>
            </w:pPr>
            <w:r w:rsidRPr="00981347">
              <w:rPr>
                <w:sz w:val="23"/>
                <w:szCs w:val="23"/>
              </w:rPr>
              <w:t>Информация на русском языке</w:t>
            </w:r>
          </w:p>
        </w:tc>
        <w:tc>
          <w:tcPr>
            <w:tcW w:w="3120" w:type="dxa"/>
          </w:tcPr>
          <w:p w:rsidR="00981347" w:rsidRPr="00981347" w:rsidRDefault="00981347" w:rsidP="00981347">
            <w:pPr>
              <w:pStyle w:val="Default"/>
              <w:rPr>
                <w:sz w:val="23"/>
                <w:szCs w:val="23"/>
              </w:rPr>
            </w:pPr>
            <w:r w:rsidRPr="00981347">
              <w:rPr>
                <w:sz w:val="23"/>
                <w:szCs w:val="23"/>
              </w:rPr>
              <w:t>Информация на английском языке</w:t>
            </w:r>
          </w:p>
        </w:tc>
      </w:tr>
      <w:tr w:rsidR="00981347" w:rsidTr="00981347">
        <w:tc>
          <w:tcPr>
            <w:tcW w:w="3671" w:type="dxa"/>
          </w:tcPr>
          <w:p w:rsidR="00981347" w:rsidRDefault="00981347" w:rsidP="00981347">
            <w:pPr>
              <w:pStyle w:val="Default"/>
              <w:rPr>
                <w:i/>
                <w:iCs/>
                <w:sz w:val="23"/>
                <w:szCs w:val="23"/>
              </w:rPr>
            </w:pPr>
            <w:r>
              <w:rPr>
                <w:sz w:val="23"/>
                <w:szCs w:val="23"/>
              </w:rPr>
              <w:t xml:space="preserve">Фамилия, имя, отчество автора (полностью) </w:t>
            </w:r>
          </w:p>
        </w:tc>
        <w:tc>
          <w:tcPr>
            <w:tcW w:w="3120" w:type="dxa"/>
          </w:tcPr>
          <w:p w:rsidR="00981347" w:rsidRDefault="00981347" w:rsidP="00981347">
            <w:pPr>
              <w:pStyle w:val="Default"/>
              <w:rPr>
                <w:i/>
                <w:iCs/>
                <w:sz w:val="23"/>
                <w:szCs w:val="23"/>
              </w:rPr>
            </w:pPr>
          </w:p>
        </w:tc>
        <w:tc>
          <w:tcPr>
            <w:tcW w:w="3120" w:type="dxa"/>
          </w:tcPr>
          <w:p w:rsidR="00981347" w:rsidRDefault="00981347" w:rsidP="00981347">
            <w:pPr>
              <w:pStyle w:val="Default"/>
              <w:rPr>
                <w:i/>
                <w:iCs/>
                <w:sz w:val="23"/>
                <w:szCs w:val="23"/>
              </w:rPr>
            </w:pPr>
          </w:p>
        </w:tc>
      </w:tr>
      <w:tr w:rsidR="00981347" w:rsidTr="00981347">
        <w:tc>
          <w:tcPr>
            <w:tcW w:w="3671" w:type="dxa"/>
          </w:tcPr>
          <w:p w:rsidR="00981347" w:rsidRDefault="00981347" w:rsidP="00981347">
            <w:pPr>
              <w:pStyle w:val="Default"/>
              <w:rPr>
                <w:i/>
                <w:iCs/>
                <w:sz w:val="23"/>
                <w:szCs w:val="23"/>
              </w:rPr>
            </w:pPr>
            <w:r>
              <w:rPr>
                <w:sz w:val="23"/>
                <w:szCs w:val="23"/>
              </w:rPr>
              <w:t>Место учебы или работы</w:t>
            </w:r>
          </w:p>
        </w:tc>
        <w:tc>
          <w:tcPr>
            <w:tcW w:w="3120" w:type="dxa"/>
          </w:tcPr>
          <w:p w:rsidR="00981347" w:rsidRDefault="00981347" w:rsidP="00981347">
            <w:pPr>
              <w:pStyle w:val="Default"/>
              <w:rPr>
                <w:i/>
                <w:iCs/>
                <w:sz w:val="23"/>
                <w:szCs w:val="23"/>
              </w:rPr>
            </w:pPr>
          </w:p>
        </w:tc>
        <w:tc>
          <w:tcPr>
            <w:tcW w:w="3120" w:type="dxa"/>
          </w:tcPr>
          <w:p w:rsidR="00981347" w:rsidRDefault="00981347" w:rsidP="00981347">
            <w:pPr>
              <w:pStyle w:val="Default"/>
              <w:rPr>
                <w:i/>
                <w:iCs/>
                <w:sz w:val="23"/>
                <w:szCs w:val="23"/>
              </w:rPr>
            </w:pPr>
          </w:p>
        </w:tc>
      </w:tr>
      <w:tr w:rsidR="00981347" w:rsidTr="00981347">
        <w:tc>
          <w:tcPr>
            <w:tcW w:w="3671" w:type="dxa"/>
          </w:tcPr>
          <w:p w:rsidR="00981347" w:rsidRDefault="00981347" w:rsidP="00981347">
            <w:pPr>
              <w:pStyle w:val="Default"/>
              <w:rPr>
                <w:i/>
                <w:iCs/>
                <w:sz w:val="23"/>
                <w:szCs w:val="23"/>
              </w:rPr>
            </w:pPr>
            <w:r>
              <w:rPr>
                <w:sz w:val="23"/>
                <w:szCs w:val="23"/>
              </w:rPr>
              <w:t>Должность или курс</w:t>
            </w:r>
          </w:p>
        </w:tc>
        <w:tc>
          <w:tcPr>
            <w:tcW w:w="3120" w:type="dxa"/>
          </w:tcPr>
          <w:p w:rsidR="00981347" w:rsidRDefault="00981347" w:rsidP="00981347">
            <w:pPr>
              <w:pStyle w:val="Default"/>
              <w:rPr>
                <w:i/>
                <w:iCs/>
                <w:sz w:val="23"/>
                <w:szCs w:val="23"/>
              </w:rPr>
            </w:pPr>
          </w:p>
        </w:tc>
        <w:tc>
          <w:tcPr>
            <w:tcW w:w="3120" w:type="dxa"/>
          </w:tcPr>
          <w:p w:rsidR="00981347" w:rsidRDefault="00981347" w:rsidP="00981347">
            <w:pPr>
              <w:pStyle w:val="Default"/>
              <w:rPr>
                <w:i/>
                <w:iCs/>
                <w:sz w:val="23"/>
                <w:szCs w:val="23"/>
              </w:rPr>
            </w:pPr>
          </w:p>
        </w:tc>
      </w:tr>
      <w:tr w:rsidR="00981347" w:rsidTr="00981347">
        <w:tc>
          <w:tcPr>
            <w:tcW w:w="3671" w:type="dxa"/>
          </w:tcPr>
          <w:p w:rsidR="00981347" w:rsidRDefault="00981347" w:rsidP="00981347">
            <w:pPr>
              <w:pStyle w:val="Default"/>
              <w:rPr>
                <w:i/>
                <w:iCs/>
                <w:sz w:val="23"/>
                <w:szCs w:val="23"/>
              </w:rPr>
            </w:pPr>
            <w:r>
              <w:rPr>
                <w:sz w:val="23"/>
                <w:szCs w:val="23"/>
              </w:rPr>
              <w:t>Контактный телефон</w:t>
            </w:r>
          </w:p>
        </w:tc>
        <w:tc>
          <w:tcPr>
            <w:tcW w:w="3120" w:type="dxa"/>
          </w:tcPr>
          <w:p w:rsidR="00981347" w:rsidRDefault="00981347" w:rsidP="00981347">
            <w:pPr>
              <w:pStyle w:val="Default"/>
              <w:rPr>
                <w:i/>
                <w:iCs/>
                <w:sz w:val="23"/>
                <w:szCs w:val="23"/>
              </w:rPr>
            </w:pPr>
          </w:p>
        </w:tc>
        <w:tc>
          <w:tcPr>
            <w:tcW w:w="3120" w:type="dxa"/>
          </w:tcPr>
          <w:p w:rsidR="00981347" w:rsidRDefault="00981347" w:rsidP="00981347">
            <w:pPr>
              <w:pStyle w:val="Default"/>
              <w:rPr>
                <w:i/>
                <w:iCs/>
                <w:sz w:val="23"/>
                <w:szCs w:val="23"/>
              </w:rPr>
            </w:pPr>
          </w:p>
        </w:tc>
      </w:tr>
      <w:tr w:rsidR="00981347" w:rsidTr="00981347">
        <w:tc>
          <w:tcPr>
            <w:tcW w:w="3671" w:type="dxa"/>
          </w:tcPr>
          <w:p w:rsidR="00981347" w:rsidRDefault="00981347" w:rsidP="00981347">
            <w:pPr>
              <w:pStyle w:val="Default"/>
              <w:rPr>
                <w:i/>
                <w:iCs/>
                <w:sz w:val="23"/>
                <w:szCs w:val="23"/>
              </w:rPr>
            </w:pPr>
            <w:r>
              <w:rPr>
                <w:sz w:val="23"/>
                <w:szCs w:val="23"/>
              </w:rPr>
              <w:t>E-</w:t>
            </w:r>
            <w:proofErr w:type="spellStart"/>
            <w:r>
              <w:rPr>
                <w:sz w:val="23"/>
                <w:szCs w:val="23"/>
              </w:rPr>
              <w:t>mail</w:t>
            </w:r>
            <w:proofErr w:type="spellEnd"/>
          </w:p>
        </w:tc>
        <w:tc>
          <w:tcPr>
            <w:tcW w:w="3120" w:type="dxa"/>
          </w:tcPr>
          <w:p w:rsidR="00981347" w:rsidRDefault="00981347" w:rsidP="00981347">
            <w:pPr>
              <w:pStyle w:val="Default"/>
              <w:rPr>
                <w:i/>
                <w:iCs/>
                <w:sz w:val="23"/>
                <w:szCs w:val="23"/>
              </w:rPr>
            </w:pPr>
          </w:p>
        </w:tc>
        <w:tc>
          <w:tcPr>
            <w:tcW w:w="3120" w:type="dxa"/>
          </w:tcPr>
          <w:p w:rsidR="00981347" w:rsidRDefault="00981347" w:rsidP="00981347">
            <w:pPr>
              <w:pStyle w:val="Default"/>
              <w:rPr>
                <w:i/>
                <w:iCs/>
                <w:sz w:val="23"/>
                <w:szCs w:val="23"/>
              </w:rPr>
            </w:pPr>
          </w:p>
        </w:tc>
      </w:tr>
      <w:tr w:rsidR="008F3280" w:rsidTr="00981347">
        <w:tc>
          <w:tcPr>
            <w:tcW w:w="3671" w:type="dxa"/>
          </w:tcPr>
          <w:p w:rsidR="008F3280" w:rsidRDefault="008F3280" w:rsidP="00981347">
            <w:pPr>
              <w:pStyle w:val="Default"/>
              <w:rPr>
                <w:sz w:val="23"/>
                <w:szCs w:val="23"/>
              </w:rPr>
            </w:pPr>
            <w:r>
              <w:rPr>
                <w:sz w:val="23"/>
                <w:szCs w:val="23"/>
              </w:rPr>
              <w:t>Место проживания</w:t>
            </w:r>
          </w:p>
        </w:tc>
        <w:tc>
          <w:tcPr>
            <w:tcW w:w="3120" w:type="dxa"/>
          </w:tcPr>
          <w:p w:rsidR="008F3280" w:rsidRDefault="008F3280" w:rsidP="00981347">
            <w:pPr>
              <w:pStyle w:val="Default"/>
              <w:rPr>
                <w:i/>
                <w:iCs/>
                <w:sz w:val="23"/>
                <w:szCs w:val="23"/>
              </w:rPr>
            </w:pPr>
          </w:p>
        </w:tc>
        <w:tc>
          <w:tcPr>
            <w:tcW w:w="3120" w:type="dxa"/>
          </w:tcPr>
          <w:p w:rsidR="008F3280" w:rsidRDefault="008F3280" w:rsidP="00981347">
            <w:pPr>
              <w:pStyle w:val="Default"/>
              <w:rPr>
                <w:i/>
                <w:iCs/>
                <w:sz w:val="23"/>
                <w:szCs w:val="23"/>
              </w:rPr>
            </w:pPr>
          </w:p>
        </w:tc>
      </w:tr>
      <w:tr w:rsidR="00981347" w:rsidTr="00981347">
        <w:tc>
          <w:tcPr>
            <w:tcW w:w="3671" w:type="dxa"/>
          </w:tcPr>
          <w:p w:rsidR="00981347" w:rsidRDefault="00981347" w:rsidP="00981347">
            <w:pPr>
              <w:pStyle w:val="Default"/>
              <w:rPr>
                <w:i/>
                <w:iCs/>
                <w:sz w:val="23"/>
                <w:szCs w:val="23"/>
              </w:rPr>
            </w:pPr>
            <w:r>
              <w:rPr>
                <w:sz w:val="23"/>
                <w:szCs w:val="23"/>
              </w:rPr>
              <w:t xml:space="preserve">Тема статьи </w:t>
            </w:r>
          </w:p>
        </w:tc>
        <w:tc>
          <w:tcPr>
            <w:tcW w:w="3120" w:type="dxa"/>
          </w:tcPr>
          <w:p w:rsidR="00981347" w:rsidRDefault="00981347" w:rsidP="00981347">
            <w:pPr>
              <w:pStyle w:val="Default"/>
              <w:rPr>
                <w:i/>
                <w:iCs/>
                <w:sz w:val="23"/>
                <w:szCs w:val="23"/>
              </w:rPr>
            </w:pPr>
          </w:p>
        </w:tc>
        <w:tc>
          <w:tcPr>
            <w:tcW w:w="3120" w:type="dxa"/>
          </w:tcPr>
          <w:p w:rsidR="00981347" w:rsidRDefault="00981347" w:rsidP="00981347">
            <w:pPr>
              <w:pStyle w:val="Default"/>
              <w:rPr>
                <w:i/>
                <w:iCs/>
                <w:sz w:val="23"/>
                <w:szCs w:val="23"/>
              </w:rPr>
            </w:pPr>
          </w:p>
        </w:tc>
      </w:tr>
      <w:tr w:rsidR="00981347" w:rsidTr="00981347">
        <w:tc>
          <w:tcPr>
            <w:tcW w:w="3671" w:type="dxa"/>
          </w:tcPr>
          <w:p w:rsidR="00981347" w:rsidRDefault="00981347" w:rsidP="00981347">
            <w:pPr>
              <w:pStyle w:val="Default"/>
              <w:rPr>
                <w:sz w:val="23"/>
                <w:szCs w:val="23"/>
              </w:rPr>
            </w:pPr>
            <w:r>
              <w:rPr>
                <w:sz w:val="23"/>
                <w:szCs w:val="23"/>
              </w:rPr>
              <w:t xml:space="preserve">Предполагаемая секция </w:t>
            </w:r>
          </w:p>
        </w:tc>
        <w:tc>
          <w:tcPr>
            <w:tcW w:w="3120" w:type="dxa"/>
          </w:tcPr>
          <w:p w:rsidR="00981347" w:rsidRDefault="00981347" w:rsidP="00981347">
            <w:pPr>
              <w:pStyle w:val="Default"/>
              <w:rPr>
                <w:i/>
                <w:iCs/>
                <w:sz w:val="23"/>
                <w:szCs w:val="23"/>
              </w:rPr>
            </w:pPr>
          </w:p>
        </w:tc>
        <w:tc>
          <w:tcPr>
            <w:tcW w:w="3120" w:type="dxa"/>
          </w:tcPr>
          <w:p w:rsidR="00981347" w:rsidRDefault="00981347" w:rsidP="00981347">
            <w:pPr>
              <w:pStyle w:val="Default"/>
              <w:rPr>
                <w:i/>
                <w:iCs/>
                <w:sz w:val="23"/>
                <w:szCs w:val="23"/>
              </w:rPr>
            </w:pPr>
          </w:p>
        </w:tc>
      </w:tr>
    </w:tbl>
    <w:p w:rsidR="00981347" w:rsidRDefault="00981347" w:rsidP="00B94331">
      <w:pPr>
        <w:spacing w:after="0" w:line="240" w:lineRule="auto"/>
        <w:ind w:firstLine="360"/>
        <w:jc w:val="both"/>
        <w:rPr>
          <w:rFonts w:ascii="Times New Roman" w:eastAsia="Times New Roman" w:hAnsi="Times New Roman" w:cs="Times New Roman"/>
          <w:iCs/>
          <w:sz w:val="24"/>
          <w:szCs w:val="24"/>
        </w:rPr>
      </w:pPr>
    </w:p>
    <w:p w:rsidR="009D4F07" w:rsidRDefault="009D4F07" w:rsidP="009D4F07">
      <w:pPr>
        <w:spacing w:after="0" w:line="240" w:lineRule="auto"/>
        <w:ind w:firstLine="360"/>
        <w:jc w:val="center"/>
        <w:rPr>
          <w:rFonts w:ascii="Times New Roman" w:eastAsia="Times New Roman" w:hAnsi="Times New Roman" w:cs="Times New Roman"/>
          <w:b/>
          <w:iCs/>
          <w:sz w:val="24"/>
          <w:szCs w:val="24"/>
        </w:rPr>
      </w:pPr>
      <w:r w:rsidRPr="009D4F07">
        <w:rPr>
          <w:rFonts w:ascii="Times New Roman" w:eastAsia="Times New Roman" w:hAnsi="Times New Roman" w:cs="Times New Roman"/>
          <w:b/>
          <w:iCs/>
          <w:sz w:val="24"/>
          <w:szCs w:val="24"/>
        </w:rPr>
        <w:t>ТРЕБОВАНИЯ К ОФОРМЛЕНИЮ СТАТЕЙ</w:t>
      </w:r>
    </w:p>
    <w:p w:rsidR="00291150" w:rsidRDefault="00291150" w:rsidP="009D4F07">
      <w:pPr>
        <w:spacing w:after="0" w:line="240" w:lineRule="auto"/>
        <w:ind w:firstLine="360"/>
        <w:jc w:val="center"/>
        <w:rPr>
          <w:rFonts w:ascii="Times New Roman" w:eastAsia="Times New Roman" w:hAnsi="Times New Roman" w:cs="Times New Roman"/>
          <w:b/>
          <w:iCs/>
          <w:sz w:val="24"/>
          <w:szCs w:val="24"/>
        </w:rPr>
      </w:pPr>
    </w:p>
    <w:p w:rsidR="00291150" w:rsidRPr="00741206" w:rsidRDefault="00291150" w:rsidP="00291150">
      <w:pPr>
        <w:pStyle w:val="Default"/>
        <w:jc w:val="both"/>
        <w:rPr>
          <w:b/>
          <w:bCs/>
          <w:color w:val="FF0000"/>
          <w:sz w:val="23"/>
          <w:szCs w:val="23"/>
        </w:rPr>
      </w:pPr>
      <w:r w:rsidRPr="00741206">
        <w:rPr>
          <w:color w:val="FF0000"/>
          <w:sz w:val="23"/>
          <w:szCs w:val="23"/>
        </w:rPr>
        <w:t xml:space="preserve">Просьба присылаемые статьи проверять на </w:t>
      </w:r>
      <w:proofErr w:type="spellStart"/>
      <w:r w:rsidRPr="00741206">
        <w:rPr>
          <w:color w:val="FF0000"/>
          <w:sz w:val="23"/>
          <w:szCs w:val="23"/>
        </w:rPr>
        <w:t>антиплагиат</w:t>
      </w:r>
      <w:proofErr w:type="spellEnd"/>
      <w:r w:rsidRPr="00741206">
        <w:rPr>
          <w:color w:val="FF0000"/>
          <w:sz w:val="23"/>
          <w:szCs w:val="23"/>
        </w:rPr>
        <w:t xml:space="preserve">, процент уникальности должен быть </w:t>
      </w:r>
      <w:r w:rsidRPr="00741206">
        <w:rPr>
          <w:b/>
          <w:bCs/>
          <w:color w:val="FF0000"/>
          <w:sz w:val="23"/>
          <w:szCs w:val="23"/>
        </w:rPr>
        <w:t xml:space="preserve">не менее 65 %. </w:t>
      </w:r>
    </w:p>
    <w:p w:rsidR="00291150" w:rsidRDefault="00291150" w:rsidP="00291150">
      <w:pPr>
        <w:pStyle w:val="Default"/>
        <w:jc w:val="both"/>
        <w:rPr>
          <w:b/>
          <w:bCs/>
          <w:sz w:val="23"/>
          <w:szCs w:val="23"/>
        </w:rPr>
      </w:pPr>
    </w:p>
    <w:p w:rsidR="00291150" w:rsidRDefault="00291150" w:rsidP="00291150">
      <w:pPr>
        <w:pStyle w:val="Default"/>
        <w:jc w:val="both"/>
        <w:rPr>
          <w:b/>
          <w:bCs/>
          <w:sz w:val="23"/>
          <w:szCs w:val="23"/>
          <w:u w:val="single"/>
        </w:rPr>
      </w:pPr>
      <w:r w:rsidRPr="004241F1">
        <w:rPr>
          <w:b/>
          <w:bCs/>
          <w:sz w:val="23"/>
          <w:szCs w:val="23"/>
          <w:u w:val="single"/>
        </w:rPr>
        <w:t>Оргкомитет оставляет за собой право вносить</w:t>
      </w:r>
      <w:r w:rsidR="00C4509E">
        <w:rPr>
          <w:b/>
          <w:bCs/>
          <w:sz w:val="23"/>
          <w:szCs w:val="23"/>
          <w:u w:val="single"/>
        </w:rPr>
        <w:t xml:space="preserve"> незначительные</w:t>
      </w:r>
      <w:r w:rsidRPr="004241F1">
        <w:rPr>
          <w:b/>
          <w:bCs/>
          <w:sz w:val="23"/>
          <w:szCs w:val="23"/>
          <w:u w:val="single"/>
        </w:rPr>
        <w:t xml:space="preserve"> корректировки в тексты статей</w:t>
      </w:r>
      <w:r w:rsidR="00C4509E">
        <w:rPr>
          <w:b/>
          <w:bCs/>
          <w:sz w:val="23"/>
          <w:szCs w:val="23"/>
          <w:u w:val="single"/>
        </w:rPr>
        <w:t>.</w:t>
      </w:r>
    </w:p>
    <w:p w:rsidR="00C4509E" w:rsidRPr="00112B16" w:rsidRDefault="00C4509E" w:rsidP="00291150">
      <w:pPr>
        <w:pStyle w:val="Default"/>
        <w:jc w:val="both"/>
        <w:rPr>
          <w:b/>
          <w:bCs/>
          <w:sz w:val="23"/>
          <w:szCs w:val="23"/>
          <w:u w:val="single"/>
        </w:rPr>
      </w:pPr>
    </w:p>
    <w:p w:rsidR="00054BFF" w:rsidRPr="00054BFF" w:rsidRDefault="00281BCB" w:rsidP="00054BFF">
      <w:pPr>
        <w:pStyle w:val="Default"/>
        <w:jc w:val="both"/>
        <w:rPr>
          <w:rFonts w:eastAsia="Times New Roman"/>
          <w:b/>
          <w:bCs/>
          <w:color w:val="000000" w:themeColor="text1"/>
        </w:rPr>
      </w:pPr>
      <w:r>
        <w:rPr>
          <w:sz w:val="23"/>
          <w:szCs w:val="23"/>
        </w:rPr>
        <w:t xml:space="preserve">Текст статей объемом </w:t>
      </w:r>
      <w:r w:rsidR="00C4509E" w:rsidRPr="0058647A">
        <w:rPr>
          <w:sz w:val="23"/>
          <w:szCs w:val="23"/>
        </w:rPr>
        <w:t>от 4 до 7</w:t>
      </w:r>
      <w:r w:rsidRPr="0058647A">
        <w:rPr>
          <w:b/>
          <w:bCs/>
          <w:sz w:val="23"/>
          <w:szCs w:val="23"/>
        </w:rPr>
        <w:t xml:space="preserve"> </w:t>
      </w:r>
      <w:r w:rsidRPr="0058647A">
        <w:rPr>
          <w:sz w:val="23"/>
          <w:szCs w:val="23"/>
        </w:rPr>
        <w:t>страниц</w:t>
      </w:r>
      <w:r>
        <w:rPr>
          <w:sz w:val="23"/>
          <w:szCs w:val="23"/>
        </w:rPr>
        <w:t xml:space="preserve"> машинописного текста в электронном варианте (</w:t>
      </w:r>
      <w:r w:rsidR="00EE3318">
        <w:rPr>
          <w:sz w:val="23"/>
          <w:szCs w:val="23"/>
        </w:rPr>
        <w:t>ф</w:t>
      </w:r>
      <w:r>
        <w:rPr>
          <w:sz w:val="23"/>
          <w:szCs w:val="23"/>
        </w:rPr>
        <w:t xml:space="preserve">ормат DOC) просим присылать </w:t>
      </w:r>
      <w:r w:rsidR="00054BFF" w:rsidRPr="00054BFF">
        <w:rPr>
          <w:rFonts w:eastAsia="Times New Roman"/>
          <w:color w:val="000000" w:themeColor="text1"/>
        </w:rPr>
        <w:t xml:space="preserve">строго </w:t>
      </w:r>
      <w:r w:rsidR="00054BFF" w:rsidRPr="00054BFF">
        <w:rPr>
          <w:rFonts w:eastAsia="Times New Roman"/>
          <w:b/>
          <w:bCs/>
          <w:color w:val="000000" w:themeColor="text1"/>
        </w:rPr>
        <w:t>до 0</w:t>
      </w:r>
      <w:r w:rsidR="001E6DB3" w:rsidRPr="001E6DB3">
        <w:rPr>
          <w:rFonts w:eastAsia="Times New Roman"/>
          <w:b/>
          <w:bCs/>
          <w:color w:val="000000" w:themeColor="text1"/>
        </w:rPr>
        <w:t>6</w:t>
      </w:r>
      <w:r w:rsidR="00317754">
        <w:rPr>
          <w:rFonts w:eastAsia="Times New Roman"/>
          <w:b/>
          <w:bCs/>
          <w:color w:val="000000" w:themeColor="text1"/>
        </w:rPr>
        <w:t xml:space="preserve"> ноября 202</w:t>
      </w:r>
      <w:r w:rsidR="001E6DB3" w:rsidRPr="001E6DB3">
        <w:rPr>
          <w:rFonts w:eastAsia="Times New Roman"/>
          <w:b/>
          <w:bCs/>
          <w:color w:val="000000" w:themeColor="text1"/>
        </w:rPr>
        <w:t>6</w:t>
      </w:r>
      <w:r w:rsidR="00054BFF" w:rsidRPr="00054BFF">
        <w:rPr>
          <w:rFonts w:eastAsia="Times New Roman"/>
          <w:b/>
          <w:bCs/>
          <w:color w:val="000000" w:themeColor="text1"/>
        </w:rPr>
        <w:t> г. (включительно)</w:t>
      </w:r>
    </w:p>
    <w:p w:rsidR="00281BCB" w:rsidRDefault="00281BCB" w:rsidP="00201A4D">
      <w:pPr>
        <w:pStyle w:val="Default"/>
        <w:jc w:val="both"/>
        <w:rPr>
          <w:sz w:val="23"/>
          <w:szCs w:val="23"/>
        </w:rPr>
      </w:pPr>
      <w:r w:rsidRPr="00054BFF">
        <w:rPr>
          <w:color w:val="000000" w:themeColor="text1"/>
          <w:sz w:val="23"/>
          <w:szCs w:val="23"/>
        </w:rPr>
        <w:t xml:space="preserve"> Оргкомитет уведомит Вас кратким сообщением</w:t>
      </w:r>
      <w:r w:rsidR="00267E8A" w:rsidRPr="00054BFF">
        <w:rPr>
          <w:color w:val="000000" w:themeColor="text1"/>
          <w:sz w:val="23"/>
          <w:szCs w:val="23"/>
        </w:rPr>
        <w:t xml:space="preserve"> о получении</w:t>
      </w:r>
      <w:r w:rsidR="00267E8A">
        <w:rPr>
          <w:sz w:val="23"/>
          <w:szCs w:val="23"/>
        </w:rPr>
        <w:t xml:space="preserve"> материалов</w:t>
      </w:r>
      <w:r>
        <w:rPr>
          <w:sz w:val="23"/>
          <w:szCs w:val="23"/>
        </w:rPr>
        <w:t>. Если Вы не получили уведомления</w:t>
      </w:r>
      <w:r w:rsidR="00267E8A">
        <w:rPr>
          <w:sz w:val="23"/>
          <w:szCs w:val="23"/>
        </w:rPr>
        <w:t xml:space="preserve"> в течение 3-5 дней</w:t>
      </w:r>
      <w:r>
        <w:rPr>
          <w:sz w:val="23"/>
          <w:szCs w:val="23"/>
        </w:rPr>
        <w:t xml:space="preserve">, срочно свяжитесь с Оргкомитетом. </w:t>
      </w:r>
    </w:p>
    <w:p w:rsidR="00B13DEB" w:rsidRDefault="00B13DEB" w:rsidP="00201A4D">
      <w:pPr>
        <w:pStyle w:val="Default"/>
        <w:jc w:val="both"/>
        <w:rPr>
          <w:sz w:val="23"/>
          <w:szCs w:val="23"/>
        </w:rPr>
      </w:pPr>
    </w:p>
    <w:p w:rsidR="00E53E68" w:rsidRPr="00C05252" w:rsidRDefault="00E53E68" w:rsidP="00E53E68">
      <w:pPr>
        <w:pStyle w:val="Default"/>
        <w:rPr>
          <w:b/>
          <w:sz w:val="28"/>
          <w:szCs w:val="28"/>
        </w:rPr>
      </w:pPr>
      <w:r w:rsidRPr="00C05252">
        <w:rPr>
          <w:b/>
          <w:sz w:val="28"/>
          <w:szCs w:val="28"/>
        </w:rPr>
        <w:t xml:space="preserve">Требования к оформлению текста: </w:t>
      </w:r>
    </w:p>
    <w:p w:rsidR="00E53E68" w:rsidRDefault="00E53E68" w:rsidP="00E53E68">
      <w:pPr>
        <w:pStyle w:val="Default"/>
        <w:rPr>
          <w:sz w:val="23"/>
          <w:szCs w:val="23"/>
        </w:rPr>
      </w:pPr>
    </w:p>
    <w:p w:rsidR="00E53E68" w:rsidRDefault="00E53E68" w:rsidP="00E53E68">
      <w:pPr>
        <w:pStyle w:val="Default"/>
        <w:jc w:val="both"/>
      </w:pPr>
      <w:r w:rsidRPr="00675313">
        <w:t>1</w:t>
      </w:r>
      <w:r w:rsidRPr="0066122D">
        <w:rPr>
          <w:b/>
          <w:bCs/>
        </w:rPr>
        <w:t>.</w:t>
      </w:r>
      <w:r w:rsidRPr="004241F1">
        <w:t xml:space="preserve"> </w:t>
      </w:r>
      <w:r>
        <w:t>Формат: А4</w:t>
      </w:r>
      <w:r w:rsidR="0090066C">
        <w:rPr>
          <w:lang w:val="en-US"/>
        </w:rPr>
        <w:t xml:space="preserve"> (210*297 </w:t>
      </w:r>
      <w:proofErr w:type="spellStart"/>
      <w:r w:rsidR="0090066C">
        <w:rPr>
          <w:lang w:val="en-US"/>
        </w:rPr>
        <w:t>мм</w:t>
      </w:r>
      <w:proofErr w:type="spellEnd"/>
      <w:r w:rsidR="0090066C">
        <w:rPr>
          <w:lang w:val="en-US"/>
        </w:rPr>
        <w:t>)</w:t>
      </w:r>
      <w:r>
        <w:t>.</w:t>
      </w:r>
      <w:bookmarkStart w:id="2" w:name="_GoBack"/>
      <w:bookmarkEnd w:id="2"/>
    </w:p>
    <w:p w:rsidR="00E53E68" w:rsidRDefault="00E53E68" w:rsidP="00E53E68">
      <w:pPr>
        <w:pStyle w:val="Default"/>
        <w:jc w:val="both"/>
      </w:pPr>
      <w:r>
        <w:t xml:space="preserve">Поля: все по </w:t>
      </w:r>
      <w:r w:rsidRPr="004241F1">
        <w:t>20 мм</w:t>
      </w:r>
      <w:r>
        <w:t>.</w:t>
      </w:r>
    </w:p>
    <w:p w:rsidR="00E53E68" w:rsidRPr="00A966D5" w:rsidRDefault="00E53E68" w:rsidP="00E53E68">
      <w:pPr>
        <w:pStyle w:val="Default"/>
        <w:jc w:val="both"/>
      </w:pPr>
      <w:r>
        <w:t>Шрифт</w:t>
      </w:r>
      <w:r w:rsidRPr="00A966D5">
        <w:t xml:space="preserve">: </w:t>
      </w:r>
      <w:r w:rsidRPr="0066122D">
        <w:rPr>
          <w:lang w:val="en-GB"/>
        </w:rPr>
        <w:t>Times</w:t>
      </w:r>
      <w:r w:rsidRPr="00A966D5">
        <w:t xml:space="preserve"> </w:t>
      </w:r>
      <w:r w:rsidRPr="0066122D">
        <w:rPr>
          <w:lang w:val="en-GB"/>
        </w:rPr>
        <w:t>New</w:t>
      </w:r>
      <w:r w:rsidRPr="00A966D5">
        <w:t xml:space="preserve"> </w:t>
      </w:r>
      <w:r w:rsidRPr="0066122D">
        <w:rPr>
          <w:lang w:val="en-GB"/>
        </w:rPr>
        <w:t>Roman</w:t>
      </w:r>
      <w:r w:rsidRPr="00A966D5">
        <w:t xml:space="preserve">, </w:t>
      </w:r>
      <w:r>
        <w:t>размер</w:t>
      </w:r>
      <w:r w:rsidRPr="00A966D5">
        <w:t xml:space="preserve"> – 14.</w:t>
      </w:r>
    </w:p>
    <w:p w:rsidR="00E53E68" w:rsidRDefault="00E53E68" w:rsidP="00E53E68">
      <w:pPr>
        <w:pStyle w:val="Default"/>
        <w:jc w:val="both"/>
      </w:pPr>
      <w:r>
        <w:t xml:space="preserve">Межстрочный интервал: </w:t>
      </w:r>
      <w:r w:rsidRPr="004241F1">
        <w:t>одинарный</w:t>
      </w:r>
      <w:r>
        <w:t>.</w:t>
      </w:r>
    </w:p>
    <w:p w:rsidR="00E53E68" w:rsidRDefault="00E53E68" w:rsidP="00E53E68">
      <w:pPr>
        <w:pStyle w:val="Default"/>
        <w:jc w:val="both"/>
      </w:pPr>
      <w:r>
        <w:t>Выравнивание: по ширине.</w:t>
      </w:r>
    </w:p>
    <w:p w:rsidR="00E53E68" w:rsidRDefault="00E53E68" w:rsidP="00E53E68">
      <w:pPr>
        <w:pStyle w:val="Default"/>
        <w:jc w:val="both"/>
      </w:pPr>
      <w:r>
        <w:t xml:space="preserve">Абзацный отступ: </w:t>
      </w:r>
      <w:r w:rsidRPr="004241F1">
        <w:t>10 мм</w:t>
      </w:r>
    </w:p>
    <w:p w:rsidR="00E53E68" w:rsidRDefault="00E53E68" w:rsidP="00E53E68">
      <w:pPr>
        <w:pStyle w:val="Default"/>
        <w:spacing w:after="120"/>
        <w:jc w:val="both"/>
      </w:pPr>
    </w:p>
    <w:p w:rsidR="00E53E68" w:rsidRPr="004241F1" w:rsidRDefault="00E53E68" w:rsidP="00E53E68">
      <w:pPr>
        <w:pStyle w:val="Default"/>
        <w:spacing w:after="120"/>
        <w:jc w:val="both"/>
      </w:pPr>
      <w:r w:rsidRPr="004241F1">
        <w:t>2. Формулы должны быть набраны в редакторе формул с учетом т</w:t>
      </w:r>
      <w:r w:rsidR="003D1620">
        <w:t xml:space="preserve">ого, что при переводе в формат </w:t>
      </w:r>
      <w:proofErr w:type="spellStart"/>
      <w:r w:rsidRPr="004241F1">
        <w:t>pdf</w:t>
      </w:r>
      <w:proofErr w:type="spellEnd"/>
      <w:r w:rsidRPr="004241F1">
        <w:t xml:space="preserve"> все символы отобразятся корректно, размер шрифта: обычный 12 </w:t>
      </w:r>
      <w:proofErr w:type="spellStart"/>
      <w:r w:rsidRPr="004241F1">
        <w:t>пт</w:t>
      </w:r>
      <w:proofErr w:type="spellEnd"/>
      <w:r w:rsidRPr="004241F1">
        <w:t xml:space="preserve">; крупный индекс 8 </w:t>
      </w:r>
      <w:proofErr w:type="spellStart"/>
      <w:r w:rsidRPr="004241F1">
        <w:t>пт</w:t>
      </w:r>
      <w:proofErr w:type="spellEnd"/>
      <w:r w:rsidRPr="004241F1">
        <w:t xml:space="preserve">; мелкий индекс 5 </w:t>
      </w:r>
      <w:proofErr w:type="spellStart"/>
      <w:r w:rsidRPr="004241F1">
        <w:t>пт</w:t>
      </w:r>
      <w:proofErr w:type="spellEnd"/>
      <w:r w:rsidRPr="004241F1">
        <w:t xml:space="preserve"> крупный символ 18 </w:t>
      </w:r>
      <w:proofErr w:type="spellStart"/>
      <w:r w:rsidRPr="004241F1">
        <w:t>пт</w:t>
      </w:r>
      <w:proofErr w:type="spellEnd"/>
      <w:r w:rsidRPr="004241F1">
        <w:t xml:space="preserve">; мелкий символ 12 пт. </w:t>
      </w:r>
    </w:p>
    <w:p w:rsidR="00E53E68" w:rsidRDefault="00E53E68" w:rsidP="00E53E68">
      <w:pPr>
        <w:pStyle w:val="Default"/>
        <w:spacing w:after="120"/>
        <w:jc w:val="both"/>
      </w:pPr>
      <w:r w:rsidRPr="004241F1">
        <w:t>3. Рисунки должны быть вставлены в текст, допуска</w:t>
      </w:r>
      <w:r>
        <w:t>ется их</w:t>
      </w:r>
      <w:r w:rsidRPr="004241F1">
        <w:t xml:space="preserve"> перемещение в тексте и возможность изменения размеров. Автор</w:t>
      </w:r>
      <w:r>
        <w:t>ы несут о</w:t>
      </w:r>
      <w:r w:rsidRPr="004241F1">
        <w:t xml:space="preserve">тветственность за качество рисунков. </w:t>
      </w:r>
    </w:p>
    <w:p w:rsidR="00E53E68" w:rsidRPr="004241F1" w:rsidRDefault="00E53E68" w:rsidP="00E53E68">
      <w:pPr>
        <w:pStyle w:val="Default"/>
        <w:spacing w:after="120"/>
        <w:jc w:val="both"/>
      </w:pPr>
      <w:r>
        <w:lastRenderedPageBreak/>
        <w:t xml:space="preserve">4. </w:t>
      </w:r>
      <w:r w:rsidRPr="0066122D">
        <w:t>Все рисунки и таблицы, должны быть пронумерованы и снабжены названиями или подрисуночными подписями. Формулы можно вставлять только после её упоминания на новой строке слева или по центру страницы. Нумерация формул выставляется при необходимости.</w:t>
      </w:r>
    </w:p>
    <w:p w:rsidR="00E53E68" w:rsidRPr="004241F1" w:rsidRDefault="00E53E68" w:rsidP="00E53E68">
      <w:pPr>
        <w:pStyle w:val="Default"/>
        <w:spacing w:after="120"/>
        <w:jc w:val="both"/>
      </w:pPr>
      <w:r>
        <w:t>5</w:t>
      </w:r>
      <w:r w:rsidRPr="004241F1">
        <w:t>. Заголовки печатают прописными буквами, подзаголовки – строчными (кроме первой заглавной); переносы слов в заголовках не допускаются; точку в конце заголовка не ставят</w:t>
      </w:r>
      <w:r>
        <w:t>;</w:t>
      </w:r>
      <w:r w:rsidRPr="004241F1">
        <w:t xml:space="preserve"> </w:t>
      </w:r>
      <w:r w:rsidRPr="00B94331">
        <w:t>межстрочный интервал – одинарный, выравнивание – по центру.</w:t>
      </w:r>
    </w:p>
    <w:p w:rsidR="00E53E68" w:rsidRPr="004241F1" w:rsidRDefault="00E53E68" w:rsidP="00E53E68">
      <w:pPr>
        <w:pStyle w:val="Default"/>
        <w:spacing w:after="120"/>
        <w:jc w:val="both"/>
      </w:pPr>
      <w:r>
        <w:t>6</w:t>
      </w:r>
      <w:r w:rsidRPr="004241F1">
        <w:t>. Заголовки, подзаголовки, рисунки, таблицы отделяются от основного текста межстрочным расстоянием.</w:t>
      </w:r>
    </w:p>
    <w:p w:rsidR="00E53E68" w:rsidRDefault="00E53E68" w:rsidP="00E53E68">
      <w:pPr>
        <w:pStyle w:val="Default"/>
        <w:jc w:val="both"/>
      </w:pPr>
      <w:r>
        <w:t>7</w:t>
      </w:r>
      <w:r w:rsidRPr="004241F1">
        <w:t>.</w:t>
      </w:r>
      <w:r>
        <w:t xml:space="preserve"> </w:t>
      </w:r>
      <w:r w:rsidRPr="004241F1">
        <w:t>Не допускается разрыв таблиц, рисунков, заголовков при переходе со ст</w:t>
      </w:r>
      <w:r>
        <w:t>р</w:t>
      </w:r>
      <w:r w:rsidRPr="004241F1">
        <w:t>аницы на страницу; таблицы, не помещающиеся по ширине страницы, необходимо либо разбивать на более узкие, либо размещать на горизонтальных страницах. Таблицы, не помещающиеся по высоте страницы, допускается продолжать на следующих ст</w:t>
      </w:r>
      <w:r>
        <w:t>р</w:t>
      </w:r>
      <w:r w:rsidRPr="004241F1">
        <w:t>аницах с полным повторением всей шапки таблицы.</w:t>
      </w:r>
    </w:p>
    <w:p w:rsidR="00E53E68" w:rsidRDefault="00E53E68" w:rsidP="00A33945">
      <w:pPr>
        <w:shd w:val="clear" w:color="auto" w:fill="FFFFFF"/>
        <w:spacing w:after="0" w:line="240" w:lineRule="auto"/>
        <w:textAlignment w:val="baseline"/>
        <w:rPr>
          <w:rStyle w:val="a5"/>
          <w:rFonts w:ascii="Times New Roman" w:hAnsi="Times New Roman" w:cs="Times New Roman"/>
          <w:spacing w:val="2"/>
          <w:sz w:val="28"/>
          <w:szCs w:val="28"/>
          <w:bdr w:val="none" w:sz="0" w:space="0" w:color="auto" w:frame="1"/>
        </w:rPr>
      </w:pPr>
    </w:p>
    <w:p w:rsidR="0066122D" w:rsidRDefault="00C05252" w:rsidP="00A33945">
      <w:pPr>
        <w:shd w:val="clear" w:color="auto" w:fill="FFFFFF"/>
        <w:spacing w:after="0" w:line="240" w:lineRule="auto"/>
        <w:textAlignment w:val="baseline"/>
        <w:rPr>
          <w:rStyle w:val="a5"/>
          <w:rFonts w:ascii="Times New Roman" w:hAnsi="Times New Roman" w:cs="Times New Roman"/>
          <w:spacing w:val="2"/>
          <w:sz w:val="28"/>
          <w:szCs w:val="28"/>
          <w:bdr w:val="none" w:sz="0" w:space="0" w:color="auto" w:frame="1"/>
        </w:rPr>
      </w:pPr>
      <w:r w:rsidRPr="00C05252">
        <w:rPr>
          <w:rStyle w:val="a5"/>
          <w:rFonts w:ascii="Times New Roman" w:hAnsi="Times New Roman" w:cs="Times New Roman"/>
          <w:spacing w:val="2"/>
          <w:sz w:val="28"/>
          <w:szCs w:val="28"/>
          <w:bdr w:val="none" w:sz="0" w:space="0" w:color="auto" w:frame="1"/>
        </w:rPr>
        <w:t>Требования к оформлению</w:t>
      </w:r>
      <w:r w:rsidR="0066122D" w:rsidRPr="00C05252">
        <w:rPr>
          <w:rStyle w:val="a5"/>
          <w:rFonts w:ascii="Times New Roman" w:hAnsi="Times New Roman" w:cs="Times New Roman"/>
          <w:spacing w:val="2"/>
          <w:sz w:val="28"/>
          <w:szCs w:val="28"/>
          <w:bdr w:val="none" w:sz="0" w:space="0" w:color="auto" w:frame="1"/>
        </w:rPr>
        <w:t xml:space="preserve"> </w:t>
      </w:r>
      <w:r w:rsidR="00E53E68">
        <w:rPr>
          <w:rStyle w:val="a5"/>
          <w:rFonts w:ascii="Times New Roman" w:hAnsi="Times New Roman" w:cs="Times New Roman"/>
          <w:spacing w:val="2"/>
          <w:sz w:val="28"/>
          <w:szCs w:val="28"/>
          <w:bdr w:val="none" w:sz="0" w:space="0" w:color="auto" w:frame="1"/>
        </w:rPr>
        <w:t>публикации</w:t>
      </w:r>
      <w:r w:rsidR="0066122D" w:rsidRPr="00C05252">
        <w:rPr>
          <w:rStyle w:val="a5"/>
          <w:rFonts w:ascii="Times New Roman" w:hAnsi="Times New Roman" w:cs="Times New Roman"/>
          <w:spacing w:val="2"/>
          <w:sz w:val="28"/>
          <w:szCs w:val="28"/>
          <w:bdr w:val="none" w:sz="0" w:space="0" w:color="auto" w:frame="1"/>
        </w:rPr>
        <w:t>:</w:t>
      </w:r>
    </w:p>
    <w:p w:rsidR="00C05252" w:rsidRPr="00C05252" w:rsidRDefault="00C05252" w:rsidP="00A33945">
      <w:pPr>
        <w:shd w:val="clear" w:color="auto" w:fill="FFFFFF"/>
        <w:spacing w:after="0" w:line="240" w:lineRule="auto"/>
        <w:textAlignment w:val="baseline"/>
        <w:rPr>
          <w:rFonts w:ascii="Times New Roman" w:hAnsi="Times New Roman" w:cs="Times New Roman"/>
          <w:spacing w:val="2"/>
          <w:sz w:val="28"/>
          <w:szCs w:val="28"/>
        </w:rPr>
      </w:pPr>
    </w:p>
    <w:p w:rsidR="0066122D" w:rsidRPr="00A33945" w:rsidRDefault="0066122D" w:rsidP="00A33945">
      <w:pPr>
        <w:shd w:val="clear" w:color="auto" w:fill="FFFFFF"/>
        <w:spacing w:after="0" w:line="240" w:lineRule="auto"/>
        <w:jc w:val="both"/>
        <w:textAlignment w:val="baseline"/>
        <w:rPr>
          <w:rStyle w:val="a5"/>
          <w:rFonts w:ascii="Times New Roman" w:hAnsi="Times New Roman" w:cs="Times New Roman"/>
          <w:b w:val="0"/>
          <w:bCs w:val="0"/>
          <w:spacing w:val="2"/>
          <w:sz w:val="24"/>
          <w:szCs w:val="24"/>
          <w:bdr w:val="none" w:sz="0" w:space="0" w:color="auto" w:frame="1"/>
        </w:rPr>
      </w:pPr>
      <w:r w:rsidRPr="00A33945">
        <w:rPr>
          <w:rStyle w:val="a5"/>
          <w:rFonts w:ascii="Times New Roman" w:hAnsi="Times New Roman" w:cs="Times New Roman"/>
          <w:b w:val="0"/>
          <w:bCs w:val="0"/>
          <w:spacing w:val="2"/>
          <w:sz w:val="24"/>
          <w:szCs w:val="24"/>
          <w:bdr w:val="none" w:sz="0" w:space="0" w:color="auto" w:frame="1"/>
        </w:rPr>
        <w:t xml:space="preserve">УДК: </w:t>
      </w:r>
      <w:r w:rsidR="00811B4C" w:rsidRPr="004241F1">
        <w:rPr>
          <w:rFonts w:ascii="Times New Roman" w:hAnsi="Times New Roman" w:cs="Times New Roman"/>
          <w:color w:val="000000" w:themeColor="text1"/>
          <w:sz w:val="24"/>
          <w:szCs w:val="24"/>
        </w:rPr>
        <w:t xml:space="preserve">Шрифт </w:t>
      </w:r>
      <w:r w:rsidR="00811B4C" w:rsidRPr="00291150">
        <w:rPr>
          <w:rFonts w:ascii="Times New Roman" w:eastAsia="Times New Roman" w:hAnsi="Times New Roman" w:cs="Times New Roman"/>
          <w:sz w:val="24"/>
          <w:szCs w:val="24"/>
        </w:rPr>
        <w:t>–</w:t>
      </w:r>
      <w:r w:rsidR="00811B4C" w:rsidRPr="00291150">
        <w:rPr>
          <w:rFonts w:ascii="Times New Roman" w:hAnsi="Times New Roman" w:cs="Times New Roman"/>
          <w:color w:val="000000" w:themeColor="text1"/>
          <w:sz w:val="24"/>
          <w:szCs w:val="24"/>
        </w:rPr>
        <w:t xml:space="preserve"> </w:t>
      </w:r>
      <w:r w:rsidR="00811B4C" w:rsidRPr="00291150">
        <w:rPr>
          <w:rFonts w:ascii="Times New Roman" w:eastAsia="Times New Roman" w:hAnsi="Times New Roman" w:cs="Times New Roman"/>
          <w:sz w:val="24"/>
          <w:szCs w:val="24"/>
          <w:lang w:val="en-US"/>
        </w:rPr>
        <w:t>Times</w:t>
      </w:r>
      <w:r w:rsidR="00811B4C" w:rsidRPr="00291150">
        <w:rPr>
          <w:rFonts w:ascii="Times New Roman" w:eastAsia="Times New Roman" w:hAnsi="Times New Roman" w:cs="Times New Roman"/>
          <w:sz w:val="24"/>
          <w:szCs w:val="24"/>
        </w:rPr>
        <w:t xml:space="preserve"> </w:t>
      </w:r>
      <w:r w:rsidR="00811B4C" w:rsidRPr="00291150">
        <w:rPr>
          <w:rFonts w:ascii="Times New Roman" w:eastAsia="Times New Roman" w:hAnsi="Times New Roman" w:cs="Times New Roman"/>
          <w:sz w:val="24"/>
          <w:szCs w:val="24"/>
          <w:lang w:val="en-US"/>
        </w:rPr>
        <w:t>New</w:t>
      </w:r>
      <w:r w:rsidR="00811B4C" w:rsidRPr="00291150">
        <w:rPr>
          <w:rFonts w:ascii="Times New Roman" w:eastAsia="Times New Roman" w:hAnsi="Times New Roman" w:cs="Times New Roman"/>
          <w:sz w:val="24"/>
          <w:szCs w:val="24"/>
        </w:rPr>
        <w:t xml:space="preserve"> </w:t>
      </w:r>
      <w:r w:rsidR="00811B4C" w:rsidRPr="00291150">
        <w:rPr>
          <w:rFonts w:ascii="Times New Roman" w:eastAsia="Times New Roman" w:hAnsi="Times New Roman" w:cs="Times New Roman"/>
          <w:sz w:val="24"/>
          <w:szCs w:val="24"/>
          <w:lang w:val="en-US"/>
        </w:rPr>
        <w:t>Roman</w:t>
      </w:r>
      <w:r w:rsidR="00811B4C" w:rsidRPr="00291150">
        <w:rPr>
          <w:rFonts w:ascii="Times New Roman" w:eastAsia="Times New Roman" w:hAnsi="Times New Roman" w:cs="Times New Roman"/>
          <w:sz w:val="24"/>
          <w:szCs w:val="24"/>
        </w:rPr>
        <w:t xml:space="preserve">, размер – </w:t>
      </w:r>
      <w:r w:rsidR="00811B4C" w:rsidRPr="00291150">
        <w:rPr>
          <w:rFonts w:ascii="Times New Roman" w:eastAsia="Times New Roman" w:hAnsi="Times New Roman" w:cs="Times New Roman"/>
          <w:color w:val="000000" w:themeColor="text1"/>
          <w:sz w:val="24"/>
          <w:szCs w:val="24"/>
        </w:rPr>
        <w:t>14 пунктов</w:t>
      </w:r>
      <w:r w:rsidR="00811B4C">
        <w:rPr>
          <w:rFonts w:ascii="Times New Roman" w:eastAsia="Times New Roman" w:hAnsi="Times New Roman" w:cs="Times New Roman"/>
          <w:color w:val="000000" w:themeColor="text1"/>
          <w:sz w:val="24"/>
          <w:szCs w:val="24"/>
        </w:rPr>
        <w:t xml:space="preserve"> </w:t>
      </w:r>
      <w:r w:rsidRPr="00A33945">
        <w:rPr>
          <w:rStyle w:val="a5"/>
          <w:rFonts w:ascii="Times New Roman" w:hAnsi="Times New Roman" w:cs="Times New Roman"/>
          <w:b w:val="0"/>
          <w:bCs w:val="0"/>
          <w:spacing w:val="2"/>
          <w:sz w:val="24"/>
          <w:szCs w:val="24"/>
          <w:bdr w:val="none" w:sz="0" w:space="0" w:color="auto" w:frame="1"/>
        </w:rPr>
        <w:t>(выравнивание слева, простым шрифтом).</w:t>
      </w:r>
    </w:p>
    <w:p w:rsidR="00A33945" w:rsidRDefault="00A33945" w:rsidP="00A33945">
      <w:pPr>
        <w:pStyle w:val="Default"/>
        <w:jc w:val="both"/>
        <w:rPr>
          <w:b/>
        </w:rPr>
      </w:pPr>
    </w:p>
    <w:p w:rsidR="00A33945" w:rsidRDefault="00A33945" w:rsidP="00A33945">
      <w:pPr>
        <w:pStyle w:val="Default"/>
        <w:jc w:val="both"/>
      </w:pPr>
      <w:r w:rsidRPr="00A33945">
        <w:rPr>
          <w:b/>
        </w:rPr>
        <w:t>Сведения об авторе</w:t>
      </w:r>
      <w:r>
        <w:rPr>
          <w:b/>
        </w:rPr>
        <w:t>/авторах</w:t>
      </w:r>
      <w:r w:rsidRPr="00A33945">
        <w:rPr>
          <w:b/>
        </w:rPr>
        <w:t>, сведения об организации:</w:t>
      </w:r>
      <w:r w:rsidRPr="00A33945">
        <w:t xml:space="preserve"> </w:t>
      </w:r>
      <w:proofErr w:type="spellStart"/>
      <w:r w:rsidRPr="00A33945">
        <w:t>Times</w:t>
      </w:r>
      <w:proofErr w:type="spellEnd"/>
      <w:r w:rsidRPr="00A33945">
        <w:t xml:space="preserve"> </w:t>
      </w:r>
      <w:proofErr w:type="spellStart"/>
      <w:r w:rsidRPr="00A33945">
        <w:t>New</w:t>
      </w:r>
      <w:proofErr w:type="spellEnd"/>
      <w:r w:rsidRPr="00A33945">
        <w:t xml:space="preserve"> </w:t>
      </w:r>
      <w:proofErr w:type="spellStart"/>
      <w:r w:rsidRPr="00A33945">
        <w:t>Roman</w:t>
      </w:r>
      <w:proofErr w:type="spellEnd"/>
      <w:r w:rsidRPr="00A33945">
        <w:t xml:space="preserve">, курсивом, размер 14 </w:t>
      </w:r>
      <w:proofErr w:type="spellStart"/>
      <w:r w:rsidRPr="00A33945">
        <w:t>пт</w:t>
      </w:r>
      <w:proofErr w:type="spellEnd"/>
      <w:r w:rsidRPr="00A33945">
        <w:t xml:space="preserve">, межстрочный интервал – одинарный, выравнивание – по правому краю. </w:t>
      </w:r>
    </w:p>
    <w:p w:rsidR="00A33945" w:rsidRPr="00A33945" w:rsidRDefault="00A33945" w:rsidP="00A33945">
      <w:pPr>
        <w:pStyle w:val="Default"/>
        <w:jc w:val="both"/>
      </w:pPr>
      <w:r w:rsidRPr="00A33945">
        <w:t>На каждой отдельной строке</w:t>
      </w:r>
      <w:r>
        <w:t xml:space="preserve"> информация </w:t>
      </w:r>
      <w:r w:rsidRPr="00A33945">
        <w:rPr>
          <w:b/>
          <w:bCs/>
        </w:rPr>
        <w:t>на русском языке</w:t>
      </w:r>
      <w:r w:rsidRPr="00A33945">
        <w:t>:</w:t>
      </w:r>
    </w:p>
    <w:p w:rsidR="00A33945" w:rsidRPr="00F97A66" w:rsidRDefault="00A33945" w:rsidP="00A33945">
      <w:pPr>
        <w:pStyle w:val="Default"/>
        <w:numPr>
          <w:ilvl w:val="0"/>
          <w:numId w:val="8"/>
        </w:numPr>
        <w:ind w:left="0" w:firstLine="0"/>
        <w:jc w:val="both"/>
      </w:pPr>
      <w:r w:rsidRPr="00F97A66">
        <w:t>ФИО автора, уч. степень, должность / курс, специальность (без запятой в конце);</w:t>
      </w:r>
    </w:p>
    <w:p w:rsidR="00A33945" w:rsidRPr="00F97A66" w:rsidRDefault="00A33945" w:rsidP="00A33945">
      <w:pPr>
        <w:pStyle w:val="Default"/>
        <w:numPr>
          <w:ilvl w:val="0"/>
          <w:numId w:val="8"/>
        </w:numPr>
        <w:ind w:left="0" w:firstLine="0"/>
        <w:jc w:val="both"/>
      </w:pPr>
      <w:r w:rsidRPr="00F97A66">
        <w:t>учебное заведение (в 2 строках);</w:t>
      </w:r>
    </w:p>
    <w:p w:rsidR="00A33945" w:rsidRPr="00F97A66" w:rsidRDefault="00A33945" w:rsidP="00A33945">
      <w:pPr>
        <w:pStyle w:val="Default"/>
        <w:numPr>
          <w:ilvl w:val="0"/>
          <w:numId w:val="8"/>
        </w:numPr>
        <w:ind w:left="0" w:firstLine="0"/>
        <w:jc w:val="both"/>
      </w:pPr>
      <w:r w:rsidRPr="00F97A66">
        <w:t>город, в котором находится учебное заведение.</w:t>
      </w:r>
    </w:p>
    <w:p w:rsidR="00A33945" w:rsidRPr="00F97A66" w:rsidRDefault="00A33945" w:rsidP="00A33945">
      <w:pPr>
        <w:pStyle w:val="Default"/>
        <w:jc w:val="both"/>
      </w:pPr>
      <w:r w:rsidRPr="00F97A66">
        <w:t xml:space="preserve">На каждой отдельной строке информация </w:t>
      </w:r>
      <w:r w:rsidRPr="00F97A66">
        <w:rPr>
          <w:b/>
          <w:bCs/>
        </w:rPr>
        <w:t>на английском языке</w:t>
      </w:r>
      <w:r w:rsidRPr="00F97A66">
        <w:t>:</w:t>
      </w:r>
    </w:p>
    <w:p w:rsidR="00A33945" w:rsidRPr="00F97A66" w:rsidRDefault="00A33945" w:rsidP="00A33945">
      <w:pPr>
        <w:pStyle w:val="Default"/>
        <w:numPr>
          <w:ilvl w:val="0"/>
          <w:numId w:val="8"/>
        </w:numPr>
        <w:ind w:left="0" w:firstLine="0"/>
        <w:jc w:val="both"/>
      </w:pPr>
      <w:r w:rsidRPr="00F97A66">
        <w:t>ФИО автора, уч. степень, должность / курс, специальность (без запятой в конце);</w:t>
      </w:r>
    </w:p>
    <w:p w:rsidR="00A33945" w:rsidRPr="00F97A66" w:rsidRDefault="00A33945" w:rsidP="00A33945">
      <w:pPr>
        <w:pStyle w:val="Default"/>
        <w:numPr>
          <w:ilvl w:val="0"/>
          <w:numId w:val="8"/>
        </w:numPr>
        <w:ind w:left="0" w:firstLine="0"/>
        <w:jc w:val="both"/>
      </w:pPr>
      <w:r w:rsidRPr="00F97A66">
        <w:t>учебное заведение (в 2 строках);</w:t>
      </w:r>
    </w:p>
    <w:p w:rsidR="00A33945" w:rsidRPr="00F97A66" w:rsidRDefault="00A33945" w:rsidP="00A33945">
      <w:pPr>
        <w:pStyle w:val="Default"/>
        <w:numPr>
          <w:ilvl w:val="0"/>
          <w:numId w:val="8"/>
        </w:numPr>
        <w:ind w:left="0" w:firstLine="0"/>
        <w:jc w:val="both"/>
      </w:pPr>
      <w:r w:rsidRPr="00F97A66">
        <w:t>город, в котором находится учебное заведение.</w:t>
      </w:r>
    </w:p>
    <w:p w:rsidR="00A33945" w:rsidRPr="00A33945" w:rsidRDefault="00A33945" w:rsidP="00A33945">
      <w:pPr>
        <w:pStyle w:val="Default"/>
        <w:jc w:val="both"/>
      </w:pPr>
    </w:p>
    <w:p w:rsidR="00A33945" w:rsidRDefault="00A33945" w:rsidP="00A33945">
      <w:pPr>
        <w:pStyle w:val="Default"/>
        <w:rPr>
          <w:sz w:val="23"/>
          <w:szCs w:val="23"/>
        </w:rPr>
      </w:pPr>
      <w:r w:rsidRPr="0002254F">
        <w:rPr>
          <w:b/>
          <w:sz w:val="23"/>
          <w:szCs w:val="23"/>
        </w:rPr>
        <w:t>Заголовок статьи:</w:t>
      </w:r>
      <w:r>
        <w:rPr>
          <w:sz w:val="23"/>
          <w:szCs w:val="23"/>
        </w:rPr>
        <w:t xml:space="preserve"> на русском и английском языках. </w:t>
      </w:r>
      <w:proofErr w:type="spellStart"/>
      <w:r w:rsidRPr="0002254F">
        <w:rPr>
          <w:sz w:val="23"/>
          <w:szCs w:val="23"/>
        </w:rPr>
        <w:t>Times</w:t>
      </w:r>
      <w:proofErr w:type="spellEnd"/>
      <w:r w:rsidRPr="0002254F">
        <w:rPr>
          <w:sz w:val="23"/>
          <w:szCs w:val="23"/>
        </w:rPr>
        <w:t xml:space="preserve"> </w:t>
      </w:r>
      <w:proofErr w:type="spellStart"/>
      <w:r w:rsidRPr="0002254F">
        <w:rPr>
          <w:sz w:val="23"/>
          <w:szCs w:val="23"/>
        </w:rPr>
        <w:t>New</w:t>
      </w:r>
      <w:proofErr w:type="spellEnd"/>
      <w:r w:rsidRPr="0002254F">
        <w:rPr>
          <w:sz w:val="23"/>
          <w:szCs w:val="23"/>
        </w:rPr>
        <w:t xml:space="preserve"> </w:t>
      </w:r>
      <w:proofErr w:type="spellStart"/>
      <w:r w:rsidRPr="0002254F">
        <w:rPr>
          <w:sz w:val="23"/>
          <w:szCs w:val="23"/>
        </w:rPr>
        <w:t>Roman</w:t>
      </w:r>
      <w:proofErr w:type="spellEnd"/>
      <w:r w:rsidRPr="0002254F">
        <w:rPr>
          <w:sz w:val="23"/>
          <w:szCs w:val="23"/>
        </w:rPr>
        <w:t xml:space="preserve">, полужирный, прописными буквами, размер 14 </w:t>
      </w:r>
      <w:proofErr w:type="spellStart"/>
      <w:r w:rsidRPr="0002254F">
        <w:rPr>
          <w:sz w:val="23"/>
          <w:szCs w:val="23"/>
        </w:rPr>
        <w:t>пт</w:t>
      </w:r>
      <w:proofErr w:type="spellEnd"/>
      <w:r w:rsidRPr="0002254F">
        <w:rPr>
          <w:sz w:val="23"/>
          <w:szCs w:val="23"/>
        </w:rPr>
        <w:t>, межстрочный интервал – одинарный, выравнивание – по центру.</w:t>
      </w:r>
    </w:p>
    <w:p w:rsidR="00A33945" w:rsidRDefault="00A33945" w:rsidP="00A33945">
      <w:pPr>
        <w:pStyle w:val="Default"/>
        <w:rPr>
          <w:sz w:val="23"/>
          <w:szCs w:val="23"/>
        </w:rPr>
      </w:pPr>
    </w:p>
    <w:p w:rsidR="00A33945" w:rsidRPr="00291150" w:rsidRDefault="00A33945" w:rsidP="00A33945">
      <w:pPr>
        <w:pStyle w:val="a3"/>
        <w:tabs>
          <w:tab w:val="left" w:pos="0"/>
        </w:tabs>
        <w:spacing w:after="0" w:line="240" w:lineRule="auto"/>
        <w:ind w:left="0"/>
        <w:jc w:val="both"/>
        <w:rPr>
          <w:rFonts w:ascii="Times New Roman" w:eastAsia="Calibri" w:hAnsi="Times New Roman" w:cs="Times New Roman"/>
          <w:sz w:val="24"/>
          <w:szCs w:val="24"/>
          <w:lang w:eastAsia="en-US"/>
        </w:rPr>
      </w:pPr>
      <w:r w:rsidRPr="0002254F">
        <w:rPr>
          <w:rFonts w:ascii="Times New Roman" w:hAnsi="Times New Roman" w:cs="Times New Roman"/>
          <w:b/>
          <w:sz w:val="24"/>
          <w:szCs w:val="24"/>
        </w:rPr>
        <w:t>Аннотация</w:t>
      </w:r>
      <w:r>
        <w:rPr>
          <w:rFonts w:ascii="Times New Roman" w:hAnsi="Times New Roman" w:cs="Times New Roman"/>
          <w:b/>
          <w:sz w:val="24"/>
          <w:szCs w:val="24"/>
        </w:rPr>
        <w:t xml:space="preserve"> </w:t>
      </w:r>
      <w:r w:rsidRPr="0002254F">
        <w:rPr>
          <w:rFonts w:ascii="Times New Roman" w:hAnsi="Times New Roman" w:cs="Times New Roman"/>
          <w:b/>
          <w:sz w:val="24"/>
          <w:szCs w:val="24"/>
        </w:rPr>
        <w:t>(</w:t>
      </w:r>
      <w:r w:rsidRPr="0002254F">
        <w:rPr>
          <w:rFonts w:ascii="Times New Roman" w:hAnsi="Times New Roman" w:cs="Times New Roman"/>
          <w:b/>
          <w:sz w:val="24"/>
          <w:szCs w:val="24"/>
          <w:lang w:val="en-US"/>
        </w:rPr>
        <w:t>Abstract</w:t>
      </w:r>
      <w:r w:rsidRPr="0002254F">
        <w:rPr>
          <w:rFonts w:ascii="Times New Roman" w:hAnsi="Times New Roman" w:cs="Times New Roman"/>
          <w:b/>
          <w:sz w:val="24"/>
          <w:szCs w:val="24"/>
        </w:rPr>
        <w:t>)</w:t>
      </w:r>
      <w:r w:rsidRPr="004241F1">
        <w:rPr>
          <w:rFonts w:ascii="Times New Roman" w:hAnsi="Times New Roman" w:cs="Times New Roman"/>
          <w:color w:val="000000" w:themeColor="text1"/>
          <w:sz w:val="24"/>
          <w:szCs w:val="24"/>
        </w:rPr>
        <w:t xml:space="preserve"> на </w:t>
      </w:r>
      <w:r>
        <w:rPr>
          <w:rFonts w:ascii="Times New Roman" w:hAnsi="Times New Roman" w:cs="Times New Roman"/>
          <w:color w:val="000000" w:themeColor="text1"/>
          <w:sz w:val="24"/>
          <w:szCs w:val="24"/>
        </w:rPr>
        <w:t xml:space="preserve">русском и английском языках </w:t>
      </w:r>
      <w:r w:rsidRPr="00C4509E">
        <w:rPr>
          <w:rFonts w:ascii="Times New Roman" w:hAnsi="Times New Roman" w:cs="Times New Roman"/>
          <w:color w:val="000000" w:themeColor="text1"/>
          <w:sz w:val="24"/>
          <w:szCs w:val="24"/>
        </w:rPr>
        <w:t>объёмом до 400 знаков должна</w:t>
      </w:r>
      <w:r w:rsidRPr="004241F1">
        <w:rPr>
          <w:rFonts w:ascii="Times New Roman" w:hAnsi="Times New Roman" w:cs="Times New Roman"/>
          <w:color w:val="000000" w:themeColor="text1"/>
          <w:sz w:val="24"/>
          <w:szCs w:val="24"/>
        </w:rPr>
        <w:t xml:space="preserve"> ясно </w:t>
      </w:r>
      <w:r w:rsidRPr="004241F1">
        <w:rPr>
          <w:rFonts w:ascii="Times New Roman" w:hAnsi="Times New Roman" w:cs="Times New Roman"/>
          <w:bCs/>
          <w:color w:val="000000" w:themeColor="text1"/>
          <w:sz w:val="24"/>
          <w:szCs w:val="24"/>
        </w:rPr>
        <w:t xml:space="preserve">отражать </w:t>
      </w:r>
      <w:r w:rsidRPr="004241F1">
        <w:rPr>
          <w:rFonts w:ascii="Times New Roman" w:hAnsi="Times New Roman" w:cs="Times New Roman"/>
          <w:color w:val="000000" w:themeColor="text1"/>
          <w:sz w:val="24"/>
          <w:szCs w:val="24"/>
        </w:rPr>
        <w:t xml:space="preserve">цель и основное содержание исследования. Шрифт </w:t>
      </w:r>
      <w:r w:rsidRPr="00291150">
        <w:rPr>
          <w:rFonts w:ascii="Times New Roman" w:hAnsi="Times New Roman" w:cs="Times New Roman"/>
          <w:color w:val="000000" w:themeColor="text1"/>
          <w:sz w:val="24"/>
          <w:szCs w:val="24"/>
        </w:rPr>
        <w:t xml:space="preserve">- </w:t>
      </w:r>
      <w:r w:rsidRPr="00291150">
        <w:rPr>
          <w:rFonts w:ascii="Times New Roman" w:eastAsia="Times New Roman" w:hAnsi="Times New Roman" w:cs="Times New Roman"/>
          <w:sz w:val="24"/>
          <w:szCs w:val="24"/>
          <w:lang w:val="en-US"/>
        </w:rPr>
        <w:t>Times</w:t>
      </w:r>
      <w:r w:rsidRPr="00291150">
        <w:rPr>
          <w:rFonts w:ascii="Times New Roman" w:eastAsia="Times New Roman" w:hAnsi="Times New Roman" w:cs="Times New Roman"/>
          <w:sz w:val="24"/>
          <w:szCs w:val="24"/>
        </w:rPr>
        <w:t xml:space="preserve"> </w:t>
      </w:r>
      <w:r w:rsidRPr="00291150">
        <w:rPr>
          <w:rFonts w:ascii="Times New Roman" w:eastAsia="Times New Roman" w:hAnsi="Times New Roman" w:cs="Times New Roman"/>
          <w:sz w:val="24"/>
          <w:szCs w:val="24"/>
          <w:lang w:val="en-US"/>
        </w:rPr>
        <w:t>New</w:t>
      </w:r>
      <w:r w:rsidRPr="00291150">
        <w:rPr>
          <w:rFonts w:ascii="Times New Roman" w:eastAsia="Times New Roman" w:hAnsi="Times New Roman" w:cs="Times New Roman"/>
          <w:sz w:val="24"/>
          <w:szCs w:val="24"/>
        </w:rPr>
        <w:t xml:space="preserve"> </w:t>
      </w:r>
      <w:r w:rsidRPr="00291150">
        <w:rPr>
          <w:rFonts w:ascii="Times New Roman" w:eastAsia="Times New Roman" w:hAnsi="Times New Roman" w:cs="Times New Roman"/>
          <w:sz w:val="24"/>
          <w:szCs w:val="24"/>
          <w:lang w:val="en-US"/>
        </w:rPr>
        <w:t>Roman</w:t>
      </w:r>
      <w:r w:rsidRPr="00291150">
        <w:rPr>
          <w:rFonts w:ascii="Times New Roman" w:eastAsia="Times New Roman" w:hAnsi="Times New Roman" w:cs="Times New Roman"/>
          <w:sz w:val="24"/>
          <w:szCs w:val="24"/>
        </w:rPr>
        <w:t xml:space="preserve">, размер – </w:t>
      </w:r>
      <w:r w:rsidRPr="00291150">
        <w:rPr>
          <w:rFonts w:ascii="Times New Roman" w:eastAsia="Times New Roman" w:hAnsi="Times New Roman" w:cs="Times New Roman"/>
          <w:color w:val="000000" w:themeColor="text1"/>
          <w:sz w:val="24"/>
          <w:szCs w:val="24"/>
        </w:rPr>
        <w:t xml:space="preserve">14 пунктов. </w:t>
      </w:r>
      <w:r w:rsidRPr="00291150">
        <w:rPr>
          <w:rFonts w:ascii="Times New Roman" w:eastAsia="Calibri" w:hAnsi="Times New Roman" w:cs="Times New Roman"/>
          <w:sz w:val="24"/>
          <w:szCs w:val="24"/>
          <w:lang w:eastAsia="en-US"/>
        </w:rPr>
        <w:t>В конце слова «Аннотация» («</w:t>
      </w:r>
      <w:r w:rsidRPr="00291150">
        <w:rPr>
          <w:rFonts w:ascii="Times New Roman" w:eastAsia="Calibri" w:hAnsi="Times New Roman" w:cs="Times New Roman"/>
          <w:sz w:val="24"/>
          <w:szCs w:val="24"/>
          <w:lang w:val="en-US" w:eastAsia="en-US"/>
        </w:rPr>
        <w:t>Abstract</w:t>
      </w:r>
      <w:r w:rsidRPr="00291150">
        <w:rPr>
          <w:rFonts w:ascii="Times New Roman" w:eastAsia="Calibri" w:hAnsi="Times New Roman" w:cs="Times New Roman"/>
          <w:sz w:val="24"/>
          <w:szCs w:val="24"/>
          <w:lang w:eastAsia="en-US"/>
        </w:rPr>
        <w:t>») ставится точка.</w:t>
      </w:r>
    </w:p>
    <w:p w:rsidR="00A33945" w:rsidRPr="0002254F" w:rsidRDefault="00A33945" w:rsidP="00A33945">
      <w:pPr>
        <w:pStyle w:val="a3"/>
        <w:tabs>
          <w:tab w:val="left" w:pos="0"/>
        </w:tabs>
        <w:spacing w:after="0"/>
        <w:ind w:left="0"/>
        <w:jc w:val="both"/>
        <w:rPr>
          <w:rFonts w:ascii="Times New Roman" w:eastAsia="Calibri" w:hAnsi="Times New Roman" w:cs="Times New Roman"/>
          <w:sz w:val="24"/>
          <w:szCs w:val="24"/>
          <w:lang w:eastAsia="en-US"/>
        </w:rPr>
      </w:pPr>
    </w:p>
    <w:p w:rsidR="00A33945" w:rsidRDefault="00A33945" w:rsidP="00A33945">
      <w:pPr>
        <w:tabs>
          <w:tab w:val="left" w:pos="0"/>
        </w:tabs>
        <w:spacing w:after="0"/>
        <w:contextualSpacing/>
        <w:jc w:val="both"/>
        <w:rPr>
          <w:rFonts w:ascii="Times New Roman" w:eastAsia="Calibri" w:hAnsi="Times New Roman" w:cs="Times New Roman"/>
          <w:sz w:val="24"/>
          <w:szCs w:val="24"/>
          <w:lang w:eastAsia="en-US"/>
        </w:rPr>
      </w:pPr>
      <w:r w:rsidRPr="0002254F">
        <w:rPr>
          <w:rFonts w:ascii="Times New Roman" w:eastAsia="Calibri" w:hAnsi="Times New Roman" w:cs="Times New Roman"/>
          <w:b/>
          <w:sz w:val="24"/>
          <w:szCs w:val="24"/>
          <w:lang w:eastAsia="en-US"/>
        </w:rPr>
        <w:t>Ключевые слова:</w:t>
      </w:r>
      <w:r>
        <w:rPr>
          <w:rFonts w:ascii="Times New Roman" w:eastAsia="Calibri" w:hAnsi="Times New Roman" w:cs="Times New Roman"/>
          <w:b/>
          <w:sz w:val="24"/>
          <w:szCs w:val="24"/>
          <w:lang w:eastAsia="en-US"/>
        </w:rPr>
        <w:t xml:space="preserve"> </w:t>
      </w:r>
      <w:r w:rsidRPr="00291150">
        <w:rPr>
          <w:rFonts w:ascii="Times New Roman" w:eastAsia="Calibri" w:hAnsi="Times New Roman" w:cs="Times New Roman"/>
          <w:sz w:val="24"/>
          <w:szCs w:val="24"/>
          <w:lang w:eastAsia="en-US"/>
        </w:rPr>
        <w:t xml:space="preserve">5 – 7 </w:t>
      </w:r>
      <w:r w:rsidRPr="0002254F">
        <w:rPr>
          <w:rFonts w:ascii="Times New Roman" w:eastAsia="Calibri" w:hAnsi="Times New Roman" w:cs="Times New Roman"/>
          <w:sz w:val="24"/>
          <w:szCs w:val="24"/>
          <w:lang w:eastAsia="en-US"/>
        </w:rPr>
        <w:t>на русском и английском языках. В конце слов «Ключевые слова» («</w:t>
      </w:r>
      <w:r w:rsidRPr="0002254F">
        <w:rPr>
          <w:rFonts w:ascii="Times New Roman" w:eastAsia="Calibri" w:hAnsi="Times New Roman" w:cs="Times New Roman"/>
          <w:sz w:val="24"/>
          <w:szCs w:val="24"/>
          <w:lang w:val="en-US" w:eastAsia="en-US"/>
        </w:rPr>
        <w:t>Keywords</w:t>
      </w:r>
      <w:r w:rsidRPr="0002254F">
        <w:rPr>
          <w:rFonts w:ascii="Times New Roman" w:eastAsia="Calibri" w:hAnsi="Times New Roman" w:cs="Times New Roman"/>
          <w:sz w:val="24"/>
          <w:szCs w:val="24"/>
          <w:lang w:eastAsia="en-US"/>
        </w:rPr>
        <w:t>») ставится двоеточие.</w:t>
      </w:r>
    </w:p>
    <w:p w:rsidR="00C05252" w:rsidRDefault="00C05252" w:rsidP="00A33945">
      <w:pPr>
        <w:tabs>
          <w:tab w:val="left" w:pos="0"/>
        </w:tabs>
        <w:spacing w:after="0"/>
        <w:contextualSpacing/>
        <w:jc w:val="both"/>
        <w:rPr>
          <w:rFonts w:ascii="Times New Roman" w:eastAsia="Calibri" w:hAnsi="Times New Roman" w:cs="Times New Roman"/>
          <w:sz w:val="24"/>
          <w:szCs w:val="24"/>
          <w:lang w:eastAsia="en-US"/>
        </w:rPr>
      </w:pPr>
    </w:p>
    <w:p w:rsidR="00C05252" w:rsidRDefault="00C05252" w:rsidP="00C05252">
      <w:pPr>
        <w:pStyle w:val="Default"/>
        <w:jc w:val="both"/>
        <w:rPr>
          <w:sz w:val="23"/>
          <w:szCs w:val="23"/>
        </w:rPr>
      </w:pPr>
      <w:r w:rsidRPr="0002254F">
        <w:rPr>
          <w:b/>
          <w:sz w:val="23"/>
          <w:szCs w:val="23"/>
        </w:rPr>
        <w:t xml:space="preserve">Список использованных источников и литературы </w:t>
      </w:r>
      <w:r>
        <w:rPr>
          <w:sz w:val="23"/>
          <w:szCs w:val="23"/>
        </w:rPr>
        <w:t xml:space="preserve">приводится в конце статьи под соответствующим заголовком (формат </w:t>
      </w:r>
      <w:proofErr w:type="spellStart"/>
      <w:r w:rsidRPr="00291150">
        <w:rPr>
          <w:sz w:val="23"/>
          <w:szCs w:val="23"/>
        </w:rPr>
        <w:t>Times</w:t>
      </w:r>
      <w:proofErr w:type="spellEnd"/>
      <w:r w:rsidRPr="00291150">
        <w:rPr>
          <w:sz w:val="23"/>
          <w:szCs w:val="23"/>
        </w:rPr>
        <w:t xml:space="preserve"> </w:t>
      </w:r>
      <w:proofErr w:type="spellStart"/>
      <w:r w:rsidRPr="00291150">
        <w:rPr>
          <w:sz w:val="23"/>
          <w:szCs w:val="23"/>
        </w:rPr>
        <w:t>New</w:t>
      </w:r>
      <w:proofErr w:type="spellEnd"/>
      <w:r w:rsidRPr="00291150">
        <w:rPr>
          <w:sz w:val="23"/>
          <w:szCs w:val="23"/>
        </w:rPr>
        <w:t xml:space="preserve"> </w:t>
      </w:r>
      <w:proofErr w:type="spellStart"/>
      <w:r w:rsidRPr="00291150">
        <w:rPr>
          <w:sz w:val="23"/>
          <w:szCs w:val="23"/>
        </w:rPr>
        <w:t>Roman</w:t>
      </w:r>
      <w:proofErr w:type="spellEnd"/>
      <w:r w:rsidRPr="00291150">
        <w:rPr>
          <w:sz w:val="23"/>
          <w:szCs w:val="23"/>
        </w:rPr>
        <w:t xml:space="preserve">, полужирный шрифт, размер 14 </w:t>
      </w:r>
      <w:proofErr w:type="spellStart"/>
      <w:r w:rsidRPr="00291150">
        <w:rPr>
          <w:sz w:val="23"/>
          <w:szCs w:val="23"/>
        </w:rPr>
        <w:t>пт</w:t>
      </w:r>
      <w:proofErr w:type="spellEnd"/>
      <w:r>
        <w:rPr>
          <w:sz w:val="23"/>
          <w:szCs w:val="23"/>
        </w:rPr>
        <w:t>)</w:t>
      </w:r>
      <w:r w:rsidRPr="00291150">
        <w:rPr>
          <w:sz w:val="23"/>
          <w:szCs w:val="23"/>
        </w:rPr>
        <w:t>. Между текстом и заголовком, заголовком и списком должен быть один интервал.</w:t>
      </w:r>
      <w:r w:rsidRPr="00291150">
        <w:rPr>
          <w:b/>
          <w:sz w:val="23"/>
          <w:szCs w:val="23"/>
        </w:rPr>
        <w:t xml:space="preserve"> </w:t>
      </w:r>
      <w:r w:rsidRPr="00A16B7E">
        <w:rPr>
          <w:sz w:val="23"/>
          <w:szCs w:val="23"/>
        </w:rPr>
        <w:t>Источники нумеруются</w:t>
      </w:r>
      <w:r>
        <w:rPr>
          <w:sz w:val="23"/>
          <w:szCs w:val="23"/>
        </w:rPr>
        <w:t xml:space="preserve"> по алфавиту. Ссылки на литературу в тексте делаются в квадратных скобках (первая цифра означает позицию цитируемого издания в списке литературы, вторая – страницу) [2, с. 10]. </w:t>
      </w:r>
    </w:p>
    <w:p w:rsidR="00FC763D" w:rsidRDefault="00FC763D" w:rsidP="00A33945">
      <w:pPr>
        <w:shd w:val="clear" w:color="auto" w:fill="FFFFFF"/>
        <w:spacing w:after="0" w:line="240" w:lineRule="auto"/>
        <w:ind w:firstLine="540"/>
        <w:jc w:val="both"/>
        <w:textAlignment w:val="baseline"/>
        <w:rPr>
          <w:rStyle w:val="a5"/>
          <w:rFonts w:ascii="Times New Roman" w:hAnsi="Times New Roman" w:cs="Times New Roman"/>
          <w:spacing w:val="2"/>
          <w:sz w:val="24"/>
          <w:szCs w:val="24"/>
          <w:bdr w:val="none" w:sz="0" w:space="0" w:color="auto" w:frame="1"/>
        </w:rPr>
        <w:sectPr w:rsidR="00FC763D" w:rsidSect="00C4509E">
          <w:pgSz w:w="11906" w:h="16838"/>
          <w:pgMar w:top="851" w:right="851" w:bottom="720" w:left="1134" w:header="709" w:footer="709" w:gutter="0"/>
          <w:cols w:space="708"/>
          <w:docGrid w:linePitch="360"/>
        </w:sectPr>
      </w:pPr>
    </w:p>
    <w:p w:rsidR="00A33945" w:rsidRDefault="00A33945" w:rsidP="00A33945">
      <w:pPr>
        <w:shd w:val="clear" w:color="auto" w:fill="FFFFFF"/>
        <w:spacing w:after="0" w:line="240" w:lineRule="auto"/>
        <w:ind w:firstLine="540"/>
        <w:jc w:val="both"/>
        <w:textAlignment w:val="baseline"/>
        <w:rPr>
          <w:rStyle w:val="a5"/>
          <w:rFonts w:ascii="Times New Roman" w:hAnsi="Times New Roman" w:cs="Times New Roman"/>
          <w:spacing w:val="2"/>
          <w:sz w:val="24"/>
          <w:szCs w:val="24"/>
          <w:bdr w:val="none" w:sz="0" w:space="0" w:color="auto" w:frame="1"/>
        </w:rPr>
      </w:pPr>
    </w:p>
    <w:p w:rsidR="001A2815" w:rsidRPr="00F55B0E" w:rsidRDefault="00112B16" w:rsidP="001A2815">
      <w:pPr>
        <w:pStyle w:val="Default"/>
        <w:rPr>
          <w:b/>
          <w:bCs/>
          <w:sz w:val="28"/>
          <w:szCs w:val="28"/>
        </w:rPr>
      </w:pPr>
      <w:r w:rsidRPr="00F55B0E">
        <w:rPr>
          <w:b/>
          <w:bCs/>
          <w:sz w:val="28"/>
          <w:szCs w:val="28"/>
        </w:rPr>
        <w:t>Пример оформления статьи</w:t>
      </w:r>
      <w:r w:rsidR="000B398B" w:rsidRPr="00F55B0E">
        <w:rPr>
          <w:b/>
          <w:bCs/>
          <w:sz w:val="28"/>
          <w:szCs w:val="28"/>
        </w:rPr>
        <w:t>:</w:t>
      </w:r>
    </w:p>
    <w:p w:rsidR="001A2815" w:rsidRDefault="001A2815" w:rsidP="00C05252">
      <w:pPr>
        <w:pStyle w:val="Default"/>
        <w:rPr>
          <w:b/>
          <w:bCs/>
          <w:sz w:val="23"/>
          <w:szCs w:val="23"/>
        </w:rPr>
      </w:pPr>
    </w:p>
    <w:p w:rsidR="00C05252" w:rsidRPr="00811B4C" w:rsidRDefault="00C05252" w:rsidP="00811B4C">
      <w:pPr>
        <w:pStyle w:val="Default"/>
        <w:rPr>
          <w:i/>
          <w:iCs/>
          <w:sz w:val="28"/>
          <w:szCs w:val="28"/>
        </w:rPr>
      </w:pPr>
      <w:r w:rsidRPr="00811B4C">
        <w:rPr>
          <w:sz w:val="28"/>
          <w:szCs w:val="28"/>
        </w:rPr>
        <w:t>УДК:</w:t>
      </w:r>
      <w:bookmarkStart w:id="3" w:name="_Hlk116214250"/>
    </w:p>
    <w:p w:rsidR="003561BD" w:rsidRPr="00E72E25" w:rsidRDefault="003561BD" w:rsidP="003561BD">
      <w:pPr>
        <w:pStyle w:val="Default"/>
        <w:jc w:val="right"/>
        <w:rPr>
          <w:i/>
          <w:iCs/>
          <w:sz w:val="28"/>
          <w:szCs w:val="28"/>
        </w:rPr>
      </w:pPr>
      <w:r w:rsidRPr="00E72E25">
        <w:rPr>
          <w:i/>
          <w:iCs/>
          <w:sz w:val="28"/>
          <w:szCs w:val="28"/>
        </w:rPr>
        <w:t>Иванов И.И</w:t>
      </w:r>
      <w:r w:rsidR="00B80CBF" w:rsidRPr="00865746">
        <w:rPr>
          <w:i/>
          <w:iCs/>
          <w:sz w:val="28"/>
          <w:szCs w:val="28"/>
        </w:rPr>
        <w:t>.,</w:t>
      </w:r>
      <w:r w:rsidRPr="00E72E25">
        <w:rPr>
          <w:i/>
          <w:iCs/>
          <w:sz w:val="28"/>
          <w:szCs w:val="28"/>
        </w:rPr>
        <w:t xml:space="preserve"> к. пед. н., доцент</w:t>
      </w:r>
    </w:p>
    <w:p w:rsidR="003561BD" w:rsidRPr="00E72E25" w:rsidRDefault="003561BD" w:rsidP="003561BD">
      <w:pPr>
        <w:pStyle w:val="Default"/>
        <w:jc w:val="right"/>
        <w:rPr>
          <w:i/>
          <w:iCs/>
          <w:sz w:val="28"/>
          <w:szCs w:val="28"/>
        </w:rPr>
      </w:pPr>
      <w:r w:rsidRPr="00E72E25">
        <w:rPr>
          <w:i/>
          <w:iCs/>
          <w:sz w:val="28"/>
          <w:szCs w:val="28"/>
        </w:rPr>
        <w:t>ФГБОУ ВО «Магнитогорский государственный технический университет</w:t>
      </w:r>
    </w:p>
    <w:p w:rsidR="003561BD" w:rsidRPr="00E72E25" w:rsidRDefault="003561BD" w:rsidP="003561BD">
      <w:pPr>
        <w:pStyle w:val="Default"/>
        <w:jc w:val="right"/>
        <w:rPr>
          <w:i/>
          <w:iCs/>
          <w:sz w:val="28"/>
          <w:szCs w:val="28"/>
        </w:rPr>
      </w:pPr>
      <w:r w:rsidRPr="00E72E25">
        <w:rPr>
          <w:i/>
          <w:iCs/>
          <w:sz w:val="28"/>
          <w:szCs w:val="28"/>
        </w:rPr>
        <w:t xml:space="preserve"> им. Г.И. Носова»</w:t>
      </w:r>
    </w:p>
    <w:p w:rsidR="003561BD" w:rsidRPr="00E72E25" w:rsidRDefault="003561BD" w:rsidP="003561BD">
      <w:pPr>
        <w:pStyle w:val="Default"/>
        <w:jc w:val="right"/>
        <w:rPr>
          <w:i/>
          <w:iCs/>
          <w:sz w:val="28"/>
          <w:szCs w:val="28"/>
        </w:rPr>
      </w:pPr>
      <w:r w:rsidRPr="00E72E25">
        <w:rPr>
          <w:i/>
          <w:iCs/>
          <w:sz w:val="28"/>
          <w:szCs w:val="28"/>
        </w:rPr>
        <w:t>г. Магнитогорск</w:t>
      </w:r>
    </w:p>
    <w:p w:rsidR="003561BD" w:rsidRPr="00E72E25" w:rsidRDefault="003561BD" w:rsidP="003561BD">
      <w:pPr>
        <w:pStyle w:val="Default"/>
        <w:jc w:val="right"/>
        <w:rPr>
          <w:i/>
          <w:iCs/>
          <w:sz w:val="28"/>
          <w:szCs w:val="28"/>
          <w:lang w:val="en-GB"/>
        </w:rPr>
      </w:pPr>
      <w:r w:rsidRPr="00E72E25">
        <w:rPr>
          <w:i/>
          <w:iCs/>
          <w:sz w:val="28"/>
          <w:szCs w:val="28"/>
          <w:lang w:val="en-GB"/>
        </w:rPr>
        <w:t xml:space="preserve">Ivan I. Ivanov, PhD in Pedagogy, Assoc. </w:t>
      </w:r>
      <w:proofErr w:type="spellStart"/>
      <w:r w:rsidRPr="00E72E25">
        <w:rPr>
          <w:i/>
          <w:iCs/>
          <w:sz w:val="28"/>
          <w:szCs w:val="28"/>
          <w:lang w:val="en-GB"/>
        </w:rPr>
        <w:t>Prof</w:t>
      </w:r>
      <w:proofErr w:type="gramStart"/>
      <w:r w:rsidRPr="00E72E25">
        <w:rPr>
          <w:i/>
          <w:iCs/>
          <w:sz w:val="28"/>
          <w:szCs w:val="28"/>
          <w:lang w:val="en-GB"/>
        </w:rPr>
        <w:t>.</w:t>
      </w:r>
      <w:proofErr w:type="spellEnd"/>
      <w:r w:rsidRPr="00E72E25">
        <w:rPr>
          <w:i/>
          <w:iCs/>
          <w:sz w:val="28"/>
          <w:szCs w:val="28"/>
          <w:lang w:val="en-GB"/>
        </w:rPr>
        <w:t>,</w:t>
      </w:r>
      <w:proofErr w:type="gramEnd"/>
    </w:p>
    <w:p w:rsidR="003561BD" w:rsidRPr="00E72E25" w:rsidRDefault="003561BD" w:rsidP="003561BD">
      <w:pPr>
        <w:pStyle w:val="Default"/>
        <w:jc w:val="right"/>
        <w:rPr>
          <w:i/>
          <w:iCs/>
          <w:sz w:val="28"/>
          <w:szCs w:val="28"/>
          <w:lang w:val="en-GB"/>
        </w:rPr>
      </w:pPr>
      <w:r w:rsidRPr="00E72E25">
        <w:rPr>
          <w:i/>
          <w:iCs/>
          <w:sz w:val="28"/>
          <w:szCs w:val="28"/>
          <w:lang w:val="en-GB"/>
        </w:rPr>
        <w:t>Nosov Magnitogorsk State Technical University</w:t>
      </w:r>
    </w:p>
    <w:p w:rsidR="003561BD" w:rsidRPr="000F7FB3" w:rsidRDefault="003561BD" w:rsidP="003561BD">
      <w:pPr>
        <w:pStyle w:val="Default"/>
        <w:jc w:val="right"/>
        <w:rPr>
          <w:i/>
          <w:iCs/>
          <w:sz w:val="28"/>
          <w:szCs w:val="28"/>
        </w:rPr>
      </w:pPr>
      <w:r w:rsidRPr="00926073">
        <w:rPr>
          <w:i/>
          <w:iCs/>
          <w:sz w:val="28"/>
          <w:szCs w:val="28"/>
          <w:lang w:val="en-GB"/>
        </w:rPr>
        <w:t>Magnitogorsk</w:t>
      </w:r>
    </w:p>
    <w:p w:rsidR="003561BD" w:rsidRPr="000F7FB3" w:rsidRDefault="003561BD" w:rsidP="003561BD">
      <w:pPr>
        <w:pStyle w:val="Default"/>
        <w:jc w:val="right"/>
        <w:rPr>
          <w:i/>
          <w:iCs/>
          <w:sz w:val="28"/>
          <w:szCs w:val="28"/>
        </w:rPr>
      </w:pPr>
    </w:p>
    <w:p w:rsidR="003561BD" w:rsidRPr="00E72E25" w:rsidRDefault="003561BD" w:rsidP="003561BD">
      <w:pPr>
        <w:pStyle w:val="Default"/>
        <w:jc w:val="right"/>
        <w:rPr>
          <w:i/>
          <w:iCs/>
          <w:sz w:val="28"/>
          <w:szCs w:val="28"/>
        </w:rPr>
      </w:pPr>
      <w:r w:rsidRPr="00E72E25">
        <w:rPr>
          <w:i/>
          <w:iCs/>
          <w:sz w:val="28"/>
          <w:szCs w:val="28"/>
        </w:rPr>
        <w:t>Петров О.В., магистрант</w:t>
      </w:r>
    </w:p>
    <w:p w:rsidR="003561BD" w:rsidRPr="00E72E25" w:rsidRDefault="003561BD" w:rsidP="003561BD">
      <w:pPr>
        <w:pStyle w:val="Default"/>
        <w:jc w:val="right"/>
        <w:rPr>
          <w:i/>
          <w:iCs/>
          <w:sz w:val="28"/>
          <w:szCs w:val="28"/>
        </w:rPr>
      </w:pPr>
      <w:r w:rsidRPr="00E72E25">
        <w:rPr>
          <w:i/>
          <w:iCs/>
          <w:sz w:val="28"/>
          <w:szCs w:val="28"/>
        </w:rPr>
        <w:t>ФГБОУ ВО «Магнитогорский государственный технический университет</w:t>
      </w:r>
    </w:p>
    <w:p w:rsidR="003561BD" w:rsidRPr="00E72E25" w:rsidRDefault="003561BD" w:rsidP="003561BD">
      <w:pPr>
        <w:pStyle w:val="Default"/>
        <w:jc w:val="right"/>
        <w:rPr>
          <w:i/>
          <w:iCs/>
          <w:sz w:val="28"/>
          <w:szCs w:val="28"/>
        </w:rPr>
      </w:pPr>
      <w:r w:rsidRPr="00E72E25">
        <w:rPr>
          <w:i/>
          <w:iCs/>
          <w:sz w:val="28"/>
          <w:szCs w:val="28"/>
        </w:rPr>
        <w:t xml:space="preserve"> им. Г.И. Носова»</w:t>
      </w:r>
    </w:p>
    <w:p w:rsidR="003561BD" w:rsidRPr="00E72E25" w:rsidRDefault="003561BD" w:rsidP="003561BD">
      <w:pPr>
        <w:pStyle w:val="Default"/>
        <w:jc w:val="right"/>
        <w:rPr>
          <w:i/>
          <w:iCs/>
          <w:sz w:val="28"/>
          <w:szCs w:val="28"/>
        </w:rPr>
      </w:pPr>
      <w:r w:rsidRPr="00E72E25">
        <w:rPr>
          <w:i/>
          <w:iCs/>
          <w:sz w:val="28"/>
          <w:szCs w:val="28"/>
        </w:rPr>
        <w:t>Магнитогорск</w:t>
      </w:r>
    </w:p>
    <w:p w:rsidR="003561BD" w:rsidRPr="000802C8" w:rsidRDefault="003561BD" w:rsidP="003561BD">
      <w:pPr>
        <w:pStyle w:val="Default"/>
        <w:jc w:val="right"/>
        <w:rPr>
          <w:i/>
          <w:iCs/>
          <w:sz w:val="28"/>
          <w:szCs w:val="28"/>
        </w:rPr>
      </w:pPr>
      <w:r w:rsidRPr="00E72E25">
        <w:rPr>
          <w:i/>
          <w:iCs/>
          <w:sz w:val="28"/>
          <w:szCs w:val="28"/>
          <w:lang w:val="en-GB"/>
        </w:rPr>
        <w:t>Oleg</w:t>
      </w:r>
      <w:r w:rsidRPr="000802C8">
        <w:rPr>
          <w:i/>
          <w:iCs/>
          <w:sz w:val="28"/>
          <w:szCs w:val="28"/>
        </w:rPr>
        <w:t xml:space="preserve"> </w:t>
      </w:r>
      <w:r w:rsidRPr="00E72E25">
        <w:rPr>
          <w:i/>
          <w:iCs/>
          <w:sz w:val="28"/>
          <w:szCs w:val="28"/>
          <w:lang w:val="en-GB"/>
        </w:rPr>
        <w:t>V</w:t>
      </w:r>
      <w:r w:rsidRPr="000802C8">
        <w:rPr>
          <w:i/>
          <w:iCs/>
          <w:sz w:val="28"/>
          <w:szCs w:val="28"/>
        </w:rPr>
        <w:t xml:space="preserve">. </w:t>
      </w:r>
      <w:proofErr w:type="spellStart"/>
      <w:r w:rsidRPr="00E72E25">
        <w:rPr>
          <w:i/>
          <w:iCs/>
          <w:sz w:val="28"/>
          <w:szCs w:val="28"/>
          <w:lang w:val="en-GB"/>
        </w:rPr>
        <w:t>Petrov</w:t>
      </w:r>
      <w:proofErr w:type="spellEnd"/>
      <w:r w:rsidRPr="000802C8">
        <w:rPr>
          <w:i/>
          <w:iCs/>
          <w:sz w:val="28"/>
          <w:szCs w:val="28"/>
        </w:rPr>
        <w:t xml:space="preserve">, </w:t>
      </w:r>
      <w:r w:rsidRPr="00E72E25">
        <w:rPr>
          <w:i/>
          <w:iCs/>
          <w:sz w:val="28"/>
          <w:szCs w:val="28"/>
          <w:lang w:val="en-GB"/>
        </w:rPr>
        <w:t>Master</w:t>
      </w:r>
      <w:r w:rsidRPr="000802C8">
        <w:rPr>
          <w:i/>
          <w:iCs/>
          <w:sz w:val="28"/>
          <w:szCs w:val="28"/>
        </w:rPr>
        <w:t xml:space="preserve"> </w:t>
      </w:r>
      <w:r w:rsidRPr="00E72E25">
        <w:rPr>
          <w:i/>
          <w:iCs/>
          <w:sz w:val="28"/>
          <w:szCs w:val="28"/>
          <w:lang w:val="en-GB"/>
        </w:rPr>
        <w:t>Student</w:t>
      </w:r>
      <w:r w:rsidRPr="000802C8">
        <w:rPr>
          <w:i/>
          <w:iCs/>
          <w:sz w:val="28"/>
          <w:szCs w:val="28"/>
        </w:rPr>
        <w:t xml:space="preserve">, </w:t>
      </w:r>
    </w:p>
    <w:p w:rsidR="003561BD" w:rsidRPr="00E72E25" w:rsidRDefault="003561BD" w:rsidP="003561BD">
      <w:pPr>
        <w:pStyle w:val="Default"/>
        <w:jc w:val="right"/>
        <w:rPr>
          <w:i/>
          <w:iCs/>
          <w:sz w:val="28"/>
          <w:szCs w:val="28"/>
          <w:lang w:val="en-GB"/>
        </w:rPr>
      </w:pPr>
      <w:r w:rsidRPr="00E72E25">
        <w:rPr>
          <w:i/>
          <w:iCs/>
          <w:sz w:val="28"/>
          <w:szCs w:val="28"/>
          <w:lang w:val="en-GB"/>
        </w:rPr>
        <w:t>Nosov Magnitogorsk State Technical University</w:t>
      </w:r>
    </w:p>
    <w:p w:rsidR="00112B16" w:rsidRPr="00E72E25" w:rsidRDefault="003561BD" w:rsidP="003561BD">
      <w:pPr>
        <w:pStyle w:val="Default"/>
        <w:jc w:val="right"/>
        <w:rPr>
          <w:i/>
          <w:iCs/>
          <w:sz w:val="28"/>
          <w:szCs w:val="28"/>
          <w:lang w:val="en-GB"/>
        </w:rPr>
      </w:pPr>
      <w:r w:rsidRPr="00E72E25">
        <w:rPr>
          <w:i/>
          <w:iCs/>
          <w:sz w:val="28"/>
          <w:szCs w:val="28"/>
          <w:lang w:val="en-GB"/>
        </w:rPr>
        <w:t>Magnitogorsk</w:t>
      </w:r>
    </w:p>
    <w:p w:rsidR="00291150" w:rsidRPr="00E72E25" w:rsidRDefault="00291150" w:rsidP="001A2815">
      <w:pPr>
        <w:pStyle w:val="Default"/>
        <w:jc w:val="center"/>
        <w:rPr>
          <w:b/>
          <w:bCs/>
          <w:sz w:val="28"/>
          <w:szCs w:val="28"/>
          <w:lang w:val="en-GB"/>
        </w:rPr>
      </w:pPr>
    </w:p>
    <w:p w:rsidR="001A2815" w:rsidRPr="00E72E25" w:rsidRDefault="001A2815" w:rsidP="001A2815">
      <w:pPr>
        <w:pStyle w:val="Default"/>
        <w:jc w:val="center"/>
        <w:rPr>
          <w:b/>
          <w:bCs/>
          <w:sz w:val="28"/>
          <w:szCs w:val="28"/>
        </w:rPr>
      </w:pPr>
      <w:r w:rsidRPr="00E72E25">
        <w:rPr>
          <w:b/>
          <w:bCs/>
          <w:sz w:val="28"/>
          <w:szCs w:val="28"/>
        </w:rPr>
        <w:t>НАЗВАНИЕ СТАТЬИ</w:t>
      </w:r>
      <w:r w:rsidR="00E72E25" w:rsidRPr="00E72E25">
        <w:rPr>
          <w:b/>
          <w:bCs/>
          <w:sz w:val="28"/>
          <w:szCs w:val="28"/>
        </w:rPr>
        <w:t xml:space="preserve"> (на русском языке)</w:t>
      </w:r>
    </w:p>
    <w:p w:rsidR="00E72E25" w:rsidRPr="00E72E25" w:rsidRDefault="00E72E25" w:rsidP="001A2815">
      <w:pPr>
        <w:pStyle w:val="Default"/>
        <w:jc w:val="center"/>
        <w:rPr>
          <w:b/>
          <w:bCs/>
          <w:sz w:val="28"/>
          <w:szCs w:val="28"/>
        </w:rPr>
      </w:pPr>
    </w:p>
    <w:p w:rsidR="00E72E25" w:rsidRPr="00E72E25" w:rsidRDefault="00E72E25" w:rsidP="001A2815">
      <w:pPr>
        <w:pStyle w:val="Default"/>
        <w:jc w:val="center"/>
        <w:rPr>
          <w:b/>
          <w:bCs/>
          <w:sz w:val="28"/>
          <w:szCs w:val="28"/>
        </w:rPr>
      </w:pPr>
      <w:r w:rsidRPr="00E72E25">
        <w:rPr>
          <w:b/>
          <w:bCs/>
          <w:sz w:val="28"/>
          <w:szCs w:val="28"/>
        </w:rPr>
        <w:t>НАЗВАНИЕ СТАТЬИ (на английском языке)</w:t>
      </w:r>
    </w:p>
    <w:p w:rsidR="001A2815" w:rsidRPr="00E72E25" w:rsidRDefault="001A2815" w:rsidP="001A2815">
      <w:pPr>
        <w:pStyle w:val="Default"/>
        <w:jc w:val="center"/>
        <w:rPr>
          <w:b/>
          <w:bCs/>
          <w:sz w:val="28"/>
          <w:szCs w:val="28"/>
        </w:rPr>
      </w:pPr>
    </w:p>
    <w:p w:rsidR="00291150" w:rsidRPr="00E72E25" w:rsidRDefault="001A2815" w:rsidP="00E72E25">
      <w:pPr>
        <w:pStyle w:val="Default"/>
        <w:jc w:val="both"/>
        <w:rPr>
          <w:sz w:val="28"/>
          <w:szCs w:val="28"/>
        </w:rPr>
      </w:pPr>
      <w:r w:rsidRPr="00E72E25">
        <w:rPr>
          <w:b/>
          <w:sz w:val="28"/>
          <w:szCs w:val="28"/>
        </w:rPr>
        <w:t>Аннотация</w:t>
      </w:r>
      <w:r w:rsidR="00291150" w:rsidRPr="00E72E25">
        <w:rPr>
          <w:sz w:val="28"/>
          <w:szCs w:val="28"/>
        </w:rPr>
        <w:t xml:space="preserve">. </w:t>
      </w:r>
      <w:r w:rsidRPr="00E72E25">
        <w:rPr>
          <w:sz w:val="28"/>
          <w:szCs w:val="28"/>
        </w:rPr>
        <w:t xml:space="preserve"> Аннотация </w:t>
      </w:r>
      <w:proofErr w:type="spellStart"/>
      <w:r w:rsidRPr="00E72E25">
        <w:rPr>
          <w:sz w:val="28"/>
          <w:szCs w:val="28"/>
        </w:rPr>
        <w:t>Аннотация</w:t>
      </w:r>
      <w:proofErr w:type="spellEnd"/>
      <w:r w:rsidRPr="00E72E25">
        <w:rPr>
          <w:sz w:val="28"/>
          <w:szCs w:val="28"/>
        </w:rPr>
        <w:t xml:space="preserve"> </w:t>
      </w:r>
      <w:proofErr w:type="spellStart"/>
      <w:r w:rsidRPr="00E72E25">
        <w:rPr>
          <w:sz w:val="28"/>
          <w:szCs w:val="28"/>
        </w:rPr>
        <w:t>Аннотация</w:t>
      </w:r>
      <w:proofErr w:type="spellEnd"/>
      <w:r w:rsidR="00201A4D" w:rsidRPr="00E72E25">
        <w:rPr>
          <w:sz w:val="28"/>
          <w:szCs w:val="28"/>
        </w:rPr>
        <w:t xml:space="preserve"> </w:t>
      </w:r>
      <w:proofErr w:type="spellStart"/>
      <w:proofErr w:type="gramStart"/>
      <w:r w:rsidRPr="00E72E25">
        <w:rPr>
          <w:sz w:val="28"/>
          <w:szCs w:val="28"/>
        </w:rPr>
        <w:t>Аннотация</w:t>
      </w:r>
      <w:proofErr w:type="spellEnd"/>
      <w:r w:rsidR="00201A4D" w:rsidRPr="00E72E25">
        <w:rPr>
          <w:sz w:val="28"/>
          <w:szCs w:val="28"/>
        </w:rPr>
        <w:t xml:space="preserve"> </w:t>
      </w:r>
      <w:r w:rsidRPr="00E72E25">
        <w:rPr>
          <w:sz w:val="28"/>
          <w:szCs w:val="28"/>
        </w:rPr>
        <w:t xml:space="preserve"> </w:t>
      </w:r>
      <w:proofErr w:type="spellStart"/>
      <w:r w:rsidRPr="00E72E25">
        <w:rPr>
          <w:sz w:val="28"/>
          <w:szCs w:val="28"/>
        </w:rPr>
        <w:t>Аннотация</w:t>
      </w:r>
      <w:proofErr w:type="spellEnd"/>
      <w:proofErr w:type="gramEnd"/>
      <w:r w:rsidR="00201A4D" w:rsidRPr="00E72E25">
        <w:rPr>
          <w:sz w:val="28"/>
          <w:szCs w:val="28"/>
        </w:rPr>
        <w:t xml:space="preserve"> </w:t>
      </w:r>
      <w:proofErr w:type="spellStart"/>
      <w:r w:rsidRPr="00E72E25">
        <w:rPr>
          <w:sz w:val="28"/>
          <w:szCs w:val="28"/>
        </w:rPr>
        <w:t>Аннотация</w:t>
      </w:r>
      <w:proofErr w:type="spellEnd"/>
      <w:r w:rsidR="00E72E25">
        <w:rPr>
          <w:sz w:val="28"/>
          <w:szCs w:val="28"/>
        </w:rPr>
        <w:t>.</w:t>
      </w:r>
      <w:r w:rsidR="00201A4D" w:rsidRPr="00E72E25">
        <w:rPr>
          <w:sz w:val="28"/>
          <w:szCs w:val="28"/>
        </w:rPr>
        <w:t xml:space="preserve"> </w:t>
      </w:r>
      <w:r w:rsidRPr="00E72E25">
        <w:rPr>
          <w:sz w:val="28"/>
          <w:szCs w:val="28"/>
        </w:rPr>
        <w:t xml:space="preserve">       </w:t>
      </w:r>
    </w:p>
    <w:p w:rsidR="00291150" w:rsidRPr="00E72E25" w:rsidRDefault="00291150" w:rsidP="00E72E25">
      <w:pPr>
        <w:pStyle w:val="Default"/>
        <w:jc w:val="both"/>
        <w:rPr>
          <w:sz w:val="28"/>
          <w:szCs w:val="28"/>
        </w:rPr>
      </w:pPr>
    </w:p>
    <w:p w:rsidR="00201A4D" w:rsidRPr="00E72E25" w:rsidRDefault="00291150" w:rsidP="00E72E25">
      <w:pPr>
        <w:pStyle w:val="Default"/>
        <w:jc w:val="both"/>
        <w:rPr>
          <w:sz w:val="28"/>
          <w:szCs w:val="28"/>
        </w:rPr>
      </w:pPr>
      <w:r w:rsidRPr="00E72E25">
        <w:rPr>
          <w:b/>
          <w:sz w:val="28"/>
          <w:szCs w:val="28"/>
          <w:lang w:val="en-US"/>
        </w:rPr>
        <w:t>Abstract</w:t>
      </w:r>
      <w:r w:rsidRPr="00E72E25">
        <w:rPr>
          <w:b/>
          <w:i/>
          <w:sz w:val="28"/>
          <w:szCs w:val="28"/>
        </w:rPr>
        <w:t>.</w:t>
      </w:r>
      <w:r w:rsidRPr="00E72E25">
        <w:rPr>
          <w:i/>
          <w:sz w:val="28"/>
          <w:szCs w:val="28"/>
        </w:rPr>
        <w:t xml:space="preserve"> </w:t>
      </w:r>
      <w:r w:rsidR="001A2815" w:rsidRPr="00E72E25">
        <w:rPr>
          <w:i/>
          <w:sz w:val="28"/>
          <w:szCs w:val="28"/>
        </w:rPr>
        <w:t xml:space="preserve">  </w:t>
      </w:r>
      <w:r w:rsidRPr="00E72E25">
        <w:rPr>
          <w:sz w:val="28"/>
          <w:szCs w:val="28"/>
        </w:rPr>
        <w:t xml:space="preserve">Abstract.      Abstract.     </w:t>
      </w:r>
      <w:r w:rsidR="001A2815" w:rsidRPr="00E72E25">
        <w:rPr>
          <w:sz w:val="28"/>
          <w:szCs w:val="28"/>
        </w:rPr>
        <w:t xml:space="preserve"> </w:t>
      </w:r>
      <w:r w:rsidRPr="00E72E25">
        <w:rPr>
          <w:sz w:val="28"/>
          <w:szCs w:val="28"/>
        </w:rPr>
        <w:t xml:space="preserve">Abstract.       </w:t>
      </w:r>
    </w:p>
    <w:p w:rsidR="00201A4D" w:rsidRPr="00E72E25" w:rsidRDefault="00201A4D" w:rsidP="00E72E25">
      <w:pPr>
        <w:pStyle w:val="Default"/>
        <w:jc w:val="both"/>
        <w:rPr>
          <w:i/>
          <w:sz w:val="28"/>
          <w:szCs w:val="28"/>
        </w:rPr>
      </w:pPr>
    </w:p>
    <w:p w:rsidR="001A2815" w:rsidRPr="00E72E25" w:rsidRDefault="001A2815" w:rsidP="00E72E25">
      <w:pPr>
        <w:pStyle w:val="Default"/>
        <w:jc w:val="both"/>
        <w:rPr>
          <w:sz w:val="28"/>
          <w:szCs w:val="28"/>
        </w:rPr>
      </w:pPr>
      <w:r w:rsidRPr="00E72E25">
        <w:rPr>
          <w:b/>
          <w:sz w:val="28"/>
          <w:szCs w:val="28"/>
        </w:rPr>
        <w:t>Ключевые слова:</w:t>
      </w:r>
      <w:r w:rsidRPr="00E72E25">
        <w:rPr>
          <w:sz w:val="28"/>
          <w:szCs w:val="28"/>
        </w:rPr>
        <w:t xml:space="preserve"> Ключевые слова</w:t>
      </w:r>
      <w:r w:rsidR="00E72E25">
        <w:rPr>
          <w:sz w:val="28"/>
          <w:szCs w:val="28"/>
        </w:rPr>
        <w:t>,</w:t>
      </w:r>
      <w:r w:rsidRPr="00E72E25">
        <w:rPr>
          <w:sz w:val="28"/>
          <w:szCs w:val="28"/>
        </w:rPr>
        <w:t xml:space="preserve"> Ключевые слова</w:t>
      </w:r>
      <w:r w:rsidR="00E72E25">
        <w:rPr>
          <w:sz w:val="28"/>
          <w:szCs w:val="28"/>
        </w:rPr>
        <w:t>,</w:t>
      </w:r>
      <w:r w:rsidRPr="00E72E25">
        <w:rPr>
          <w:sz w:val="28"/>
          <w:szCs w:val="28"/>
        </w:rPr>
        <w:t xml:space="preserve"> Ключевые слова</w:t>
      </w:r>
      <w:r w:rsidR="00E72E25">
        <w:rPr>
          <w:sz w:val="28"/>
          <w:szCs w:val="28"/>
        </w:rPr>
        <w:t>,</w:t>
      </w:r>
      <w:r w:rsidRPr="00E72E25">
        <w:rPr>
          <w:sz w:val="28"/>
          <w:szCs w:val="28"/>
        </w:rPr>
        <w:t xml:space="preserve"> Ключевые слова</w:t>
      </w:r>
      <w:r w:rsidR="00E72E25">
        <w:rPr>
          <w:sz w:val="28"/>
          <w:szCs w:val="28"/>
        </w:rPr>
        <w:t>.</w:t>
      </w:r>
      <w:r w:rsidRPr="00E72E25">
        <w:rPr>
          <w:sz w:val="28"/>
          <w:szCs w:val="28"/>
        </w:rPr>
        <w:t xml:space="preserve"> </w:t>
      </w:r>
    </w:p>
    <w:p w:rsidR="00291150" w:rsidRPr="00E72E25" w:rsidRDefault="00291150" w:rsidP="00E72E25">
      <w:pPr>
        <w:pStyle w:val="Default"/>
        <w:jc w:val="both"/>
        <w:rPr>
          <w:i/>
          <w:sz w:val="28"/>
          <w:szCs w:val="28"/>
        </w:rPr>
      </w:pPr>
    </w:p>
    <w:p w:rsidR="00291150" w:rsidRPr="000802C8" w:rsidRDefault="00291150" w:rsidP="00E72E25">
      <w:pPr>
        <w:pStyle w:val="Default"/>
        <w:jc w:val="both"/>
        <w:rPr>
          <w:rFonts w:eastAsia="Calibri"/>
          <w:i/>
          <w:sz w:val="28"/>
          <w:szCs w:val="28"/>
          <w:lang w:val="en-GB" w:eastAsia="en-US"/>
        </w:rPr>
      </w:pPr>
      <w:r w:rsidRPr="00E72E25">
        <w:rPr>
          <w:rFonts w:eastAsia="Calibri"/>
          <w:b/>
          <w:sz w:val="28"/>
          <w:szCs w:val="28"/>
          <w:lang w:val="en-US" w:eastAsia="en-US"/>
        </w:rPr>
        <w:t xml:space="preserve">Keywords: </w:t>
      </w:r>
      <w:r w:rsidRPr="00E72E25">
        <w:rPr>
          <w:rFonts w:eastAsia="Calibri"/>
          <w:sz w:val="28"/>
          <w:szCs w:val="28"/>
          <w:lang w:val="en-US" w:eastAsia="en-US"/>
        </w:rPr>
        <w:t>Keywords</w:t>
      </w:r>
      <w:r w:rsidR="00CB18AB" w:rsidRPr="000802C8">
        <w:rPr>
          <w:rFonts w:eastAsia="Calibri"/>
          <w:sz w:val="28"/>
          <w:szCs w:val="28"/>
          <w:lang w:val="en-GB" w:eastAsia="en-US"/>
        </w:rPr>
        <w:t>,</w:t>
      </w:r>
      <w:r w:rsidRPr="00E72E25">
        <w:rPr>
          <w:rFonts w:eastAsia="Calibri"/>
          <w:sz w:val="28"/>
          <w:szCs w:val="28"/>
          <w:lang w:val="en-US" w:eastAsia="en-US"/>
        </w:rPr>
        <w:t xml:space="preserve"> Keywords</w:t>
      </w:r>
      <w:r w:rsidR="00CB18AB" w:rsidRPr="000802C8">
        <w:rPr>
          <w:rFonts w:eastAsia="Calibri"/>
          <w:sz w:val="28"/>
          <w:szCs w:val="28"/>
          <w:lang w:val="en-GB" w:eastAsia="en-US"/>
        </w:rPr>
        <w:t>,</w:t>
      </w:r>
      <w:r w:rsidRPr="00E72E25">
        <w:rPr>
          <w:rFonts w:eastAsia="Calibri"/>
          <w:sz w:val="28"/>
          <w:szCs w:val="28"/>
          <w:lang w:val="en-US" w:eastAsia="en-US"/>
        </w:rPr>
        <w:t xml:space="preserve"> Keywords</w:t>
      </w:r>
      <w:r w:rsidR="00CB18AB" w:rsidRPr="000802C8">
        <w:rPr>
          <w:rFonts w:eastAsia="Calibri"/>
          <w:sz w:val="28"/>
          <w:szCs w:val="28"/>
          <w:lang w:val="en-GB" w:eastAsia="en-US"/>
        </w:rPr>
        <w:t>.</w:t>
      </w:r>
    </w:p>
    <w:p w:rsidR="00291150" w:rsidRPr="00E72E25" w:rsidRDefault="00291150" w:rsidP="00E72E25">
      <w:pPr>
        <w:pStyle w:val="Default"/>
        <w:jc w:val="both"/>
        <w:rPr>
          <w:i/>
          <w:sz w:val="28"/>
          <w:szCs w:val="28"/>
          <w:lang w:val="en-US"/>
        </w:rPr>
      </w:pPr>
    </w:p>
    <w:p w:rsidR="00201A4D" w:rsidRPr="00E72E25" w:rsidRDefault="00201A4D" w:rsidP="00E72E25">
      <w:pPr>
        <w:pStyle w:val="Default"/>
        <w:jc w:val="both"/>
        <w:rPr>
          <w:i/>
          <w:sz w:val="28"/>
          <w:szCs w:val="28"/>
          <w:lang w:val="en-US"/>
        </w:rPr>
      </w:pPr>
    </w:p>
    <w:p w:rsidR="00201A4D" w:rsidRPr="00E72E25" w:rsidRDefault="00201A4D" w:rsidP="00CB18AB">
      <w:pPr>
        <w:pStyle w:val="Default"/>
        <w:ind w:firstLine="567"/>
        <w:jc w:val="both"/>
        <w:rPr>
          <w:sz w:val="28"/>
          <w:szCs w:val="28"/>
        </w:rPr>
      </w:pPr>
      <w:r w:rsidRPr="00E72E25">
        <w:rPr>
          <w:sz w:val="28"/>
          <w:szCs w:val="28"/>
        </w:rPr>
        <w:t>Текст</w:t>
      </w:r>
      <w:r w:rsidRPr="00E72E25">
        <w:rPr>
          <w:sz w:val="28"/>
          <w:szCs w:val="28"/>
          <w:lang w:val="en-US"/>
        </w:rPr>
        <w:t xml:space="preserve">. </w:t>
      </w:r>
      <w:r w:rsidRPr="00E72E25">
        <w:rPr>
          <w:sz w:val="28"/>
          <w:szCs w:val="28"/>
        </w:rPr>
        <w:t>Текст. Текст.</w:t>
      </w:r>
      <w:r w:rsidR="00CB18AB">
        <w:rPr>
          <w:sz w:val="28"/>
          <w:szCs w:val="28"/>
        </w:rPr>
        <w:t xml:space="preserve"> </w:t>
      </w:r>
      <w:r w:rsidR="00CB18AB" w:rsidRPr="00E72E25">
        <w:rPr>
          <w:sz w:val="28"/>
          <w:szCs w:val="28"/>
        </w:rPr>
        <w:t>Текст</w:t>
      </w:r>
      <w:r w:rsidR="00CB18AB" w:rsidRPr="00CB18AB">
        <w:rPr>
          <w:sz w:val="28"/>
          <w:szCs w:val="28"/>
        </w:rPr>
        <w:t xml:space="preserve">. </w:t>
      </w:r>
      <w:r w:rsidR="00CB18AB" w:rsidRPr="00E72E25">
        <w:rPr>
          <w:sz w:val="28"/>
          <w:szCs w:val="28"/>
        </w:rPr>
        <w:t>Текст. Текст.</w:t>
      </w:r>
      <w:r w:rsidR="00CB18AB" w:rsidRPr="00CB18AB">
        <w:rPr>
          <w:sz w:val="28"/>
          <w:szCs w:val="28"/>
        </w:rPr>
        <w:t xml:space="preserve"> </w:t>
      </w:r>
      <w:r w:rsidR="00CB18AB" w:rsidRPr="00E72E25">
        <w:rPr>
          <w:sz w:val="28"/>
          <w:szCs w:val="28"/>
        </w:rPr>
        <w:t>Текст</w:t>
      </w:r>
      <w:r w:rsidR="00CB18AB" w:rsidRPr="00CB18AB">
        <w:rPr>
          <w:sz w:val="28"/>
          <w:szCs w:val="28"/>
        </w:rPr>
        <w:t xml:space="preserve">. </w:t>
      </w:r>
      <w:r w:rsidR="00CB18AB" w:rsidRPr="00E72E25">
        <w:rPr>
          <w:sz w:val="28"/>
          <w:szCs w:val="28"/>
        </w:rPr>
        <w:t>Текст. Текст.</w:t>
      </w:r>
      <w:r w:rsidR="00CB18AB" w:rsidRPr="00CB18AB">
        <w:rPr>
          <w:sz w:val="28"/>
          <w:szCs w:val="28"/>
        </w:rPr>
        <w:t xml:space="preserve"> </w:t>
      </w:r>
      <w:r w:rsidR="00CB18AB" w:rsidRPr="00E72E25">
        <w:rPr>
          <w:sz w:val="28"/>
          <w:szCs w:val="28"/>
        </w:rPr>
        <w:t>Текст</w:t>
      </w:r>
      <w:r w:rsidR="00CB18AB" w:rsidRPr="00CB18AB">
        <w:rPr>
          <w:sz w:val="28"/>
          <w:szCs w:val="28"/>
        </w:rPr>
        <w:t xml:space="preserve">. </w:t>
      </w:r>
      <w:r w:rsidR="00CB18AB" w:rsidRPr="00E72E25">
        <w:rPr>
          <w:sz w:val="28"/>
          <w:szCs w:val="28"/>
        </w:rPr>
        <w:t>Текст. Текст.</w:t>
      </w:r>
      <w:r w:rsidR="00CB18AB" w:rsidRPr="00CB18AB">
        <w:rPr>
          <w:sz w:val="28"/>
          <w:szCs w:val="28"/>
        </w:rPr>
        <w:t xml:space="preserve"> </w:t>
      </w:r>
      <w:r w:rsidR="00CB18AB" w:rsidRPr="00E72E25">
        <w:rPr>
          <w:sz w:val="28"/>
          <w:szCs w:val="28"/>
        </w:rPr>
        <w:t>Текст</w:t>
      </w:r>
      <w:r w:rsidR="00CB18AB" w:rsidRPr="00CB18AB">
        <w:rPr>
          <w:sz w:val="28"/>
          <w:szCs w:val="28"/>
        </w:rPr>
        <w:t xml:space="preserve">. </w:t>
      </w:r>
      <w:r w:rsidR="00CB18AB" w:rsidRPr="00E72E25">
        <w:rPr>
          <w:sz w:val="28"/>
          <w:szCs w:val="28"/>
        </w:rPr>
        <w:t>Текст. Текст.</w:t>
      </w:r>
      <w:r w:rsidR="00CB18AB" w:rsidRPr="00CB18AB">
        <w:rPr>
          <w:sz w:val="28"/>
          <w:szCs w:val="28"/>
        </w:rPr>
        <w:t xml:space="preserve"> </w:t>
      </w:r>
      <w:r w:rsidR="00CB18AB" w:rsidRPr="00E72E25">
        <w:rPr>
          <w:sz w:val="28"/>
          <w:szCs w:val="28"/>
        </w:rPr>
        <w:t>Текст</w:t>
      </w:r>
      <w:r w:rsidR="00CB18AB" w:rsidRPr="00CB18AB">
        <w:rPr>
          <w:sz w:val="28"/>
          <w:szCs w:val="28"/>
        </w:rPr>
        <w:t xml:space="preserve">. </w:t>
      </w:r>
      <w:r w:rsidR="00CB18AB" w:rsidRPr="00E72E25">
        <w:rPr>
          <w:sz w:val="28"/>
          <w:szCs w:val="28"/>
        </w:rPr>
        <w:t>Текст. Текст.</w:t>
      </w:r>
      <w:r w:rsidR="00CB18AB" w:rsidRPr="00CB18AB">
        <w:rPr>
          <w:sz w:val="28"/>
          <w:szCs w:val="28"/>
        </w:rPr>
        <w:t xml:space="preserve"> </w:t>
      </w:r>
      <w:r w:rsidR="00CB18AB" w:rsidRPr="00E72E25">
        <w:rPr>
          <w:sz w:val="28"/>
          <w:szCs w:val="28"/>
        </w:rPr>
        <w:t>Текст</w:t>
      </w:r>
      <w:r w:rsidR="00CB18AB" w:rsidRPr="00CB18AB">
        <w:rPr>
          <w:sz w:val="28"/>
          <w:szCs w:val="28"/>
        </w:rPr>
        <w:t xml:space="preserve">. </w:t>
      </w:r>
      <w:r w:rsidR="00CB18AB" w:rsidRPr="00E72E25">
        <w:rPr>
          <w:sz w:val="28"/>
          <w:szCs w:val="28"/>
        </w:rPr>
        <w:t>Текст. Текст.</w:t>
      </w:r>
      <w:r w:rsidR="00CB18AB" w:rsidRPr="00CB18AB">
        <w:rPr>
          <w:sz w:val="28"/>
          <w:szCs w:val="28"/>
        </w:rPr>
        <w:t xml:space="preserve"> </w:t>
      </w:r>
      <w:r w:rsidR="00CB18AB" w:rsidRPr="00E72E25">
        <w:rPr>
          <w:sz w:val="28"/>
          <w:szCs w:val="28"/>
        </w:rPr>
        <w:t>Текст</w:t>
      </w:r>
      <w:r w:rsidR="00CB18AB" w:rsidRPr="00CB18AB">
        <w:rPr>
          <w:sz w:val="28"/>
          <w:szCs w:val="28"/>
        </w:rPr>
        <w:t xml:space="preserve">. </w:t>
      </w:r>
      <w:r w:rsidR="00CB18AB" w:rsidRPr="00E72E25">
        <w:rPr>
          <w:sz w:val="28"/>
          <w:szCs w:val="28"/>
        </w:rPr>
        <w:t>Текст. Текст.</w:t>
      </w:r>
      <w:r w:rsidR="00CB18AB" w:rsidRPr="00CB18AB">
        <w:rPr>
          <w:sz w:val="28"/>
          <w:szCs w:val="28"/>
        </w:rPr>
        <w:t xml:space="preserve"> </w:t>
      </w:r>
      <w:r w:rsidR="00CB18AB" w:rsidRPr="00E72E25">
        <w:rPr>
          <w:sz w:val="28"/>
          <w:szCs w:val="28"/>
        </w:rPr>
        <w:t>Текст</w:t>
      </w:r>
      <w:r w:rsidR="00CB18AB" w:rsidRPr="00CB18AB">
        <w:rPr>
          <w:sz w:val="28"/>
          <w:szCs w:val="28"/>
        </w:rPr>
        <w:t xml:space="preserve">. </w:t>
      </w:r>
      <w:r w:rsidR="00CB18AB" w:rsidRPr="00E72E25">
        <w:rPr>
          <w:sz w:val="28"/>
          <w:szCs w:val="28"/>
        </w:rPr>
        <w:t>Текст. Текст.</w:t>
      </w:r>
      <w:r w:rsidR="00CB18AB" w:rsidRPr="00CB18AB">
        <w:rPr>
          <w:sz w:val="28"/>
          <w:szCs w:val="28"/>
        </w:rPr>
        <w:t xml:space="preserve"> </w:t>
      </w:r>
      <w:r w:rsidR="00CB18AB" w:rsidRPr="00E72E25">
        <w:rPr>
          <w:sz w:val="28"/>
          <w:szCs w:val="28"/>
        </w:rPr>
        <w:t>Текст</w:t>
      </w:r>
      <w:r w:rsidR="00CB18AB" w:rsidRPr="00CB18AB">
        <w:rPr>
          <w:sz w:val="28"/>
          <w:szCs w:val="28"/>
        </w:rPr>
        <w:t xml:space="preserve">. </w:t>
      </w:r>
      <w:r w:rsidR="00CB18AB" w:rsidRPr="00E72E25">
        <w:rPr>
          <w:sz w:val="28"/>
          <w:szCs w:val="28"/>
        </w:rPr>
        <w:t>Текст. Текст.</w:t>
      </w:r>
      <w:r w:rsidR="00CB18AB" w:rsidRPr="00CB18AB">
        <w:rPr>
          <w:sz w:val="28"/>
          <w:szCs w:val="28"/>
        </w:rPr>
        <w:t xml:space="preserve"> </w:t>
      </w:r>
      <w:r w:rsidR="00CB18AB" w:rsidRPr="00E72E25">
        <w:rPr>
          <w:sz w:val="28"/>
          <w:szCs w:val="28"/>
        </w:rPr>
        <w:t>Текст</w:t>
      </w:r>
      <w:r w:rsidR="00CB18AB" w:rsidRPr="00CB18AB">
        <w:rPr>
          <w:sz w:val="28"/>
          <w:szCs w:val="28"/>
        </w:rPr>
        <w:t xml:space="preserve">. </w:t>
      </w:r>
      <w:r w:rsidR="00CB18AB" w:rsidRPr="00E72E25">
        <w:rPr>
          <w:sz w:val="28"/>
          <w:szCs w:val="28"/>
        </w:rPr>
        <w:t>Текст. Текст.</w:t>
      </w:r>
      <w:r w:rsidR="00CB18AB" w:rsidRPr="00CB18AB">
        <w:rPr>
          <w:sz w:val="28"/>
          <w:szCs w:val="28"/>
        </w:rPr>
        <w:t xml:space="preserve"> </w:t>
      </w:r>
      <w:r w:rsidR="00CB18AB" w:rsidRPr="00E72E25">
        <w:rPr>
          <w:sz w:val="28"/>
          <w:szCs w:val="28"/>
        </w:rPr>
        <w:t>Текст</w:t>
      </w:r>
      <w:r w:rsidR="00CB18AB" w:rsidRPr="00E72E25">
        <w:rPr>
          <w:sz w:val="28"/>
          <w:szCs w:val="28"/>
          <w:lang w:val="en-US"/>
        </w:rPr>
        <w:t xml:space="preserve">. </w:t>
      </w:r>
      <w:r w:rsidR="00CB18AB" w:rsidRPr="00E72E25">
        <w:rPr>
          <w:sz w:val="28"/>
          <w:szCs w:val="28"/>
        </w:rPr>
        <w:t xml:space="preserve">Текст. </w:t>
      </w:r>
    </w:p>
    <w:p w:rsidR="001A2815" w:rsidRDefault="001A2815" w:rsidP="000B398B">
      <w:pPr>
        <w:pStyle w:val="Default"/>
        <w:rPr>
          <w:sz w:val="23"/>
          <w:szCs w:val="23"/>
        </w:rPr>
      </w:pPr>
    </w:p>
    <w:p w:rsidR="00291150" w:rsidRPr="00C97C14" w:rsidRDefault="00291150" w:rsidP="00291150">
      <w:pPr>
        <w:widowControl w:val="0"/>
        <w:spacing w:after="0" w:line="240" w:lineRule="auto"/>
        <w:ind w:firstLine="709"/>
        <w:jc w:val="center"/>
        <w:rPr>
          <w:rFonts w:ascii="Times New Roman" w:eastAsia="Times New Roman" w:hAnsi="Times New Roman" w:cs="Times New Roman"/>
          <w:b/>
          <w:sz w:val="28"/>
          <w:szCs w:val="28"/>
        </w:rPr>
      </w:pPr>
      <w:r w:rsidRPr="00C97C14">
        <w:rPr>
          <w:rFonts w:ascii="Times New Roman" w:eastAsia="Times New Roman" w:hAnsi="Times New Roman" w:cs="Times New Roman"/>
          <w:b/>
          <w:sz w:val="28"/>
          <w:szCs w:val="28"/>
        </w:rPr>
        <w:t>Список использованных источников и литературы:</w:t>
      </w:r>
    </w:p>
    <w:p w:rsidR="00B13DEB" w:rsidRPr="00C97C14" w:rsidRDefault="00B13DEB" w:rsidP="00B13DEB">
      <w:pPr>
        <w:pStyle w:val="a7"/>
        <w:numPr>
          <w:ilvl w:val="0"/>
          <w:numId w:val="9"/>
        </w:numPr>
        <w:tabs>
          <w:tab w:val="left" w:pos="851"/>
        </w:tabs>
        <w:ind w:left="0" w:firstLine="567"/>
        <w:jc w:val="both"/>
        <w:rPr>
          <w:color w:val="000000"/>
          <w:sz w:val="28"/>
          <w:szCs w:val="28"/>
        </w:rPr>
      </w:pPr>
      <w:proofErr w:type="spellStart"/>
      <w:r w:rsidRPr="00C97C14">
        <w:rPr>
          <w:color w:val="000000"/>
          <w:sz w:val="28"/>
          <w:szCs w:val="28"/>
        </w:rPr>
        <w:t>Жомин</w:t>
      </w:r>
      <w:proofErr w:type="spellEnd"/>
      <w:r w:rsidRPr="00C97C14">
        <w:rPr>
          <w:color w:val="000000"/>
          <w:sz w:val="28"/>
          <w:szCs w:val="28"/>
        </w:rPr>
        <w:t xml:space="preserve"> М. Современные технологии перевода: от кустарного бизнеса к поточному производству [Электронный ресурс]. – 2006 – «</w:t>
      </w:r>
      <w:proofErr w:type="spellStart"/>
      <w:r w:rsidRPr="00C97C14">
        <w:rPr>
          <w:color w:val="000000"/>
          <w:sz w:val="28"/>
          <w:szCs w:val="28"/>
        </w:rPr>
        <w:t>Лоргус</w:t>
      </w:r>
      <w:proofErr w:type="spellEnd"/>
      <w:r w:rsidRPr="00C97C14">
        <w:rPr>
          <w:color w:val="000000"/>
          <w:sz w:val="28"/>
          <w:szCs w:val="28"/>
        </w:rPr>
        <w:t xml:space="preserve">» – Режим доступа: </w:t>
      </w:r>
      <w:hyperlink r:id="rId8" w:history="1">
        <w:r w:rsidR="00644DC6" w:rsidRPr="008D211A">
          <w:rPr>
            <w:rStyle w:val="a4"/>
            <w:sz w:val="28"/>
            <w:szCs w:val="28"/>
          </w:rPr>
          <w:t>http://www.logrus.ru/?SectionId=318&amp;article=332</w:t>
        </w:r>
      </w:hyperlink>
      <w:r w:rsidR="00644DC6">
        <w:rPr>
          <w:color w:val="000000"/>
          <w:sz w:val="28"/>
          <w:szCs w:val="28"/>
        </w:rPr>
        <w:t xml:space="preserve"> </w:t>
      </w:r>
      <w:r w:rsidRPr="00C97C14">
        <w:rPr>
          <w:color w:val="000000"/>
          <w:sz w:val="28"/>
          <w:szCs w:val="28"/>
        </w:rPr>
        <w:t>(дата обращения: 24.01.2019).</w:t>
      </w:r>
    </w:p>
    <w:p w:rsidR="00B13DEB" w:rsidRPr="00C97C14" w:rsidRDefault="00B13DEB" w:rsidP="00B13DEB">
      <w:pPr>
        <w:pStyle w:val="a7"/>
        <w:numPr>
          <w:ilvl w:val="0"/>
          <w:numId w:val="9"/>
        </w:numPr>
        <w:tabs>
          <w:tab w:val="left" w:pos="851"/>
        </w:tabs>
        <w:ind w:left="0" w:firstLine="567"/>
        <w:jc w:val="both"/>
        <w:rPr>
          <w:color w:val="000000"/>
          <w:sz w:val="28"/>
          <w:szCs w:val="28"/>
        </w:rPr>
      </w:pPr>
      <w:r w:rsidRPr="00C97C14">
        <w:rPr>
          <w:color w:val="000000"/>
          <w:sz w:val="28"/>
          <w:szCs w:val="28"/>
        </w:rPr>
        <w:t>Колосова Е.В., Новиков Д.А., Цветков А.В. Методика освоенного объема в оперативном управлении проектами. – М.: ООО «НИЦ Апостроф», 2000. – 153 с.</w:t>
      </w:r>
    </w:p>
    <w:p w:rsidR="00B13DEB" w:rsidRPr="00C97C14" w:rsidRDefault="00B13DEB" w:rsidP="00B13DEB">
      <w:pPr>
        <w:pStyle w:val="a7"/>
        <w:numPr>
          <w:ilvl w:val="0"/>
          <w:numId w:val="9"/>
        </w:numPr>
        <w:tabs>
          <w:tab w:val="left" w:pos="851"/>
        </w:tabs>
        <w:ind w:left="0" w:firstLine="567"/>
        <w:jc w:val="both"/>
        <w:rPr>
          <w:color w:val="000000"/>
          <w:sz w:val="28"/>
          <w:szCs w:val="28"/>
        </w:rPr>
      </w:pPr>
      <w:proofErr w:type="spellStart"/>
      <w:r w:rsidRPr="00C97C14">
        <w:rPr>
          <w:color w:val="000000"/>
          <w:sz w:val="28"/>
          <w:szCs w:val="28"/>
        </w:rPr>
        <w:t>Шамне</w:t>
      </w:r>
      <w:proofErr w:type="spellEnd"/>
      <w:r w:rsidRPr="00C97C14">
        <w:rPr>
          <w:color w:val="000000"/>
          <w:sz w:val="28"/>
          <w:szCs w:val="28"/>
        </w:rPr>
        <w:t xml:space="preserve"> Н.Л., </w:t>
      </w:r>
      <w:proofErr w:type="spellStart"/>
      <w:r w:rsidRPr="00C97C14">
        <w:rPr>
          <w:color w:val="000000"/>
          <w:sz w:val="28"/>
          <w:szCs w:val="28"/>
        </w:rPr>
        <w:t>Шовгенин</w:t>
      </w:r>
      <w:proofErr w:type="spellEnd"/>
      <w:r w:rsidRPr="00C97C14">
        <w:rPr>
          <w:color w:val="000000"/>
          <w:sz w:val="28"/>
          <w:szCs w:val="28"/>
        </w:rPr>
        <w:t xml:space="preserve"> А.Н., </w:t>
      </w:r>
      <w:proofErr w:type="spellStart"/>
      <w:r w:rsidRPr="00C97C14">
        <w:rPr>
          <w:color w:val="000000"/>
          <w:sz w:val="28"/>
          <w:szCs w:val="28"/>
        </w:rPr>
        <w:t>Тимрот</w:t>
      </w:r>
      <w:proofErr w:type="spellEnd"/>
      <w:r w:rsidRPr="00C97C14">
        <w:rPr>
          <w:color w:val="000000"/>
          <w:sz w:val="28"/>
          <w:szCs w:val="28"/>
        </w:rPr>
        <w:t xml:space="preserve"> В., фон. Четырехъязычный тематический словарь: лингвистические и прикладные аспекты // Язык. Культура. </w:t>
      </w:r>
      <w:r w:rsidRPr="00C97C14">
        <w:rPr>
          <w:color w:val="000000"/>
          <w:sz w:val="28"/>
          <w:szCs w:val="28"/>
        </w:rPr>
        <w:lastRenderedPageBreak/>
        <w:t xml:space="preserve">Коммуникация: мат </w:t>
      </w:r>
      <w:proofErr w:type="spellStart"/>
      <w:r w:rsidRPr="00C97C14">
        <w:rPr>
          <w:color w:val="000000"/>
          <w:sz w:val="28"/>
          <w:szCs w:val="28"/>
        </w:rPr>
        <w:t>междунар</w:t>
      </w:r>
      <w:proofErr w:type="spellEnd"/>
      <w:r w:rsidRPr="00C97C14">
        <w:rPr>
          <w:color w:val="000000"/>
          <w:sz w:val="28"/>
          <w:szCs w:val="28"/>
        </w:rPr>
        <w:t>. науч. конференции, г. Волгоград, 18-20 апреля 2006 г.: в 3 ч. Ч.2. – Волгоград: Волгоградское научное издательство, 2006. – С. 160 – 163.</w:t>
      </w:r>
    </w:p>
    <w:p w:rsidR="00B13DEB" w:rsidRPr="00B13DEB" w:rsidRDefault="00B13DEB" w:rsidP="00B13DEB">
      <w:pPr>
        <w:widowControl w:val="0"/>
        <w:tabs>
          <w:tab w:val="left" w:pos="851"/>
        </w:tabs>
        <w:spacing w:after="0" w:line="240" w:lineRule="auto"/>
        <w:ind w:firstLine="567"/>
        <w:jc w:val="both"/>
        <w:rPr>
          <w:rFonts w:ascii="Times New Roman" w:eastAsia="Times New Roman" w:hAnsi="Times New Roman" w:cs="Times New Roman"/>
          <w:b/>
          <w:sz w:val="24"/>
          <w:szCs w:val="24"/>
        </w:rPr>
      </w:pPr>
    </w:p>
    <w:p w:rsidR="00291150" w:rsidRPr="00291150" w:rsidRDefault="00291150" w:rsidP="00291150">
      <w:pPr>
        <w:widowControl w:val="0"/>
        <w:spacing w:after="0" w:line="240" w:lineRule="auto"/>
        <w:ind w:firstLine="709"/>
        <w:jc w:val="center"/>
        <w:rPr>
          <w:rFonts w:ascii="Times New Roman" w:eastAsia="Times New Roman" w:hAnsi="Times New Roman" w:cs="Times New Roman"/>
          <w:b/>
          <w:sz w:val="24"/>
          <w:szCs w:val="24"/>
        </w:rPr>
      </w:pPr>
    </w:p>
    <w:p w:rsidR="00112B16" w:rsidRDefault="00112B16" w:rsidP="000B398B">
      <w:pPr>
        <w:pStyle w:val="Default"/>
        <w:rPr>
          <w:sz w:val="23"/>
          <w:szCs w:val="23"/>
        </w:rPr>
      </w:pPr>
    </w:p>
    <w:bookmarkEnd w:id="3"/>
    <w:p w:rsidR="00112B16" w:rsidRDefault="00112B16" w:rsidP="000B398B">
      <w:pPr>
        <w:pStyle w:val="Default"/>
        <w:rPr>
          <w:sz w:val="23"/>
          <w:szCs w:val="23"/>
        </w:rPr>
      </w:pPr>
    </w:p>
    <w:p w:rsidR="00112B16" w:rsidRDefault="00112B16" w:rsidP="000B398B">
      <w:pPr>
        <w:pStyle w:val="Default"/>
        <w:rPr>
          <w:b/>
          <w:bCs/>
          <w:sz w:val="23"/>
          <w:szCs w:val="23"/>
        </w:rPr>
      </w:pPr>
    </w:p>
    <w:p w:rsidR="00112B16" w:rsidRDefault="00112B16" w:rsidP="000B398B">
      <w:pPr>
        <w:pStyle w:val="Default"/>
        <w:rPr>
          <w:b/>
          <w:bCs/>
          <w:sz w:val="23"/>
          <w:szCs w:val="23"/>
        </w:rPr>
      </w:pPr>
    </w:p>
    <w:p w:rsidR="00112B16" w:rsidRDefault="00112B16" w:rsidP="000B398B">
      <w:pPr>
        <w:pStyle w:val="Default"/>
        <w:rPr>
          <w:b/>
          <w:bCs/>
          <w:sz w:val="23"/>
          <w:szCs w:val="23"/>
        </w:rPr>
      </w:pPr>
    </w:p>
    <w:sectPr w:rsidR="00112B16" w:rsidSect="00C4509E">
      <w:pgSz w:w="11906" w:h="16838"/>
      <w:pgMar w:top="851" w:right="851" w:bottom="720"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F64A75"/>
    <w:multiLevelType w:val="hybridMultilevel"/>
    <w:tmpl w:val="0AC0CD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42029B8"/>
    <w:multiLevelType w:val="hybridMultilevel"/>
    <w:tmpl w:val="426EF38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615367A"/>
    <w:multiLevelType w:val="hybridMultilevel"/>
    <w:tmpl w:val="5B343AC4"/>
    <w:lvl w:ilvl="0" w:tplc="DD6E7D28">
      <w:start w:val="1"/>
      <w:numFmt w:val="bullet"/>
      <w:lvlText w:val="-"/>
      <w:lvlJc w:val="left"/>
      <w:pPr>
        <w:tabs>
          <w:tab w:val="num" w:pos="720"/>
        </w:tabs>
        <w:ind w:left="720" w:hanging="360"/>
      </w:pPr>
      <w:rPr>
        <w:rFonts w:ascii="Times New Roman" w:hAnsi="Times New Roman" w:hint="default"/>
      </w:rPr>
    </w:lvl>
    <w:lvl w:ilvl="1" w:tplc="FCD03FF4" w:tentative="1">
      <w:start w:val="1"/>
      <w:numFmt w:val="bullet"/>
      <w:lvlText w:val="-"/>
      <w:lvlJc w:val="left"/>
      <w:pPr>
        <w:tabs>
          <w:tab w:val="num" w:pos="1440"/>
        </w:tabs>
        <w:ind w:left="1440" w:hanging="360"/>
      </w:pPr>
      <w:rPr>
        <w:rFonts w:ascii="Times New Roman" w:hAnsi="Times New Roman" w:hint="default"/>
      </w:rPr>
    </w:lvl>
    <w:lvl w:ilvl="2" w:tplc="F370C60C" w:tentative="1">
      <w:start w:val="1"/>
      <w:numFmt w:val="bullet"/>
      <w:lvlText w:val="-"/>
      <w:lvlJc w:val="left"/>
      <w:pPr>
        <w:tabs>
          <w:tab w:val="num" w:pos="2160"/>
        </w:tabs>
        <w:ind w:left="2160" w:hanging="360"/>
      </w:pPr>
      <w:rPr>
        <w:rFonts w:ascii="Times New Roman" w:hAnsi="Times New Roman" w:hint="default"/>
      </w:rPr>
    </w:lvl>
    <w:lvl w:ilvl="3" w:tplc="36908E7C" w:tentative="1">
      <w:start w:val="1"/>
      <w:numFmt w:val="bullet"/>
      <w:lvlText w:val="-"/>
      <w:lvlJc w:val="left"/>
      <w:pPr>
        <w:tabs>
          <w:tab w:val="num" w:pos="2880"/>
        </w:tabs>
        <w:ind w:left="2880" w:hanging="360"/>
      </w:pPr>
      <w:rPr>
        <w:rFonts w:ascii="Times New Roman" w:hAnsi="Times New Roman" w:hint="default"/>
      </w:rPr>
    </w:lvl>
    <w:lvl w:ilvl="4" w:tplc="CC94D01A" w:tentative="1">
      <w:start w:val="1"/>
      <w:numFmt w:val="bullet"/>
      <w:lvlText w:val="-"/>
      <w:lvlJc w:val="left"/>
      <w:pPr>
        <w:tabs>
          <w:tab w:val="num" w:pos="3600"/>
        </w:tabs>
        <w:ind w:left="3600" w:hanging="360"/>
      </w:pPr>
      <w:rPr>
        <w:rFonts w:ascii="Times New Roman" w:hAnsi="Times New Roman" w:hint="default"/>
      </w:rPr>
    </w:lvl>
    <w:lvl w:ilvl="5" w:tplc="16AADC5E" w:tentative="1">
      <w:start w:val="1"/>
      <w:numFmt w:val="bullet"/>
      <w:lvlText w:val="-"/>
      <w:lvlJc w:val="left"/>
      <w:pPr>
        <w:tabs>
          <w:tab w:val="num" w:pos="4320"/>
        </w:tabs>
        <w:ind w:left="4320" w:hanging="360"/>
      </w:pPr>
      <w:rPr>
        <w:rFonts w:ascii="Times New Roman" w:hAnsi="Times New Roman" w:hint="default"/>
      </w:rPr>
    </w:lvl>
    <w:lvl w:ilvl="6" w:tplc="80BAF61E" w:tentative="1">
      <w:start w:val="1"/>
      <w:numFmt w:val="bullet"/>
      <w:lvlText w:val="-"/>
      <w:lvlJc w:val="left"/>
      <w:pPr>
        <w:tabs>
          <w:tab w:val="num" w:pos="5040"/>
        </w:tabs>
        <w:ind w:left="5040" w:hanging="360"/>
      </w:pPr>
      <w:rPr>
        <w:rFonts w:ascii="Times New Roman" w:hAnsi="Times New Roman" w:hint="default"/>
      </w:rPr>
    </w:lvl>
    <w:lvl w:ilvl="7" w:tplc="906C0BF6" w:tentative="1">
      <w:start w:val="1"/>
      <w:numFmt w:val="bullet"/>
      <w:lvlText w:val="-"/>
      <w:lvlJc w:val="left"/>
      <w:pPr>
        <w:tabs>
          <w:tab w:val="num" w:pos="5760"/>
        </w:tabs>
        <w:ind w:left="5760" w:hanging="360"/>
      </w:pPr>
      <w:rPr>
        <w:rFonts w:ascii="Times New Roman" w:hAnsi="Times New Roman" w:hint="default"/>
      </w:rPr>
    </w:lvl>
    <w:lvl w:ilvl="8" w:tplc="584E1494" w:tentative="1">
      <w:start w:val="1"/>
      <w:numFmt w:val="bullet"/>
      <w:lvlText w:val="-"/>
      <w:lvlJc w:val="left"/>
      <w:pPr>
        <w:tabs>
          <w:tab w:val="num" w:pos="6480"/>
        </w:tabs>
        <w:ind w:left="6480" w:hanging="360"/>
      </w:pPr>
      <w:rPr>
        <w:rFonts w:ascii="Times New Roman" w:hAnsi="Times New Roman" w:hint="default"/>
      </w:rPr>
    </w:lvl>
  </w:abstractNum>
  <w:abstractNum w:abstractNumId="3" w15:restartNumberingAfterBreak="0">
    <w:nsid w:val="3B0E4C05"/>
    <w:multiLevelType w:val="hybridMultilevel"/>
    <w:tmpl w:val="24DEE39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3B8060B5"/>
    <w:multiLevelType w:val="hybridMultilevel"/>
    <w:tmpl w:val="1268A45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45924729"/>
    <w:multiLevelType w:val="hybridMultilevel"/>
    <w:tmpl w:val="47782AD0"/>
    <w:lvl w:ilvl="0" w:tplc="DFD0C170">
      <w:start w:val="1"/>
      <w:numFmt w:val="bullet"/>
      <w:lvlText w:val="-"/>
      <w:lvlJc w:val="left"/>
      <w:pPr>
        <w:tabs>
          <w:tab w:val="num" w:pos="720"/>
        </w:tabs>
        <w:ind w:left="720" w:hanging="360"/>
      </w:pPr>
      <w:rPr>
        <w:rFonts w:ascii="Times New Roman" w:hAnsi="Times New Roman" w:hint="default"/>
      </w:rPr>
    </w:lvl>
    <w:lvl w:ilvl="1" w:tplc="78D60C00">
      <w:start w:val="1"/>
      <w:numFmt w:val="bullet"/>
      <w:lvlText w:val="-"/>
      <w:lvlJc w:val="left"/>
      <w:pPr>
        <w:tabs>
          <w:tab w:val="num" w:pos="1440"/>
        </w:tabs>
        <w:ind w:left="1440" w:hanging="360"/>
      </w:pPr>
      <w:rPr>
        <w:rFonts w:ascii="Times New Roman" w:hAnsi="Times New Roman" w:hint="default"/>
      </w:rPr>
    </w:lvl>
    <w:lvl w:ilvl="2" w:tplc="CCCE97DE" w:tentative="1">
      <w:start w:val="1"/>
      <w:numFmt w:val="bullet"/>
      <w:lvlText w:val="-"/>
      <w:lvlJc w:val="left"/>
      <w:pPr>
        <w:tabs>
          <w:tab w:val="num" w:pos="2160"/>
        </w:tabs>
        <w:ind w:left="2160" w:hanging="360"/>
      </w:pPr>
      <w:rPr>
        <w:rFonts w:ascii="Times New Roman" w:hAnsi="Times New Roman" w:hint="default"/>
      </w:rPr>
    </w:lvl>
    <w:lvl w:ilvl="3" w:tplc="890AA870" w:tentative="1">
      <w:start w:val="1"/>
      <w:numFmt w:val="bullet"/>
      <w:lvlText w:val="-"/>
      <w:lvlJc w:val="left"/>
      <w:pPr>
        <w:tabs>
          <w:tab w:val="num" w:pos="2880"/>
        </w:tabs>
        <w:ind w:left="2880" w:hanging="360"/>
      </w:pPr>
      <w:rPr>
        <w:rFonts w:ascii="Times New Roman" w:hAnsi="Times New Roman" w:hint="default"/>
      </w:rPr>
    </w:lvl>
    <w:lvl w:ilvl="4" w:tplc="3A9CBBE8" w:tentative="1">
      <w:start w:val="1"/>
      <w:numFmt w:val="bullet"/>
      <w:lvlText w:val="-"/>
      <w:lvlJc w:val="left"/>
      <w:pPr>
        <w:tabs>
          <w:tab w:val="num" w:pos="3600"/>
        </w:tabs>
        <w:ind w:left="3600" w:hanging="360"/>
      </w:pPr>
      <w:rPr>
        <w:rFonts w:ascii="Times New Roman" w:hAnsi="Times New Roman" w:hint="default"/>
      </w:rPr>
    </w:lvl>
    <w:lvl w:ilvl="5" w:tplc="6862CDCC" w:tentative="1">
      <w:start w:val="1"/>
      <w:numFmt w:val="bullet"/>
      <w:lvlText w:val="-"/>
      <w:lvlJc w:val="left"/>
      <w:pPr>
        <w:tabs>
          <w:tab w:val="num" w:pos="4320"/>
        </w:tabs>
        <w:ind w:left="4320" w:hanging="360"/>
      </w:pPr>
      <w:rPr>
        <w:rFonts w:ascii="Times New Roman" w:hAnsi="Times New Roman" w:hint="default"/>
      </w:rPr>
    </w:lvl>
    <w:lvl w:ilvl="6" w:tplc="8342067C" w:tentative="1">
      <w:start w:val="1"/>
      <w:numFmt w:val="bullet"/>
      <w:lvlText w:val="-"/>
      <w:lvlJc w:val="left"/>
      <w:pPr>
        <w:tabs>
          <w:tab w:val="num" w:pos="5040"/>
        </w:tabs>
        <w:ind w:left="5040" w:hanging="360"/>
      </w:pPr>
      <w:rPr>
        <w:rFonts w:ascii="Times New Roman" w:hAnsi="Times New Roman" w:hint="default"/>
      </w:rPr>
    </w:lvl>
    <w:lvl w:ilvl="7" w:tplc="29425188" w:tentative="1">
      <w:start w:val="1"/>
      <w:numFmt w:val="bullet"/>
      <w:lvlText w:val="-"/>
      <w:lvlJc w:val="left"/>
      <w:pPr>
        <w:tabs>
          <w:tab w:val="num" w:pos="5760"/>
        </w:tabs>
        <w:ind w:left="5760" w:hanging="360"/>
      </w:pPr>
      <w:rPr>
        <w:rFonts w:ascii="Times New Roman" w:hAnsi="Times New Roman" w:hint="default"/>
      </w:rPr>
    </w:lvl>
    <w:lvl w:ilvl="8" w:tplc="1DBC2D0A" w:tentative="1">
      <w:start w:val="1"/>
      <w:numFmt w:val="bullet"/>
      <w:lvlText w:val="-"/>
      <w:lvlJc w:val="left"/>
      <w:pPr>
        <w:tabs>
          <w:tab w:val="num" w:pos="6480"/>
        </w:tabs>
        <w:ind w:left="6480" w:hanging="360"/>
      </w:pPr>
      <w:rPr>
        <w:rFonts w:ascii="Times New Roman" w:hAnsi="Times New Roman" w:hint="default"/>
      </w:rPr>
    </w:lvl>
  </w:abstractNum>
  <w:abstractNum w:abstractNumId="6" w15:restartNumberingAfterBreak="0">
    <w:nsid w:val="5A496322"/>
    <w:multiLevelType w:val="hybridMultilevel"/>
    <w:tmpl w:val="59904ED8"/>
    <w:lvl w:ilvl="0" w:tplc="429E163E">
      <w:start w:val="1"/>
      <w:numFmt w:val="bullet"/>
      <w:lvlText w:val="-"/>
      <w:lvlJc w:val="left"/>
      <w:pPr>
        <w:tabs>
          <w:tab w:val="num" w:pos="720"/>
        </w:tabs>
        <w:ind w:left="720" w:hanging="360"/>
      </w:pPr>
      <w:rPr>
        <w:rFonts w:ascii="Times New Roman" w:hAnsi="Times New Roman" w:hint="default"/>
      </w:rPr>
    </w:lvl>
    <w:lvl w:ilvl="1" w:tplc="87C4E3AC">
      <w:start w:val="1"/>
      <w:numFmt w:val="bullet"/>
      <w:lvlText w:val="-"/>
      <w:lvlJc w:val="left"/>
      <w:pPr>
        <w:tabs>
          <w:tab w:val="num" w:pos="1440"/>
        </w:tabs>
        <w:ind w:left="1440" w:hanging="360"/>
      </w:pPr>
      <w:rPr>
        <w:rFonts w:ascii="Times New Roman" w:hAnsi="Times New Roman" w:hint="default"/>
      </w:rPr>
    </w:lvl>
    <w:lvl w:ilvl="2" w:tplc="CE52C448" w:tentative="1">
      <w:start w:val="1"/>
      <w:numFmt w:val="bullet"/>
      <w:lvlText w:val="-"/>
      <w:lvlJc w:val="left"/>
      <w:pPr>
        <w:tabs>
          <w:tab w:val="num" w:pos="2160"/>
        </w:tabs>
        <w:ind w:left="2160" w:hanging="360"/>
      </w:pPr>
      <w:rPr>
        <w:rFonts w:ascii="Times New Roman" w:hAnsi="Times New Roman" w:hint="default"/>
      </w:rPr>
    </w:lvl>
    <w:lvl w:ilvl="3" w:tplc="B462A336" w:tentative="1">
      <w:start w:val="1"/>
      <w:numFmt w:val="bullet"/>
      <w:lvlText w:val="-"/>
      <w:lvlJc w:val="left"/>
      <w:pPr>
        <w:tabs>
          <w:tab w:val="num" w:pos="2880"/>
        </w:tabs>
        <w:ind w:left="2880" w:hanging="360"/>
      </w:pPr>
      <w:rPr>
        <w:rFonts w:ascii="Times New Roman" w:hAnsi="Times New Roman" w:hint="default"/>
      </w:rPr>
    </w:lvl>
    <w:lvl w:ilvl="4" w:tplc="B6AA2E98" w:tentative="1">
      <w:start w:val="1"/>
      <w:numFmt w:val="bullet"/>
      <w:lvlText w:val="-"/>
      <w:lvlJc w:val="left"/>
      <w:pPr>
        <w:tabs>
          <w:tab w:val="num" w:pos="3600"/>
        </w:tabs>
        <w:ind w:left="3600" w:hanging="360"/>
      </w:pPr>
      <w:rPr>
        <w:rFonts w:ascii="Times New Roman" w:hAnsi="Times New Roman" w:hint="default"/>
      </w:rPr>
    </w:lvl>
    <w:lvl w:ilvl="5" w:tplc="C85030D2" w:tentative="1">
      <w:start w:val="1"/>
      <w:numFmt w:val="bullet"/>
      <w:lvlText w:val="-"/>
      <w:lvlJc w:val="left"/>
      <w:pPr>
        <w:tabs>
          <w:tab w:val="num" w:pos="4320"/>
        </w:tabs>
        <w:ind w:left="4320" w:hanging="360"/>
      </w:pPr>
      <w:rPr>
        <w:rFonts w:ascii="Times New Roman" w:hAnsi="Times New Roman" w:hint="default"/>
      </w:rPr>
    </w:lvl>
    <w:lvl w:ilvl="6" w:tplc="5CA6A110" w:tentative="1">
      <w:start w:val="1"/>
      <w:numFmt w:val="bullet"/>
      <w:lvlText w:val="-"/>
      <w:lvlJc w:val="left"/>
      <w:pPr>
        <w:tabs>
          <w:tab w:val="num" w:pos="5040"/>
        </w:tabs>
        <w:ind w:left="5040" w:hanging="360"/>
      </w:pPr>
      <w:rPr>
        <w:rFonts w:ascii="Times New Roman" w:hAnsi="Times New Roman" w:hint="default"/>
      </w:rPr>
    </w:lvl>
    <w:lvl w:ilvl="7" w:tplc="6CA68614" w:tentative="1">
      <w:start w:val="1"/>
      <w:numFmt w:val="bullet"/>
      <w:lvlText w:val="-"/>
      <w:lvlJc w:val="left"/>
      <w:pPr>
        <w:tabs>
          <w:tab w:val="num" w:pos="5760"/>
        </w:tabs>
        <w:ind w:left="5760" w:hanging="360"/>
      </w:pPr>
      <w:rPr>
        <w:rFonts w:ascii="Times New Roman" w:hAnsi="Times New Roman" w:hint="default"/>
      </w:rPr>
    </w:lvl>
    <w:lvl w:ilvl="8" w:tplc="11FC400C" w:tentative="1">
      <w:start w:val="1"/>
      <w:numFmt w:val="bullet"/>
      <w:lvlText w:val="-"/>
      <w:lvlJc w:val="left"/>
      <w:pPr>
        <w:tabs>
          <w:tab w:val="num" w:pos="6480"/>
        </w:tabs>
        <w:ind w:left="6480" w:hanging="360"/>
      </w:pPr>
      <w:rPr>
        <w:rFonts w:ascii="Times New Roman" w:hAnsi="Times New Roman" w:hint="default"/>
      </w:rPr>
    </w:lvl>
  </w:abstractNum>
  <w:abstractNum w:abstractNumId="7" w15:restartNumberingAfterBreak="0">
    <w:nsid w:val="62CD17C8"/>
    <w:multiLevelType w:val="hybridMultilevel"/>
    <w:tmpl w:val="6CD217D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75A87C4C"/>
    <w:multiLevelType w:val="hybridMultilevel"/>
    <w:tmpl w:val="77C0A046"/>
    <w:lvl w:ilvl="0" w:tplc="3B6AD640">
      <w:start w:val="1"/>
      <w:numFmt w:val="decimal"/>
      <w:lvlText w:val="[%1]"/>
      <w:lvlJc w:val="left"/>
      <w:pPr>
        <w:tabs>
          <w:tab w:val="num" w:pos="720"/>
        </w:tabs>
        <w:ind w:left="72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7C0933EE"/>
    <w:multiLevelType w:val="hybridMultilevel"/>
    <w:tmpl w:val="8712322E"/>
    <w:lvl w:ilvl="0" w:tplc="9DA42AAE">
      <w:start w:val="1"/>
      <w:numFmt w:val="decimal"/>
      <w:lvlText w:val="%1."/>
      <w:lvlJc w:val="left"/>
      <w:pPr>
        <w:ind w:left="720" w:hanging="360"/>
      </w:pPr>
      <w:rPr>
        <w:rFonts w:hint="default"/>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6"/>
  </w:num>
  <w:num w:numId="2">
    <w:abstractNumId w:val="5"/>
  </w:num>
  <w:num w:numId="3">
    <w:abstractNumId w:val="2"/>
  </w:num>
  <w:num w:numId="4">
    <w:abstractNumId w:val="9"/>
  </w:num>
  <w:num w:numId="5">
    <w:abstractNumId w:val="4"/>
  </w:num>
  <w:num w:numId="6">
    <w:abstractNumId w:val="8"/>
  </w:num>
  <w:num w:numId="7">
    <w:abstractNumId w:val="7"/>
  </w:num>
  <w:num w:numId="8">
    <w:abstractNumId w:val="3"/>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drawingGridHorizontalSpacing w:val="110"/>
  <w:displayHorizontalDrawingGridEvery w:val="2"/>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0AF4"/>
    <w:rsid w:val="00000720"/>
    <w:rsid w:val="0002254F"/>
    <w:rsid w:val="0003628B"/>
    <w:rsid w:val="00054BFF"/>
    <w:rsid w:val="00074660"/>
    <w:rsid w:val="000802C8"/>
    <w:rsid w:val="00083C97"/>
    <w:rsid w:val="000A169B"/>
    <w:rsid w:val="000B398B"/>
    <w:rsid w:val="000E02E1"/>
    <w:rsid w:val="000F7FB3"/>
    <w:rsid w:val="00112B16"/>
    <w:rsid w:val="0015402C"/>
    <w:rsid w:val="001A2815"/>
    <w:rsid w:val="001D40DF"/>
    <w:rsid w:val="001E6DB3"/>
    <w:rsid w:val="00201A4D"/>
    <w:rsid w:val="00222CCC"/>
    <w:rsid w:val="00267E8A"/>
    <w:rsid w:val="0028190E"/>
    <w:rsid w:val="00281BCB"/>
    <w:rsid w:val="00291150"/>
    <w:rsid w:val="002A5EF4"/>
    <w:rsid w:val="002A78E2"/>
    <w:rsid w:val="002C196A"/>
    <w:rsid w:val="002E5659"/>
    <w:rsid w:val="003069F0"/>
    <w:rsid w:val="00317754"/>
    <w:rsid w:val="00335870"/>
    <w:rsid w:val="00342057"/>
    <w:rsid w:val="003561BD"/>
    <w:rsid w:val="00362DBB"/>
    <w:rsid w:val="00383CE6"/>
    <w:rsid w:val="0039299F"/>
    <w:rsid w:val="00397FDA"/>
    <w:rsid w:val="003B534D"/>
    <w:rsid w:val="003D1620"/>
    <w:rsid w:val="003D47B7"/>
    <w:rsid w:val="003E5323"/>
    <w:rsid w:val="004241F1"/>
    <w:rsid w:val="004437DD"/>
    <w:rsid w:val="0044642E"/>
    <w:rsid w:val="00483939"/>
    <w:rsid w:val="00491D90"/>
    <w:rsid w:val="004D5DE8"/>
    <w:rsid w:val="004E04A3"/>
    <w:rsid w:val="004F6235"/>
    <w:rsid w:val="00520F85"/>
    <w:rsid w:val="00535BED"/>
    <w:rsid w:val="005525DF"/>
    <w:rsid w:val="0058647A"/>
    <w:rsid w:val="00590E8F"/>
    <w:rsid w:val="005D2BD1"/>
    <w:rsid w:val="005F5CC2"/>
    <w:rsid w:val="005F7930"/>
    <w:rsid w:val="00626914"/>
    <w:rsid w:val="0063501F"/>
    <w:rsid w:val="00644DC6"/>
    <w:rsid w:val="00645C7D"/>
    <w:rsid w:val="0065463D"/>
    <w:rsid w:val="006563C9"/>
    <w:rsid w:val="0066122D"/>
    <w:rsid w:val="00675313"/>
    <w:rsid w:val="00694269"/>
    <w:rsid w:val="006944C8"/>
    <w:rsid w:val="006A6AFC"/>
    <w:rsid w:val="006C2974"/>
    <w:rsid w:val="007225DD"/>
    <w:rsid w:val="00722CC4"/>
    <w:rsid w:val="00722D2F"/>
    <w:rsid w:val="007307B7"/>
    <w:rsid w:val="00741206"/>
    <w:rsid w:val="00765660"/>
    <w:rsid w:val="00776D21"/>
    <w:rsid w:val="007B40CF"/>
    <w:rsid w:val="007C5F49"/>
    <w:rsid w:val="00811B4C"/>
    <w:rsid w:val="00844CDC"/>
    <w:rsid w:val="00846E0E"/>
    <w:rsid w:val="008653EE"/>
    <w:rsid w:val="00865746"/>
    <w:rsid w:val="00865D15"/>
    <w:rsid w:val="00874349"/>
    <w:rsid w:val="008970A9"/>
    <w:rsid w:val="008C0B79"/>
    <w:rsid w:val="008C0D06"/>
    <w:rsid w:val="008E3738"/>
    <w:rsid w:val="008E7DC6"/>
    <w:rsid w:val="008F3280"/>
    <w:rsid w:val="0090066C"/>
    <w:rsid w:val="00902086"/>
    <w:rsid w:val="0090298B"/>
    <w:rsid w:val="00920AF4"/>
    <w:rsid w:val="00926073"/>
    <w:rsid w:val="009320F7"/>
    <w:rsid w:val="00936531"/>
    <w:rsid w:val="00953EE8"/>
    <w:rsid w:val="00981347"/>
    <w:rsid w:val="009A6F5C"/>
    <w:rsid w:val="009D4F07"/>
    <w:rsid w:val="009E7AB2"/>
    <w:rsid w:val="00A024E4"/>
    <w:rsid w:val="00A04D6E"/>
    <w:rsid w:val="00A1569D"/>
    <w:rsid w:val="00A16B7E"/>
    <w:rsid w:val="00A33945"/>
    <w:rsid w:val="00A46755"/>
    <w:rsid w:val="00A76723"/>
    <w:rsid w:val="00A86600"/>
    <w:rsid w:val="00A94A14"/>
    <w:rsid w:val="00A966D5"/>
    <w:rsid w:val="00AD52CB"/>
    <w:rsid w:val="00AE12A3"/>
    <w:rsid w:val="00AF7887"/>
    <w:rsid w:val="00B13DEB"/>
    <w:rsid w:val="00B1725B"/>
    <w:rsid w:val="00B2220C"/>
    <w:rsid w:val="00B31AA1"/>
    <w:rsid w:val="00B60868"/>
    <w:rsid w:val="00B80CBF"/>
    <w:rsid w:val="00B8199F"/>
    <w:rsid w:val="00B871A0"/>
    <w:rsid w:val="00B94331"/>
    <w:rsid w:val="00BA1578"/>
    <w:rsid w:val="00BC3168"/>
    <w:rsid w:val="00BF200E"/>
    <w:rsid w:val="00C05252"/>
    <w:rsid w:val="00C1401E"/>
    <w:rsid w:val="00C4509E"/>
    <w:rsid w:val="00C8420A"/>
    <w:rsid w:val="00C97C14"/>
    <w:rsid w:val="00CB18AB"/>
    <w:rsid w:val="00CD21B7"/>
    <w:rsid w:val="00D019AD"/>
    <w:rsid w:val="00D04D44"/>
    <w:rsid w:val="00D15B7D"/>
    <w:rsid w:val="00D35229"/>
    <w:rsid w:val="00D57544"/>
    <w:rsid w:val="00D84F14"/>
    <w:rsid w:val="00D9703F"/>
    <w:rsid w:val="00DB367B"/>
    <w:rsid w:val="00DD26B6"/>
    <w:rsid w:val="00DD5254"/>
    <w:rsid w:val="00E16985"/>
    <w:rsid w:val="00E32AED"/>
    <w:rsid w:val="00E53E68"/>
    <w:rsid w:val="00E72E25"/>
    <w:rsid w:val="00EE3318"/>
    <w:rsid w:val="00EF451C"/>
    <w:rsid w:val="00F23253"/>
    <w:rsid w:val="00F33760"/>
    <w:rsid w:val="00F37162"/>
    <w:rsid w:val="00F52311"/>
    <w:rsid w:val="00F55B0E"/>
    <w:rsid w:val="00F97A66"/>
    <w:rsid w:val="00FB1A43"/>
    <w:rsid w:val="00FC5F5B"/>
    <w:rsid w:val="00FC763D"/>
    <w:rsid w:val="00FE410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7463D1"/>
  <w15:docId w15:val="{9BCF855B-CAA8-4E6A-9B2C-D1CCFC2AA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20AF4"/>
    <w:pPr>
      <w:ind w:left="720"/>
      <w:contextualSpacing/>
    </w:pPr>
  </w:style>
  <w:style w:type="character" w:styleId="a4">
    <w:name w:val="Hyperlink"/>
    <w:basedOn w:val="a0"/>
    <w:uiPriority w:val="99"/>
    <w:unhideWhenUsed/>
    <w:rsid w:val="00920AF4"/>
    <w:rPr>
      <w:color w:val="0000FF" w:themeColor="hyperlink"/>
      <w:u w:val="single"/>
    </w:rPr>
  </w:style>
  <w:style w:type="character" w:styleId="a5">
    <w:name w:val="Strong"/>
    <w:basedOn w:val="a0"/>
    <w:qFormat/>
    <w:rsid w:val="00383CE6"/>
    <w:rPr>
      <w:b/>
      <w:bCs/>
    </w:rPr>
  </w:style>
  <w:style w:type="paragraph" w:customStyle="1" w:styleId="titlu">
    <w:name w:val="titlu"/>
    <w:basedOn w:val="a"/>
    <w:next w:val="a"/>
    <w:rsid w:val="003D47B7"/>
    <w:pPr>
      <w:spacing w:before="720" w:after="0" w:line="240" w:lineRule="auto"/>
      <w:jc w:val="center"/>
    </w:pPr>
    <w:rPr>
      <w:rFonts w:ascii="Times New Roman" w:eastAsia="Times New Roman" w:hAnsi="Times New Roman" w:cs="Times New Roman"/>
      <w:b/>
      <w:bCs/>
      <w:color w:val="FF0000"/>
      <w:sz w:val="32"/>
      <w:szCs w:val="32"/>
      <w:lang w:val="en-US"/>
    </w:rPr>
  </w:style>
  <w:style w:type="paragraph" w:customStyle="1" w:styleId="Author">
    <w:name w:val="Author"/>
    <w:rsid w:val="003D47B7"/>
    <w:pPr>
      <w:spacing w:before="480" w:after="0" w:line="260" w:lineRule="exact"/>
    </w:pPr>
    <w:rPr>
      <w:rFonts w:ascii="Times New Roman" w:eastAsia="Times New Roman" w:hAnsi="Times New Roman" w:cs="Times New Roman"/>
      <w:noProof/>
      <w:szCs w:val="20"/>
      <w:lang w:val="en-GB"/>
    </w:rPr>
  </w:style>
  <w:style w:type="paragraph" w:customStyle="1" w:styleId="Affiliation">
    <w:name w:val="Affiliation"/>
    <w:next w:val="a"/>
    <w:rsid w:val="003D47B7"/>
    <w:pPr>
      <w:spacing w:after="520" w:line="220" w:lineRule="exact"/>
    </w:pPr>
    <w:rPr>
      <w:rFonts w:ascii="Times New Roman" w:eastAsia="Times New Roman" w:hAnsi="Times New Roman" w:cs="Times New Roman"/>
      <w:i/>
      <w:noProof/>
      <w:sz w:val="18"/>
      <w:szCs w:val="20"/>
      <w:lang w:val="en-GB"/>
    </w:rPr>
  </w:style>
  <w:style w:type="paragraph" w:customStyle="1" w:styleId="Default">
    <w:name w:val="Default"/>
    <w:rsid w:val="000B398B"/>
    <w:pPr>
      <w:autoSpaceDE w:val="0"/>
      <w:autoSpaceDN w:val="0"/>
      <w:adjustRightInd w:val="0"/>
      <w:spacing w:after="0" w:line="240" w:lineRule="auto"/>
    </w:pPr>
    <w:rPr>
      <w:rFonts w:ascii="Times New Roman" w:hAnsi="Times New Roman" w:cs="Times New Roman"/>
      <w:color w:val="000000"/>
      <w:sz w:val="24"/>
      <w:szCs w:val="24"/>
    </w:rPr>
  </w:style>
  <w:style w:type="table" w:styleId="a6">
    <w:name w:val="Table Grid"/>
    <w:basedOn w:val="a1"/>
    <w:uiPriority w:val="59"/>
    <w:rsid w:val="001A28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Сетка таблицы1"/>
    <w:basedOn w:val="a1"/>
    <w:next w:val="a6"/>
    <w:uiPriority w:val="59"/>
    <w:rsid w:val="000A169B"/>
    <w:pPr>
      <w:spacing w:after="0" w:line="240" w:lineRule="auto"/>
    </w:pPr>
    <w:rPr>
      <w:rFonts w:eastAsiaTheme="minorHAnsi"/>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7">
    <w:name w:val="Normal (Web)"/>
    <w:basedOn w:val="a"/>
    <w:uiPriority w:val="99"/>
    <w:semiHidden/>
    <w:unhideWhenUsed/>
    <w:rsid w:val="00B13DE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eb">
    <w:name w:val="Обычный (Web)"/>
    <w:aliases w:val="Знак Знак,Знак Знак Знак Знак Знак,Знак Знак Знак Знак Знак Знак Знак,Обычный (веб) Знак Знак Знак,Обычный (веб) Знак Знак,Знак,Обычный (веб)2,Обычный (Web)1,Обычный (Web)11,Обычный (веб)11,Обычный (веб)111,Обычный (веб)1111"/>
    <w:basedOn w:val="a"/>
    <w:next w:val="a7"/>
    <w:link w:val="a8"/>
    <w:uiPriority w:val="99"/>
    <w:qFormat/>
    <w:rsid w:val="000802C8"/>
    <w:pPr>
      <w:spacing w:before="100" w:beforeAutospacing="1" w:after="100" w:afterAutospacing="1" w:line="240" w:lineRule="auto"/>
    </w:pPr>
    <w:rPr>
      <w:rFonts w:ascii="Times New Roman" w:eastAsia="SimSun" w:hAnsi="Times New Roman" w:cs="Times New Roman"/>
      <w:sz w:val="24"/>
      <w:szCs w:val="24"/>
      <w:lang w:eastAsia="zh-CN"/>
    </w:rPr>
  </w:style>
  <w:style w:type="character" w:customStyle="1" w:styleId="a8">
    <w:name w:val="Обычный (веб) Знак"/>
    <w:aliases w:val="Обычный (Web) Знак,Знак Знак Знак,Знак Знак Знак Знак Знак Знак,Знак Знак Знак Знак Знак Знак Знак Знак,Обычный (веб) Знак Знак Знак Знак,Обычный (веб) Знак Знак Знак1,Знак Знак1,Обычный (веб)2 Знак,Обычный (Web)1 Знак"/>
    <w:link w:val="Web"/>
    <w:uiPriority w:val="99"/>
    <w:locked/>
    <w:rsid w:val="000802C8"/>
    <w:rPr>
      <w:rFonts w:ascii="Times New Roman" w:eastAsia="SimSun" w:hAnsi="Times New Roman" w:cs="Times New Roman"/>
      <w:sz w:val="24"/>
      <w:szCs w:val="24"/>
      <w:lang w:eastAsia="zh-CN"/>
    </w:rPr>
  </w:style>
  <w:style w:type="character" w:styleId="a9">
    <w:name w:val="Emphasis"/>
    <w:qFormat/>
    <w:rsid w:val="0066122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0452182">
      <w:bodyDiv w:val="1"/>
      <w:marLeft w:val="0"/>
      <w:marRight w:val="0"/>
      <w:marTop w:val="0"/>
      <w:marBottom w:val="0"/>
      <w:divBdr>
        <w:top w:val="none" w:sz="0" w:space="0" w:color="auto"/>
        <w:left w:val="none" w:sz="0" w:space="0" w:color="auto"/>
        <w:bottom w:val="none" w:sz="0" w:space="0" w:color="auto"/>
        <w:right w:val="none" w:sz="0" w:space="0" w:color="auto"/>
      </w:divBdr>
    </w:div>
    <w:div w:id="375396919">
      <w:bodyDiv w:val="1"/>
      <w:marLeft w:val="0"/>
      <w:marRight w:val="0"/>
      <w:marTop w:val="0"/>
      <w:marBottom w:val="0"/>
      <w:divBdr>
        <w:top w:val="none" w:sz="0" w:space="0" w:color="auto"/>
        <w:left w:val="none" w:sz="0" w:space="0" w:color="auto"/>
        <w:bottom w:val="none" w:sz="0" w:space="0" w:color="auto"/>
        <w:right w:val="none" w:sz="0" w:space="0" w:color="auto"/>
      </w:divBdr>
    </w:div>
    <w:div w:id="826238907">
      <w:bodyDiv w:val="1"/>
      <w:marLeft w:val="0"/>
      <w:marRight w:val="0"/>
      <w:marTop w:val="0"/>
      <w:marBottom w:val="0"/>
      <w:divBdr>
        <w:top w:val="none" w:sz="0" w:space="0" w:color="auto"/>
        <w:left w:val="none" w:sz="0" w:space="0" w:color="auto"/>
        <w:bottom w:val="none" w:sz="0" w:space="0" w:color="auto"/>
        <w:right w:val="none" w:sz="0" w:space="0" w:color="auto"/>
      </w:divBdr>
      <w:divsChild>
        <w:div w:id="1299140562">
          <w:marLeft w:val="720"/>
          <w:marRight w:val="0"/>
          <w:marTop w:val="0"/>
          <w:marBottom w:val="0"/>
          <w:divBdr>
            <w:top w:val="none" w:sz="0" w:space="0" w:color="auto"/>
            <w:left w:val="none" w:sz="0" w:space="0" w:color="auto"/>
            <w:bottom w:val="none" w:sz="0" w:space="0" w:color="auto"/>
            <w:right w:val="none" w:sz="0" w:space="0" w:color="auto"/>
          </w:divBdr>
        </w:div>
        <w:div w:id="459764315">
          <w:marLeft w:val="720"/>
          <w:marRight w:val="0"/>
          <w:marTop w:val="0"/>
          <w:marBottom w:val="0"/>
          <w:divBdr>
            <w:top w:val="none" w:sz="0" w:space="0" w:color="auto"/>
            <w:left w:val="none" w:sz="0" w:space="0" w:color="auto"/>
            <w:bottom w:val="none" w:sz="0" w:space="0" w:color="auto"/>
            <w:right w:val="none" w:sz="0" w:space="0" w:color="auto"/>
          </w:divBdr>
        </w:div>
      </w:divsChild>
    </w:div>
    <w:div w:id="881090995">
      <w:bodyDiv w:val="1"/>
      <w:marLeft w:val="0"/>
      <w:marRight w:val="0"/>
      <w:marTop w:val="0"/>
      <w:marBottom w:val="0"/>
      <w:divBdr>
        <w:top w:val="none" w:sz="0" w:space="0" w:color="auto"/>
        <w:left w:val="none" w:sz="0" w:space="0" w:color="auto"/>
        <w:bottom w:val="none" w:sz="0" w:space="0" w:color="auto"/>
        <w:right w:val="none" w:sz="0" w:space="0" w:color="auto"/>
      </w:divBdr>
    </w:div>
    <w:div w:id="923610228">
      <w:bodyDiv w:val="1"/>
      <w:marLeft w:val="0"/>
      <w:marRight w:val="0"/>
      <w:marTop w:val="0"/>
      <w:marBottom w:val="0"/>
      <w:divBdr>
        <w:top w:val="none" w:sz="0" w:space="0" w:color="auto"/>
        <w:left w:val="none" w:sz="0" w:space="0" w:color="auto"/>
        <w:bottom w:val="none" w:sz="0" w:space="0" w:color="auto"/>
        <w:right w:val="none" w:sz="0" w:space="0" w:color="auto"/>
      </w:divBdr>
    </w:div>
    <w:div w:id="933247916">
      <w:bodyDiv w:val="1"/>
      <w:marLeft w:val="0"/>
      <w:marRight w:val="0"/>
      <w:marTop w:val="0"/>
      <w:marBottom w:val="0"/>
      <w:divBdr>
        <w:top w:val="none" w:sz="0" w:space="0" w:color="auto"/>
        <w:left w:val="none" w:sz="0" w:space="0" w:color="auto"/>
        <w:bottom w:val="none" w:sz="0" w:space="0" w:color="auto"/>
        <w:right w:val="none" w:sz="0" w:space="0" w:color="auto"/>
      </w:divBdr>
    </w:div>
    <w:div w:id="961113184">
      <w:bodyDiv w:val="1"/>
      <w:marLeft w:val="0"/>
      <w:marRight w:val="0"/>
      <w:marTop w:val="0"/>
      <w:marBottom w:val="0"/>
      <w:divBdr>
        <w:top w:val="none" w:sz="0" w:space="0" w:color="auto"/>
        <w:left w:val="none" w:sz="0" w:space="0" w:color="auto"/>
        <w:bottom w:val="none" w:sz="0" w:space="0" w:color="auto"/>
        <w:right w:val="none" w:sz="0" w:space="0" w:color="auto"/>
      </w:divBdr>
    </w:div>
    <w:div w:id="1010109149">
      <w:bodyDiv w:val="1"/>
      <w:marLeft w:val="0"/>
      <w:marRight w:val="0"/>
      <w:marTop w:val="0"/>
      <w:marBottom w:val="0"/>
      <w:divBdr>
        <w:top w:val="none" w:sz="0" w:space="0" w:color="auto"/>
        <w:left w:val="none" w:sz="0" w:space="0" w:color="auto"/>
        <w:bottom w:val="none" w:sz="0" w:space="0" w:color="auto"/>
        <w:right w:val="none" w:sz="0" w:space="0" w:color="auto"/>
      </w:divBdr>
    </w:div>
    <w:div w:id="1355036378">
      <w:bodyDiv w:val="1"/>
      <w:marLeft w:val="0"/>
      <w:marRight w:val="0"/>
      <w:marTop w:val="0"/>
      <w:marBottom w:val="0"/>
      <w:divBdr>
        <w:top w:val="none" w:sz="0" w:space="0" w:color="auto"/>
        <w:left w:val="none" w:sz="0" w:space="0" w:color="auto"/>
        <w:bottom w:val="none" w:sz="0" w:space="0" w:color="auto"/>
        <w:right w:val="none" w:sz="0" w:space="0" w:color="auto"/>
      </w:divBdr>
    </w:div>
    <w:div w:id="1371804802">
      <w:bodyDiv w:val="1"/>
      <w:marLeft w:val="0"/>
      <w:marRight w:val="0"/>
      <w:marTop w:val="0"/>
      <w:marBottom w:val="0"/>
      <w:divBdr>
        <w:top w:val="none" w:sz="0" w:space="0" w:color="auto"/>
        <w:left w:val="none" w:sz="0" w:space="0" w:color="auto"/>
        <w:bottom w:val="none" w:sz="0" w:space="0" w:color="auto"/>
        <w:right w:val="none" w:sz="0" w:space="0" w:color="auto"/>
      </w:divBdr>
    </w:div>
    <w:div w:id="1507131578">
      <w:bodyDiv w:val="1"/>
      <w:marLeft w:val="0"/>
      <w:marRight w:val="0"/>
      <w:marTop w:val="0"/>
      <w:marBottom w:val="0"/>
      <w:divBdr>
        <w:top w:val="none" w:sz="0" w:space="0" w:color="auto"/>
        <w:left w:val="none" w:sz="0" w:space="0" w:color="auto"/>
        <w:bottom w:val="none" w:sz="0" w:space="0" w:color="auto"/>
        <w:right w:val="none" w:sz="0" w:space="0" w:color="auto"/>
      </w:divBdr>
    </w:div>
    <w:div w:id="1564607706">
      <w:bodyDiv w:val="1"/>
      <w:marLeft w:val="0"/>
      <w:marRight w:val="0"/>
      <w:marTop w:val="0"/>
      <w:marBottom w:val="0"/>
      <w:divBdr>
        <w:top w:val="none" w:sz="0" w:space="0" w:color="auto"/>
        <w:left w:val="none" w:sz="0" w:space="0" w:color="auto"/>
        <w:bottom w:val="none" w:sz="0" w:space="0" w:color="auto"/>
        <w:right w:val="none" w:sz="0" w:space="0" w:color="auto"/>
      </w:divBdr>
    </w:div>
    <w:div w:id="1623458612">
      <w:bodyDiv w:val="1"/>
      <w:marLeft w:val="0"/>
      <w:marRight w:val="0"/>
      <w:marTop w:val="0"/>
      <w:marBottom w:val="0"/>
      <w:divBdr>
        <w:top w:val="none" w:sz="0" w:space="0" w:color="auto"/>
        <w:left w:val="none" w:sz="0" w:space="0" w:color="auto"/>
        <w:bottom w:val="none" w:sz="0" w:space="0" w:color="auto"/>
        <w:right w:val="none" w:sz="0" w:space="0" w:color="auto"/>
      </w:divBdr>
    </w:div>
    <w:div w:id="1797337154">
      <w:bodyDiv w:val="1"/>
      <w:marLeft w:val="0"/>
      <w:marRight w:val="0"/>
      <w:marTop w:val="0"/>
      <w:marBottom w:val="0"/>
      <w:divBdr>
        <w:top w:val="none" w:sz="0" w:space="0" w:color="auto"/>
        <w:left w:val="none" w:sz="0" w:space="0" w:color="auto"/>
        <w:bottom w:val="none" w:sz="0" w:space="0" w:color="auto"/>
        <w:right w:val="none" w:sz="0" w:space="0" w:color="auto"/>
      </w:divBdr>
    </w:div>
    <w:div w:id="1907295826">
      <w:bodyDiv w:val="1"/>
      <w:marLeft w:val="0"/>
      <w:marRight w:val="0"/>
      <w:marTop w:val="0"/>
      <w:marBottom w:val="0"/>
      <w:divBdr>
        <w:top w:val="none" w:sz="0" w:space="0" w:color="auto"/>
        <w:left w:val="none" w:sz="0" w:space="0" w:color="auto"/>
        <w:bottom w:val="none" w:sz="0" w:space="0" w:color="auto"/>
        <w:right w:val="none" w:sz="0" w:space="0" w:color="auto"/>
      </w:divBdr>
    </w:div>
    <w:div w:id="1952319422">
      <w:bodyDiv w:val="1"/>
      <w:marLeft w:val="0"/>
      <w:marRight w:val="0"/>
      <w:marTop w:val="0"/>
      <w:marBottom w:val="0"/>
      <w:divBdr>
        <w:top w:val="none" w:sz="0" w:space="0" w:color="auto"/>
        <w:left w:val="none" w:sz="0" w:space="0" w:color="auto"/>
        <w:bottom w:val="none" w:sz="0" w:space="0" w:color="auto"/>
        <w:right w:val="none" w:sz="0" w:space="0" w:color="auto"/>
      </w:divBdr>
    </w:div>
    <w:div w:id="1953704670">
      <w:bodyDiv w:val="1"/>
      <w:marLeft w:val="0"/>
      <w:marRight w:val="0"/>
      <w:marTop w:val="0"/>
      <w:marBottom w:val="0"/>
      <w:divBdr>
        <w:top w:val="none" w:sz="0" w:space="0" w:color="auto"/>
        <w:left w:val="none" w:sz="0" w:space="0" w:color="auto"/>
        <w:bottom w:val="none" w:sz="0" w:space="0" w:color="auto"/>
        <w:right w:val="none" w:sz="0" w:space="0" w:color="auto"/>
      </w:divBdr>
    </w:div>
    <w:div w:id="19928274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ogrus.ru/?SectionId=318&amp;article=332" TargetMode="External"/><Relationship Id="rId3" Type="http://schemas.openxmlformats.org/officeDocument/2006/relationships/styles" Target="styles.xml"/><Relationship Id="rId7" Type="http://schemas.openxmlformats.org/officeDocument/2006/relationships/hyperlink" Target="mailto:conference_english@mail.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CEFCDA-FCED-4A14-B9B8-561D9DCEB0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TotalTime>
  <Pages>6</Pages>
  <Words>1593</Words>
  <Characters>9085</Characters>
  <Application>Microsoft Office Word</Application>
  <DocSecurity>0</DocSecurity>
  <Lines>75</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n.zerkina</dc:creator>
  <cp:lastModifiedBy>Пользователь</cp:lastModifiedBy>
  <cp:revision>9</cp:revision>
  <cp:lastPrinted>2021-09-27T06:13:00Z</cp:lastPrinted>
  <dcterms:created xsi:type="dcterms:W3CDTF">2026-09-03T09:33:00Z</dcterms:created>
  <dcterms:modified xsi:type="dcterms:W3CDTF">2026-09-04T04:44:00Z</dcterms:modified>
</cp:coreProperties>
</file>