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88" w:rsidRDefault="0090033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К ЛАБОРАТОРНЫМ РАБОТАМ «ИССЛЕДОВАНИЕ ТЕПЛОВЫХ ХАРАКТЕРИСТИК КОТЕЛЬНОЙ УСТАНОВКИ»</w:t>
      </w:r>
    </w:p>
    <w:p w:rsidR="00D37B88" w:rsidRDefault="0090033C" w:rsidP="00567EBB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работ: наблюдение и определение тепловых характеристик парогенератора  на физической модели.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Используемое оборудование: 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1. Стационарное оборудование: тепловая модель парогенератора с электросчетчиком, приборами  для измерения давления и температуры пара, регулирующей арматурой и конденсатором. 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2. Приборы, получаемые студентами при выполнении работы: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секундомер и мерная емкость для измерения объема конденсата. </w:t>
      </w:r>
    </w:p>
    <w:p w:rsidR="00D37B88" w:rsidRDefault="0090033C" w:rsidP="00567EBB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сведения</w:t>
      </w:r>
    </w:p>
    <w:p w:rsidR="00D37B88" w:rsidRDefault="0090033C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Котельные установки состоят из котла и вспомогательного оборудования,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единой технологической схемой. К вспомогательному оборудованию относятся устройства топливоподачи, питательные насосы, вентиляторы, дымососы, золоуловители, паропроводы, водопроводы и др. По назначению котлы можно разбить на несколько групп: </w:t>
      </w:r>
    </w:p>
    <w:p w:rsidR="00D37B88" w:rsidRDefault="0090033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энергетические (или парогенераторы) - предназначены для выработки пара в составе паротурбинных установок, обладающие высокой единичной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паропроизводительностью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повышенными параметрами пара, высокой надежностью и экономичностью; </w:t>
      </w:r>
    </w:p>
    <w:p w:rsidR="00D37B88" w:rsidRDefault="0090033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промышленные паровые котлы - вырабатывают пар для технологических нужд промышленности;</w:t>
      </w:r>
    </w:p>
    <w:p w:rsidR="00D37B88" w:rsidRDefault="0090033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отопительные котлы - производят пар и горячую моду для отопления промышленных, жилых и общественных зданий; </w:t>
      </w:r>
    </w:p>
    <w:p w:rsidR="00D37B88" w:rsidRDefault="0090033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водогрейные котлы - предназначены для получения горячей воды с давлением выше атмосферного;</w:t>
      </w:r>
    </w:p>
    <w:p w:rsidR="00D37B88" w:rsidRDefault="0090033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котлы утилизаторы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энерготехнологические агрегаты - используют физическое и химическое тепло вторичных энергетических ресурсов металлургического, химического и других производств.   </w:t>
      </w:r>
    </w:p>
    <w:p w:rsidR="00D37B88" w:rsidRDefault="0090033C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давлению котлы подразделяют на: котлы низкого давления (до 1 МПа), среднего (1-10 МПа), высокого (10-18 МПа), сверхвысокого (18-20 МПа) , сверхкритического (более 22,5 МПа)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ульстрасверхкритического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суперсверхкритического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(более 30 МПа).</w:t>
      </w:r>
    </w:p>
    <w:p w:rsidR="00D37B88" w:rsidRDefault="0090033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 способу циркуляции воды выделяют котлы: с естественной и многократной принудительной циркуляцией, а также прямоточные.</w:t>
      </w:r>
    </w:p>
    <w:p w:rsidR="00D37B88" w:rsidRDefault="0090033C">
      <w:pPr>
        <w:pStyle w:val="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Котельный агрегат с П-образной компоновкой (рис. 1) состоит из подъемного 2 и опускного 8 газоходов. Подъемный газоход представляет собой топку для сжигания топлива, на стенках которой установлены испарительные поверхности нагрева 3 в виде плоских трубчатых панелей, называемых экранами. В опускном газоходе расположены водяной экономайзер 9 и воздухоподогреватель 10  для подогрева воздуха, идущего на горение топлива в топке. В соединительном газоходе расположены фестон 6, представляющий собой разреженный пучок труб, являющийся продолжением заднего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экрана, и пароперегреватель 7, обеспечивающий требуемую потребителем температуру пара. 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Испарительные поверхности 3 сообщаются с барабаном котла 4 и вместе с опускными трубами 5, соединяющими барабан с нижними коллекторами экранов, составляют циркуляционные контуры. Пароводяная смесь в барабане разделяется на насыщенный пар и воду, пар направляется в пароперегреватель, а вода снова в циркуляционные контуры. Циркуляция воды и пароводяной смеси в контурах происходит за счет разности плотностей воды в опускных трубах и пароводяной смеси в подъемных трубах - экранах (естественная циркуляция). </w:t>
      </w:r>
    </w:p>
    <w:p w:rsidR="00D37B88" w:rsidRDefault="0090033C">
      <w:pPr>
        <w:pStyle w:val="normal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568628"/>
            <wp:effectExtent l="0" t="0" r="0" b="0"/>
            <wp:docPr id="1" name="image2.jpg" descr="C:\Users\Расим\Downloads\FullSizeRender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Расим\Downloads\FullSizeRender (1)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68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7B88" w:rsidRDefault="0090033C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Топливо вместе с горячим воздухом через горелки 1 подается в топочную камеру 2, где сжигается в виде факела. Продукты сгорания из топочной камеры направляются в пароперегреватель, экономайзер и воздухоподогреватель и через газоочистку удаляются в атмосферу.</w:t>
      </w:r>
    </w:p>
    <w:p w:rsidR="00D37B88" w:rsidRDefault="0090033C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Существуют различные конструктивные оформления котельных агрегатов, схемы которых отличаются от рассмотренной. Так, сжигание топлива может осуществляться в слое, циркуляция воды и пароводяной смеси в испарительной системе котла может быть принудительной с помощью специальных насосов, а водяной экономайзер и воздухоподогреватель могут располагаться в несколько ступеней и т.д. </w:t>
      </w:r>
    </w:p>
    <w:p w:rsidR="00D37B88" w:rsidRDefault="0090033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Выделяют основные параметры работы котла:</w:t>
      </w:r>
    </w:p>
    <w:p w:rsidR="00D37B88" w:rsidRDefault="0090033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Номинальная производительность котла D кг/с, является наибольшей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паропроизводительностью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которую должен обеспечить котел при длительной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эксплуатации, при сжигании основного топлива, при соблюдении номинальных параметров пара и питательной воды.</w:t>
      </w:r>
    </w:p>
    <w:p w:rsidR="00D37B88" w:rsidRDefault="0090033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Номинальное давление Р, МПа, и температура пара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пп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°С, - абсолютное давление и температура пара, принятые при проектировании котла, которые должны обеспечиваться непосредственно за паросборной камерой пароперегревателя при номинальной паропроизводительности котла.</w:t>
      </w:r>
    </w:p>
    <w:p w:rsidR="00D37B88" w:rsidRDefault="00D37B88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B88" w:rsidRDefault="0090033C">
      <w:pPr>
        <w:pStyle w:val="normal"/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Обозначение паровых котлов с естественной циркуляцией имеет букву Е, прямоточных - букву П, с принудительной циркуляцией - Пр. Если котел имеет промежуточный перегрев, то в обозначениях добавляется буква П. За буквами следуют цифры, первая из которых обозначает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паропроизводительность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котла, т/ч, а вторая - давление, атм. Если дополнительные обозначения отсутствуют, то принимается, что топка открытая, камерная и с твердым шлакоудалением . Для других условий к упомянутым обозначениям добавляются индексы: Ж - топка с жидким шлакоудалением; В - вихревая топка; Ц - циклонная топка; Р - решетка (слоевая топка); Г- газ; М - мазут; Н - котел под наддувом.</w:t>
      </w:r>
    </w:p>
    <w:p w:rsidR="00D37B88" w:rsidRDefault="0090033C">
      <w:pPr>
        <w:pStyle w:val="normal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Тепловой баланс котельного агрегата обычно составляют на 1 кг твердого и жидкого топлива или на 1 м газообразного топлива. Приходная часть теплового баланса представляет собой располагаемое тепло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sup>
        </m:sSubSup>
      </m:oMath>
      <w:r w:rsidR="00CB4DB1">
        <w:rPr>
          <w:rFonts w:ascii="Times New Roman" w:eastAsia="Times New Roman" w:hAnsi="Times New Roman" w:cs="Times New Roman"/>
          <w:sz w:val="24"/>
          <w:szCs w:val="24"/>
        </w:rPr>
        <w:t>, МДж/кг или МДж·м</w:t>
      </w:r>
      <w:r w:rsidR="00CB4D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равное низшей теплоте сгорания топлива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н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sup>
        </m:sSubSup>
      </m:oMath>
      <w:r w:rsidR="00CB4DB1">
        <w:rPr>
          <w:rFonts w:ascii="Times New Roman" w:eastAsia="Times New Roman" w:hAnsi="Times New Roman" w:cs="Times New Roman"/>
          <w:sz w:val="24"/>
          <w:szCs w:val="24"/>
        </w:rPr>
        <w:t>, при отсутствие других статей приходного баланса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7B88" w:rsidRDefault="00A22F63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 xml:space="preserve">                                                                           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прих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н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р</m:t>
            </m:r>
          </m:sup>
        </m:sSubSup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(1)</w:t>
      </w:r>
    </w:p>
    <w:p w:rsidR="00D37B88" w:rsidRDefault="0090033C">
      <w:pPr>
        <w:pStyle w:val="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Расходная часть теплового баланса содержит полезное тепло выработанного пара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пол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и различные потери 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потерь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7B88" w:rsidRDefault="00A22F63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 xml:space="preserve">                                                                         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расх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пол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потерь</m:t>
            </m:r>
          </m:sub>
        </m:sSub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(2)</w:t>
      </w:r>
    </w:p>
    <w:p w:rsidR="00D37B88" w:rsidRDefault="0090033C">
      <w:pPr>
        <w:pStyle w:val="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Теплота, полезно затраченная на выработку </w:t>
      </w:r>
      <w:r w:rsidRPr="00CB4DB1">
        <w:rPr>
          <w:rFonts w:ascii="Times New Roman" w:eastAsia="Times New Roman" w:hAnsi="Times New Roman" w:cs="Times New Roman"/>
          <w:sz w:val="24"/>
          <w:szCs w:val="24"/>
        </w:rPr>
        <w:t>пара [1],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по уравнению: </w:t>
      </w:r>
    </w:p>
    <w:p w:rsidR="00D37B88" w:rsidRDefault="00CB4DB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пол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B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п.п.</m:t>
            </m:r>
          </m:sub>
        </m:sSub>
        <m:r>
          <w:rPr>
            <w:rFonts w:ascii="Times New Roman" w:eastAsia="Times New Roman" w:hAnsi="Times New Roman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п.в.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)</m:t>
        </m:r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 (3)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где D -выход пара, кг/с; 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- расход топлива, кг/с или 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/с;</w:t>
      </w:r>
    </w:p>
    <w:p w:rsidR="00D37B88" w:rsidRDefault="0090033C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п.п.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и 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п.в.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- энтальпии перегретого пара и питательной воды, кДж/кг.</w:t>
      </w:r>
    </w:p>
    <w:p w:rsidR="00D37B88" w:rsidRDefault="0090033C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Остальные слагаемые в уравнении (2) представляют собой тепловые потери, отнесенные к единице сжигаемого топлива, МДж/кг или МДж/м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37B88" w:rsidRDefault="0090033C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уравнение теплового баланса котла может быть записано в следующем виде:</w:t>
      </w:r>
    </w:p>
    <w:p w:rsidR="00D37B88" w:rsidRDefault="00A22F63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 xml:space="preserve">                                                          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н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р</m:t>
            </m:r>
          </m:sup>
        </m:sSub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B</m:t>
            </m:r>
          </m:den>
        </m:f>
        <m:d>
          <m:d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п.п.</m:t>
                </m:r>
              </m:sub>
            </m:sSub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п.в.</m:t>
                </m:r>
              </m:sub>
            </m:sSub>
          </m:e>
        </m:d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потерь</m:t>
            </m:r>
          </m:sub>
        </m:sSub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B4D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 (4)</w:t>
      </w:r>
    </w:p>
    <w:p w:rsidR="00D37B88" w:rsidRDefault="00CB4DB1">
      <w:pPr>
        <w:pStyle w:val="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Отношение количества теплоты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sz w:val="24"/>
          <w:szCs w:val="24"/>
        </w:rPr>
        <w:t>атраченного на выработку пара D·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п.п.</m:t>
            </m:r>
          </m:sub>
        </m:sSub>
        <m:r>
          <w:rPr>
            <w:rFonts w:ascii="Times New Roman" w:eastAsia="Times New Roman" w:hAnsi="Times New Roman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п.в.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>) (в МВт), к теплоте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>, выделенно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в топке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B·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sup>
        </m:sSubSup>
        <m:r>
          <w:rPr>
            <w:rFonts w:ascii="Cambria Math" w:eastAsia="Cambria Math" w:hAnsi="Cambria Math" w:cs="Cambria Math"/>
            <w:sz w:val="24"/>
            <w:szCs w:val="24"/>
          </w:rPr>
          <m:t xml:space="preserve"> </m:t>
        </m:r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(в МВт), представляет собой КПД котельного агрегата, %: </w:t>
      </w:r>
    </w:p>
    <w:p w:rsidR="00D37B88" w:rsidRDefault="00052DD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ka</m:t>
            </m:r>
          </m:sub>
        </m:sSub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D(</m:t>
            </m:r>
            <m:sSub>
              <m:sSub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п.п.</m:t>
                </m:r>
              </m:sub>
            </m:s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п.в.</m:t>
                </m:r>
              </m:sub>
            </m:s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B</m:t>
            </m:r>
            <m:sSubSup>
              <m:sSub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н</m:t>
                </m:r>
              </m:sub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р</m:t>
                </m:r>
              </m:sup>
            </m:sSubSup>
          </m:den>
        </m:f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·100=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пол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н</m:t>
                </m:r>
              </m:sub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p</m:t>
                </m:r>
              </m:sup>
            </m:sSubSup>
          </m:den>
        </m:f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·100</m:t>
        </m:r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(5)</w:t>
      </w:r>
    </w:p>
    <w:p w:rsidR="00D37B88" w:rsidRDefault="00D37B88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Часовой расход топлива определяют по формуле:</w:t>
      </w:r>
    </w:p>
    <w:p w:rsidR="00D37B88" w:rsidRDefault="00052DD4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B=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D(</m:t>
            </m:r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п.п.</m:t>
                </m:r>
              </m:sub>
            </m:sSub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п.в.</m:t>
                </m:r>
              </m:sub>
            </m:sSub>
            <m:r>
              <w:rPr>
                <w:rFonts w:ascii="Cambria Math" w:eastAsia="Cambria Math" w:hAnsi="Cambria Math" w:cs="Cambria Math"/>
                <w:sz w:val="24"/>
                <w:szCs w:val="24"/>
              </w:rPr>
              <m:t>)</m:t>
            </m:r>
          </m:num>
          <m:den>
            <m:sSubSup>
              <m:sSubSup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н</m:t>
                </m:r>
              </m:sub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р</m:t>
                </m:r>
              </m:sup>
            </m:sSubSup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η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ka</m:t>
                </m:r>
              </m:sub>
            </m:sSub>
          </m:den>
        </m:f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>(6)</w:t>
      </w:r>
    </w:p>
    <w:p w:rsidR="00D37B88" w:rsidRDefault="0090033C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Расчет КПД котельной установки по непосредственному измерению часовых выработок пара и расходу топлива называется определением по методу прямого баланса </w:t>
      </w:r>
      <w:r w:rsidR="00052DD4" w:rsidRPr="00052DD4">
        <w:rPr>
          <w:rFonts w:ascii="Times New Roman" w:eastAsia="Times New Roman" w:hAnsi="Times New Roman" w:cs="Times New Roman"/>
          <w:sz w:val="24"/>
          <w:szCs w:val="24"/>
        </w:rPr>
        <w:t>[1</w:t>
      </w:r>
      <w:r w:rsidR="00B84766"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052DD4">
        <w:rPr>
          <w:rFonts w:ascii="Times New Roman" w:eastAsia="Times New Roman" w:hAnsi="Times New Roman" w:cs="Times New Roman"/>
          <w:sz w:val="24"/>
          <w:szCs w:val="24"/>
        </w:rPr>
        <w:t>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7B88" w:rsidRDefault="0090033C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КПД котла по методу прямого теплового баланса необходимо оценивать погрешность измерения. Поскольку количество насыщенного пара, отбираемого из котла, составляет небольшую долю общей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паропроизводительности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(до 3 %), а теплота на подогрев продувочной воды обычно не превышает 0,5-1</w:t>
      </w:r>
      <w:r w:rsidR="00052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от полезно израсходованной теплоты, то уравнение прямого баланса может рассматриваться в следующем виде: </w:t>
      </w:r>
    </w:p>
    <w:p w:rsidR="00D37B88" w:rsidRDefault="00A22F63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sz w:val="24"/>
                <w:szCs w:val="24"/>
              </w:rPr>
              <m:t xml:space="preserve">                                                              η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ка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пп</m:t>
                </m:r>
              </m:sub>
            </m:sSub>
            <m:r>
              <w:rPr>
                <w:rFonts w:ascii="Cambria Math" w:eastAsia="Cambria Math" w:hAnsi="Cambria Math" w:cs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п.п.</m:t>
                </m:r>
              </m:sub>
            </m:sSub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п.в.</m:t>
                </m:r>
              </m:sub>
            </m:sSub>
            <m:r>
              <w:rPr>
                <w:rFonts w:ascii="Cambria Math" w:eastAsia="Cambria Math" w:hAnsi="Cambria Math" w:cs="Cambria Math"/>
                <w:sz w:val="24"/>
                <w:szCs w:val="24"/>
              </w:rPr>
              <m:t>)+</m:t>
            </m:r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втп</m:t>
                </m:r>
              </m:sub>
            </m:sSub>
            <m:r>
              <w:rPr>
                <w:rFonts w:ascii="Cambria Math" w:eastAsia="Cambria Math" w:hAnsi="Cambria Math" w:cs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i"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п.п.</m:t>
                </m:r>
              </m:sub>
            </m:sSub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п.в.</m:t>
                </m:r>
              </m:sub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,</m:t>
                </m:r>
              </m:sup>
            </m:sSubSup>
            <m:r>
              <w:rPr>
                <w:rFonts w:ascii="Cambria Math" w:eastAsia="Cambria Math" w:hAnsi="Cambria Math" w:cs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В</m:t>
            </m:r>
            <m:sSubSup>
              <m:sSubSup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р</m:t>
                </m:r>
              </m:sub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р</m:t>
                </m:r>
              </m:sup>
            </m:sSubSup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·100</m:t>
        </m:r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52D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>(7)</w:t>
      </w:r>
    </w:p>
    <w:p w:rsidR="00D37B88" w:rsidRDefault="0090033C">
      <w:pPr>
        <w:pStyle w:val="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Вероятная абсолютная погрешность %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 определения КПД котла по прямому балансу пропорциональна КПД котла и может быть рассчитана по формуле </w:t>
      </w:r>
    </w:p>
    <w:p w:rsidR="00D37B88" w:rsidRDefault="00A22F63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 xml:space="preserve">                                                                              </m:t>
            </m:r>
            <m:r>
              <w:rPr>
                <w:rFonts w:ascii="Cambria Math" w:hAnsi="Cambria Math"/>
              </w:rPr>
              <m:t>σ</m:t>
            </m:r>
          </m:e>
          <m:sub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ка</m:t>
                </m:r>
              </m:sub>
            </m:sSub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d>
          <m:d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φ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ка</m:t>
                        </m:r>
                      </m:sub>
                    </m:sSub>
                  </m:sub>
                </m:sSub>
              </m:num>
              <m:den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100</m:t>
                </m:r>
              </m:den>
            </m:f>
          </m:e>
        </m:d>
        <m:r>
          <w:rPr>
            <w:rFonts w:ascii="Cambria Math" w:eastAsia="Cambria Math" w:hAnsi="Cambria Math" w:cs="Cambria Math"/>
            <w:sz w:val="24"/>
            <w:szCs w:val="24"/>
          </w:rPr>
          <m:t>·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ка</m:t>
            </m:r>
          </m:sub>
        </m:sSub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,    </w:t>
      </w:r>
      <w:r w:rsidR="00052D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>(8)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относительная погрешность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ка</m:t>
                </m:r>
              </m:sub>
            </m:sSub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%, определяется из уравнения:  </w:t>
      </w:r>
    </w:p>
    <w:p w:rsidR="00D37B88" w:rsidRDefault="00BA5A02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ка</m:t>
                </m:r>
              </m:sub>
            </m:sSub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φ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р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п.п.</m:t>
                </m:r>
              </m:sub>
            </m:sSub>
            <m:r>
              <w:rPr>
                <w:rFonts w:ascii="Cambria Math" w:eastAsia="Cambria Math" w:hAnsi="Cambria Math" w:cs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φ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</m:t>
                </m:r>
              </m:sup>
            </m:sSup>
          </m:e>
        </m:rad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п.п.</m:t>
            </m:r>
          </m:sub>
        </m:sSub>
        <m:r>
          <w:rPr>
            <w:rFonts w:ascii="Times New Roman" w:eastAsia="Times New Roman" w:hAnsi="Times New Roman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g.d.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φ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втн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"-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втр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"+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φ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втп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φ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δ+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φ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р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р</m:t>
            </m:r>
          </m:sup>
        </m:sSubSup>
      </m:oMath>
      <w:r w:rsidR="009003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(9)</w:t>
      </w:r>
    </w:p>
    <w:p w:rsidR="00D37B88" w:rsidRDefault="0090033C">
      <w:pPr>
        <w:pStyle w:val="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уравнении (9) максимальную долю в общую погрешность вносят погрешности определения расхода топлива и питательной воды. Вероятная относительная погрешность прямого баланса по </w:t>
      </w:r>
      <w:r w:rsidRPr="00B84766">
        <w:rPr>
          <w:rFonts w:ascii="Times New Roman" w:eastAsia="Times New Roman" w:hAnsi="Times New Roman" w:cs="Times New Roman"/>
          <w:sz w:val="24"/>
          <w:szCs w:val="24"/>
        </w:rPr>
        <w:t>данным [1]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составляет </w:t>
      </w:r>
      <w:r w:rsidR="00B84766">
        <w:rPr>
          <w:rFonts w:ascii="Times New Roman" w:eastAsia="Times New Roman" w:hAnsi="Times New Roman" w:cs="Times New Roman"/>
        </w:rP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ка</m:t>
                </m:r>
              </m:sub>
            </m:sSub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B84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3,3</w:t>
      </w:r>
      <w:r w:rsidR="00B84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84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5,0 % для котлов на твердом топливе и 1,5-3,0 % - для котлов на жидком и газовом топливе. Сопоставление погрешностей обратного и прямого баланса показывает, что для котлов на газовом или жидком топливе, имеющих КПД брутто до 80 %, и на твердом топливе - до 75 %, долее точное определение обеспечивает прямой баланс, а при более высоких КПД - обратный баланс </w:t>
      </w:r>
      <w:r w:rsidRPr="00B84766">
        <w:rPr>
          <w:rFonts w:ascii="Times New Roman" w:eastAsia="Times New Roman" w:hAnsi="Times New Roman" w:cs="Times New Roman"/>
          <w:sz w:val="24"/>
          <w:szCs w:val="24"/>
        </w:rPr>
        <w:t>[3, 4].</w:t>
      </w:r>
    </w:p>
    <w:p w:rsidR="00D37B88" w:rsidRDefault="0090033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лабораторной установки</w:t>
      </w:r>
    </w:p>
    <w:p w:rsidR="00D37B88" w:rsidRDefault="0090033C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Экспериментальная установка (рис. 2) состоит из электрического парогенератора 1, конденсатора 16  и системы контрольно-измерительных приборов. Из водопровода через вентиль 5 вода заливается в парогенератор, где с помощью электронагревателя 17  она превращается в пар. Далее через вентиль 4 пар поступает в барабан парогенератора 8. Парогенератор снабжен предохранительным клапаном 3, который отрегулирован на давление 0,22-0,24 МПа. Для слива конденсат</w:t>
      </w:r>
      <w:r w:rsidR="00EB240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барабана котла в воронку имеется специальный сливной кран 9. </w:t>
      </w:r>
    </w:p>
    <w:p w:rsidR="00D37B88" w:rsidRDefault="0090033C">
      <w:pPr>
        <w:pStyle w:val="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барабана котла влажный насыщенный пар выходит через дроссельный вентиль 10. Вентиль 11 служит для поддержания в системе некоторого избыточного давления.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Сдросселированный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пар проходит через конденсатор поверхностного охлаждения 16 и образовавшийся конденсат собирается в мерном цилиндре 18.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5763069"/>
            <wp:effectExtent l="0" t="0" r="0" b="0"/>
            <wp:docPr id="2" name="image1.jpg" descr="C:\Users\Расим\Downloads\FullSizeRender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Расим\Downloads\FullSizeRender (2)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630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7B88" w:rsidRDefault="0090033C">
      <w:pPr>
        <w:pStyle w:val="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установке используются контрольно-измерительные приборы, служащие для определения температуры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и давления пара на различных участках, а также мощности трубчатого электронагревателя (электросчетчик). Для измерения времени накопления конденсата в мерном цилиндре 18  служит секундомер. </w:t>
      </w:r>
    </w:p>
    <w:p w:rsidR="00D37B88" w:rsidRDefault="0090033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Лабораторная р</w:t>
      </w:r>
      <w:r w:rsidR="00EB2408">
        <w:rPr>
          <w:rFonts w:ascii="Times New Roman" w:eastAsia="Times New Roman" w:hAnsi="Times New Roman" w:cs="Times New Roman"/>
          <w:b/>
          <w:sz w:val="24"/>
          <w:szCs w:val="24"/>
        </w:rPr>
        <w:t>абота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:rsidR="00D37B88" w:rsidRDefault="0090033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ИССЛЕДОВАНИЕ КПД КОТЕЛЬНОЙ УСТАНОВКИ МЕТОДОМ ПРЯМОГО ТЕПЛОВОГО БАЛАНСА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работы: экспериментальное изучение КПД котла методом прямого теплового баланса.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План выполнения работы 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 . Перед выполнением работы необходимо внимательно ознакомиться с оборудованием установки. Закрыть все краны и вентили. Залить парогенератор водой до определенного уровня. Конденсатор подсоединить к проточной воде. Подставить под конденсатор емкость для сбора конденсата.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Открыть вентиль  4 и включить электронагреватель 17. 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З. При достижении заданной величины давления пара в парогенераторе постепенно начать открывать вентили 10  и 11 так, чтобы прекратились пульсации давления на выходе из барабана парогенератора и за дроссельным клапаном. 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Открыть дроссельный вентиль 10 так, чтобы давление после него стало 0,05 МПа. После достижения установившегося режима можно приступить к измерениям. 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Поставить под конденсатор 16 мерную колбу 18 и одновременно засечь время. Записать показания счетчика расхода электроэнергии. 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Измерять давление и температуру на выходе из барабана и перед дроссельным вентилем через каждые 60 с. Через 3 мин после начала измерений определить массу конденсата в мерной колбе. 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Записать показания счетчика расхода электроэнергии. 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Повторить измерения 3 раза. По заданию преподавателя установить на контактном манометре новое значение давления и повторить замер. 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Записать показания водоуказательной колонки парогенератора в начале и в конце каждой серии замеров. 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0. Поддерживать на одном и том же уровне (0,05 МПа) давление в системе после дроссельного вентиля 10. 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Составить прямой тепловой баланс и найти тепловые потери парогенератора и КПД для исследуемых режимов.</w:t>
      </w:r>
    </w:p>
    <w:p w:rsidR="00D37B88" w:rsidRDefault="0090033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Настроить зависимость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паропроизводительности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D парогенератора от удельной электрической мощности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э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/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ж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>, и КПД парогенератора от паропроизводительности, где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э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— электрическая мощность парогенератора, кВт;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ж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- средняя масса жидкости в парогенераторе во время каждой серии экспериментов, определяемая по водоуказательной колбе, кг. </w:t>
      </w:r>
    </w:p>
    <w:p w:rsidR="00D37B88" w:rsidRDefault="0090033C" w:rsidP="00EB2408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Определить потери теплоты парогенератором расчетным путем, сопоставив с величиной потерь, найденных из теплового баланса, определить величину невязки. </w:t>
      </w:r>
    </w:p>
    <w:p w:rsidR="00D37B88" w:rsidRDefault="0090033C" w:rsidP="00EB2408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Расчетная часть</w:t>
      </w:r>
    </w:p>
    <w:p w:rsidR="00D37B88" w:rsidRDefault="0090033C" w:rsidP="00EB240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Полезные затраты тепла </w:t>
      </w:r>
    </w:p>
    <w:p w:rsidR="00D37B88" w:rsidRDefault="00A22F63" w:rsidP="00EB2408">
      <w:pPr>
        <w:pStyle w:val="normal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 xml:space="preserve">                                                                         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·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</m:t>
            </m:r>
          </m:sub>
        </m:sSub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B24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>(10)</w:t>
      </w:r>
    </w:p>
    <w:p w:rsidR="00D37B88" w:rsidRDefault="00D37B88" w:rsidP="00EB2408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B88" w:rsidRDefault="0090033C" w:rsidP="00EB2408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где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k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– расход пара, кг/с;</w:t>
      </w:r>
    </w:p>
    <w:p w:rsidR="00EB2408" w:rsidRDefault="00A22F63" w:rsidP="00EB2408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</m:t>
            </m:r>
          </m:sub>
        </m:sSub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— энтальпия пара при давлении Р перед редукционным клапаном, кДж/кг;</w:t>
      </w:r>
    </w:p>
    <w:p w:rsidR="00D37B88" w:rsidRDefault="00A22F63" w:rsidP="00EB2408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k</m:t>
            </m:r>
          </m:sub>
        </m:sSub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- расход конденсата, кг/с. </w:t>
      </w:r>
    </w:p>
    <w:p w:rsidR="00D37B88" w:rsidRDefault="0090033C" w:rsidP="00EB2408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Полные затраты тепла, кВт, </w:t>
      </w:r>
    </w:p>
    <w:p w:rsidR="00D37B88" w:rsidRDefault="00A22F63" w:rsidP="00EB2408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 xml:space="preserve">                                                                         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э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э</m:t>
                </m:r>
              </m:sub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,</m:t>
                </m:r>
              </m:sup>
            </m:sSubSup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э</m:t>
                </m:r>
              </m:sub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,,</m:t>
                </m:r>
              </m:sup>
            </m:sSubSup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τ</m:t>
            </m:r>
          </m:den>
        </m:f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EB24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(11)</w:t>
      </w:r>
    </w:p>
    <w:p w:rsidR="00D37B88" w:rsidRDefault="00A22F63" w:rsidP="00EB2408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э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,</m:t>
            </m:r>
          </m:sup>
        </m:sSubSup>
        <m:r>
          <w:rPr>
            <w:rFonts w:ascii="Cambria Math" w:eastAsia="Cambria Math" w:hAnsi="Cambria Math" w:cs="Cambria Math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э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,,</m:t>
            </m:r>
          </m:sup>
        </m:sSubSup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 — расход электроэнергии по показаниям счетчика, кВт·ч; </w:t>
      </w:r>
    </w:p>
    <w:p w:rsidR="00D37B88" w:rsidRDefault="00EB2408" w:rsidP="00EB2408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τ 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>— время эксперимента, ч.</w:t>
      </w:r>
    </w:p>
    <w:p w:rsidR="00D37B88" w:rsidRDefault="00EB2408" w:rsidP="00EB2408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Количество теплоты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>, теряемое парогенератором в окружающую среду, для промышленных котельных установок определяется по номограммам в зависимости от производительности котла. Для лабораторного парогенератора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7B88" w:rsidRDefault="00EB2408" w:rsidP="00EB2408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потерь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=α·Δt·F</m:t>
        </m:r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>(12)</w:t>
      </w:r>
    </w:p>
    <w:p w:rsidR="00D37B88" w:rsidRPr="00C263EE" w:rsidRDefault="0090033C" w:rsidP="00EB2408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="00EB2408">
        <w:rPr>
          <w:rFonts w:ascii="Times New Roman" w:eastAsia="Times New Roman" w:hAnsi="Times New Roman" w:cs="Times New Roman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теплоотдачи для усло</w:t>
      </w:r>
      <w:r w:rsidR="00C263EE">
        <w:rPr>
          <w:rFonts w:ascii="Times New Roman" w:eastAsia="Times New Roman" w:hAnsi="Times New Roman" w:cs="Times New Roman"/>
          <w:sz w:val="24"/>
          <w:szCs w:val="24"/>
        </w:rPr>
        <w:t>вий свободной конвекции, кВт/м</w:t>
      </w:r>
      <w:r w:rsidR="00C263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C263EE"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°С; </w:t>
      </w:r>
      <m:oMath>
        <m:r>
          <w:rPr>
            <w:rFonts w:ascii="Cambria Math" w:hAnsi="Cambria Math"/>
          </w:rPr>
          <m:t>Δ</m:t>
        </m:r>
        <m:r>
          <w:rPr>
            <w:rFonts w:ascii="Cambria Math" w:eastAsia="Cambria Math" w:hAnsi="Cambria Math" w:cs="Cambria Math"/>
            <w:sz w:val="24"/>
            <w:szCs w:val="24"/>
          </w:rPr>
          <m:t>t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в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—средняя температура стенки парогенератора, °С;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в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—температура воздуха вдали от парогенератора, °С; F —поверхность теплообмена F =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б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>—поверхность парогенератора</w:t>
      </w:r>
      <w:r w:rsidR="00C263EE">
        <w:rPr>
          <w:rFonts w:ascii="Times New Roman" w:eastAsia="Times New Roman" w:hAnsi="Times New Roman" w:cs="Times New Roman"/>
          <w:sz w:val="24"/>
          <w:szCs w:val="24"/>
        </w:rPr>
        <w:t>, м</w:t>
      </w:r>
      <w:r w:rsidR="00C263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б</m:t>
            </m:r>
          </m:sub>
        </m:sSub>
      </m:oMath>
      <w:r w:rsidR="00C263EE">
        <w:rPr>
          <w:rFonts w:ascii="Times New Roman" w:eastAsia="Times New Roman" w:hAnsi="Times New Roman" w:cs="Times New Roman"/>
          <w:sz w:val="24"/>
          <w:szCs w:val="24"/>
        </w:rPr>
        <w:t xml:space="preserve"> —поверхность барабана, м</w:t>
      </w:r>
      <w:r w:rsidR="00C263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C263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7B88" w:rsidRDefault="00C263EE" w:rsidP="00C263EE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нахождения α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</w:t>
      </w:r>
      <w:proofErr w:type="spellStart"/>
      <w:r w:rsidR="0090033C">
        <w:rPr>
          <w:rFonts w:ascii="Times New Roman" w:eastAsia="Times New Roman" w:hAnsi="Times New Roman" w:cs="Times New Roman"/>
          <w:sz w:val="24"/>
          <w:szCs w:val="24"/>
        </w:rPr>
        <w:t>критериальное</w:t>
      </w:r>
      <w:proofErr w:type="spellEnd"/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уравнение: </w:t>
      </w:r>
    </w:p>
    <w:p w:rsidR="00D37B88" w:rsidRPr="00BE1A5C" w:rsidRDefault="00BE1A5C" w:rsidP="00C263EE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proofErr w:type="spellStart"/>
      <w:r w:rsidR="0090033C">
        <w:rPr>
          <w:rFonts w:ascii="Times New Roman" w:eastAsia="Times New Roman" w:hAnsi="Times New Roman" w:cs="Times New Roman"/>
          <w:sz w:val="24"/>
          <w:szCs w:val="24"/>
        </w:rPr>
        <w:t>Nu=c</w:t>
      </w:r>
      <w:proofErr w:type="spellEnd"/>
      <w:r w:rsidR="00C263EE">
        <w:rPr>
          <w:rFonts w:ascii="Times New Roman" w:eastAsia="Times New Roman" w:hAnsi="Times New Roman" w:cs="Times New Roman"/>
          <w:sz w:val="24"/>
          <w:szCs w:val="24"/>
        </w:rPr>
        <w:t>·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90033C">
        <w:rPr>
          <w:rFonts w:ascii="Times New Roman" w:eastAsia="Times New Roman" w:hAnsi="Times New Roman" w:cs="Times New Roman"/>
          <w:sz w:val="24"/>
          <w:szCs w:val="24"/>
        </w:rPr>
        <w:t>Gr</w:t>
      </w:r>
      <w:proofErr w:type="spellEnd"/>
      <w:r w:rsidR="0090033C">
        <w:rPr>
          <w:rFonts w:ascii="Times New Roman" w:eastAsia="Times New Roman" w:hAnsi="Times New Roman" w:cs="Times New Roman"/>
          <w:sz w:val="24"/>
          <w:szCs w:val="24"/>
        </w:rPr>
        <w:t>·</w:t>
      </w:r>
      <w:proofErr w:type="spellStart"/>
      <w:r w:rsidR="0090033C">
        <w:rPr>
          <w:rFonts w:ascii="Times New Roman" w:eastAsia="Times New Roman" w:hAnsi="Times New Roman" w:cs="Times New Roman"/>
          <w:sz w:val="24"/>
          <w:szCs w:val="24"/>
        </w:rPr>
        <w:t>Pr</w:t>
      </w:r>
      <w:proofErr w:type="spellEnd"/>
      <w:r w:rsidR="0090033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="0090033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(13)</w:t>
      </w:r>
    </w:p>
    <w:p w:rsidR="00D37B88" w:rsidRDefault="0090033C" w:rsidP="00EB2408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 g</w:t>
      </w:r>
      <w:r w:rsidR="00C263EE"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>β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·</m:t>
        </m:r>
        <m:r>
          <w:rPr>
            <w:rFonts w:ascii="Cambria Math" w:hAnsi="Cambria Math"/>
          </w:rPr>
          <m:t>Δ</m:t>
        </m:r>
        <m:r>
          <w:rPr>
            <w:rFonts w:ascii="Cambria Math" w:eastAsia="Cambria Math" w:hAnsi="Cambria Math" w:cs="Cambria Math"/>
            <w:sz w:val="24"/>
            <w:szCs w:val="24"/>
          </w:rPr>
          <m:t>t·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/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ν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—критерий Грасгофа; </w:t>
      </w:r>
    </w:p>
    <w:p w:rsidR="00D37B88" w:rsidRDefault="0090033C" w:rsidP="00EB2408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/а — критерий Прандтля. </w:t>
      </w:r>
    </w:p>
    <w:p w:rsidR="00D37B88" w:rsidRDefault="0090033C" w:rsidP="00EB2408">
      <w:pPr>
        <w:pStyle w:val="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Значения кинематической вязкости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/с, температурного коэффициента объемного расширения β, К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коэффициента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температуропроводности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а, 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/с, и коэффициента теплопроводности воздуха </w:t>
      </w:r>
      <w:r w:rsidR="00C263EE">
        <w:rPr>
          <w:rFonts w:ascii="Times New Roman" w:eastAsia="Times New Roman" w:hAnsi="Times New Roman" w:cs="Times New Roman"/>
          <w:sz w:val="24"/>
          <w:szCs w:val="24"/>
        </w:rPr>
        <w:t xml:space="preserve">λ, </w:t>
      </w:r>
      <w:r>
        <w:rPr>
          <w:rFonts w:ascii="Times New Roman" w:eastAsia="Times New Roman" w:hAnsi="Times New Roman" w:cs="Times New Roman"/>
          <w:sz w:val="24"/>
          <w:szCs w:val="24"/>
        </w:rPr>
        <w:t>Вт/м</w:t>
      </w:r>
      <w:r w:rsidR="00C263EE"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°С, принимаются при средней температуре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t=0,5·(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в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по формулам:</w:t>
      </w:r>
    </w:p>
    <w:p w:rsidR="008B7A21" w:rsidRPr="008B7A21" w:rsidRDefault="00797CAE" w:rsidP="008B7A2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 = 5,1·10</w:t>
      </w:r>
      <w:r w:rsidRPr="008B7A2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-5</w:t>
      </w:r>
      <w:r w:rsidRPr="008B7A21">
        <w:rPr>
          <w:rFonts w:ascii="Times New Roman" w:eastAsia="Times New Roman" w:hAnsi="Times New Roman" w:cs="Times New Roman"/>
          <w:sz w:val="24"/>
          <w:szCs w:val="24"/>
          <w:lang w:val="en-US"/>
        </w:rPr>
        <w:t>·</w:t>
      </w:r>
      <w:r w:rsidR="0090033C" w:rsidRPr="0090033C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8B7A2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8B7A21">
        <w:rPr>
          <w:rFonts w:ascii="Times New Roman" w:eastAsia="Times New Roman" w:hAnsi="Times New Roman" w:cs="Times New Roman"/>
          <w:sz w:val="24"/>
          <w:szCs w:val="24"/>
          <w:lang w:val="en-US"/>
        </w:rPr>
        <w:t>+0</w:t>
      </w:r>
      <w:r w:rsidR="008B7A21" w:rsidRPr="008B7A2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90033C" w:rsidRPr="0090033C">
        <w:rPr>
          <w:rFonts w:ascii="Times New Roman" w:eastAsia="Times New Roman" w:hAnsi="Times New Roman" w:cs="Times New Roman"/>
          <w:sz w:val="24"/>
          <w:szCs w:val="24"/>
          <w:lang w:val="en-US"/>
        </w:rPr>
        <w:t>115</w:t>
      </w:r>
      <w:r w:rsidR="008B7A21">
        <w:rPr>
          <w:rFonts w:ascii="Times New Roman" w:eastAsia="Times New Roman" w:hAnsi="Times New Roman" w:cs="Times New Roman"/>
          <w:sz w:val="24"/>
          <w:szCs w:val="24"/>
          <w:lang w:val="en-US"/>
        </w:rPr>
        <w:t>·</w:t>
      </w:r>
      <w:r w:rsidR="0090033C" w:rsidRPr="0090033C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8B7A21" w:rsidRPr="008B7A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0033C" w:rsidRPr="0090033C">
        <w:rPr>
          <w:rFonts w:ascii="Times New Roman" w:eastAsia="Times New Roman" w:hAnsi="Times New Roman" w:cs="Times New Roman"/>
          <w:sz w:val="24"/>
          <w:szCs w:val="24"/>
          <w:lang w:val="en-US"/>
        </w:rPr>
        <w:t>+</w:t>
      </w:r>
      <w:r w:rsidR="008B7A21" w:rsidRPr="008B7A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B7A21">
        <w:rPr>
          <w:rFonts w:ascii="Times New Roman" w:eastAsia="Times New Roman" w:hAnsi="Times New Roman" w:cs="Times New Roman"/>
          <w:sz w:val="24"/>
          <w:szCs w:val="24"/>
          <w:lang w:val="en-US"/>
        </w:rPr>
        <w:t>13.2)·10</w:t>
      </w:r>
      <w:r w:rsidR="008B7A21" w:rsidRPr="008B7A2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-6</w:t>
      </w:r>
      <w:r w:rsidR="0090033C" w:rsidRPr="0090033C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37B88" w:rsidRPr="00281E12" w:rsidRDefault="0090033C" w:rsidP="008B7A2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β</w:t>
      </w:r>
      <w:r w:rsidR="008B7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A21" w:rsidRPr="00281E12">
        <w:rPr>
          <w:rFonts w:ascii="Times New Roman" w:eastAsia="Times New Roman" w:hAnsi="Times New Roman" w:cs="Times New Roman"/>
          <w:sz w:val="24"/>
          <w:szCs w:val="24"/>
        </w:rPr>
        <w:t>=</w:t>
      </w:r>
      <w:r w:rsidR="008B7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A21" w:rsidRPr="00281E12">
        <w:rPr>
          <w:rFonts w:ascii="Times New Roman" w:eastAsia="Times New Roman" w:hAnsi="Times New Roman" w:cs="Times New Roman"/>
          <w:sz w:val="24"/>
          <w:szCs w:val="24"/>
        </w:rPr>
        <w:t>1,37·10</w:t>
      </w:r>
      <w:r w:rsidR="008B7A21" w:rsidRPr="00281E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-8</w:t>
      </w:r>
      <w:r w:rsidR="008B7A21" w:rsidRPr="00281E12">
        <w:rPr>
          <w:rFonts w:ascii="Times New Roman" w:eastAsia="Times New Roman" w:hAnsi="Times New Roman" w:cs="Times New Roman"/>
          <w:sz w:val="24"/>
          <w:szCs w:val="24"/>
        </w:rPr>
        <w:t>·</w:t>
      </w:r>
      <w:r w:rsidR="008B7A21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8B7A21" w:rsidRPr="00281E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B7A21" w:rsidRPr="00281E12">
        <w:rPr>
          <w:rFonts w:ascii="Times New Roman" w:eastAsia="Times New Roman" w:hAnsi="Times New Roman" w:cs="Times New Roman"/>
          <w:sz w:val="24"/>
          <w:szCs w:val="24"/>
        </w:rPr>
        <w:t xml:space="preserve"> – 1,45·10</w:t>
      </w:r>
      <w:r w:rsidR="008B7A21" w:rsidRPr="00281E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-5</w:t>
      </w:r>
      <w:r w:rsidR="008B7A21" w:rsidRPr="00281E12">
        <w:rPr>
          <w:rFonts w:ascii="Times New Roman" w:eastAsia="Times New Roman" w:hAnsi="Times New Roman" w:cs="Times New Roman"/>
          <w:sz w:val="24"/>
          <w:szCs w:val="24"/>
        </w:rPr>
        <w:t>·</w:t>
      </w:r>
      <w:r w:rsidR="008B7A21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8B7A21" w:rsidRPr="00281E12">
        <w:rPr>
          <w:rFonts w:ascii="Times New Roman" w:eastAsia="Times New Roman" w:hAnsi="Times New Roman" w:cs="Times New Roman"/>
          <w:sz w:val="24"/>
          <w:szCs w:val="24"/>
        </w:rPr>
        <w:t>+0,</w:t>
      </w:r>
      <w:r w:rsidRPr="00281E12">
        <w:rPr>
          <w:rFonts w:ascii="Times New Roman" w:eastAsia="Times New Roman" w:hAnsi="Times New Roman" w:cs="Times New Roman"/>
          <w:sz w:val="24"/>
          <w:szCs w:val="24"/>
        </w:rPr>
        <w:t>0047;</w:t>
      </w:r>
    </w:p>
    <w:p w:rsidR="008B7A21" w:rsidRDefault="0090033C" w:rsidP="008B7A2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033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8B7A21" w:rsidRPr="00281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E12">
        <w:rPr>
          <w:rFonts w:ascii="Times New Roman" w:eastAsia="Times New Roman" w:hAnsi="Times New Roman" w:cs="Times New Roman"/>
          <w:sz w:val="24"/>
          <w:szCs w:val="24"/>
        </w:rPr>
        <w:t>=</w:t>
      </w:r>
      <w:r w:rsidR="008B7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E12">
        <w:rPr>
          <w:rFonts w:ascii="Times New Roman" w:eastAsia="Times New Roman" w:hAnsi="Times New Roman" w:cs="Times New Roman"/>
          <w:sz w:val="24"/>
          <w:szCs w:val="24"/>
        </w:rPr>
        <w:t>(7</w:t>
      </w:r>
      <w:r w:rsidR="00281E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1E12" w:rsidRPr="00281E12">
        <w:rPr>
          <w:rFonts w:ascii="Times New Roman" w:eastAsia="Times New Roman" w:hAnsi="Times New Roman" w:cs="Times New Roman"/>
          <w:sz w:val="24"/>
          <w:szCs w:val="24"/>
        </w:rPr>
        <w:t>71·10</w:t>
      </w:r>
      <w:r w:rsidR="00281E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-6</w:t>
      </w:r>
      <w:r w:rsidR="00281E12">
        <w:rPr>
          <w:rFonts w:ascii="Times New Roman" w:eastAsia="Times New Roman" w:hAnsi="Times New Roman" w:cs="Times New Roman"/>
          <w:sz w:val="24"/>
          <w:szCs w:val="24"/>
        </w:rPr>
        <w:t>·</w:t>
      </w:r>
      <w:r w:rsidR="00281E12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281E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281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E12">
        <w:rPr>
          <w:rFonts w:ascii="Times New Roman" w:eastAsia="Times New Roman" w:hAnsi="Times New Roman" w:cs="Times New Roman"/>
          <w:sz w:val="24"/>
          <w:szCs w:val="24"/>
        </w:rPr>
        <w:t>+</w:t>
      </w:r>
      <w:r w:rsidR="00281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E12" w:rsidRPr="00281E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281E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1E12">
        <w:rPr>
          <w:rFonts w:ascii="Times New Roman" w:eastAsia="Times New Roman" w:hAnsi="Times New Roman" w:cs="Times New Roman"/>
          <w:sz w:val="24"/>
          <w:szCs w:val="24"/>
        </w:rPr>
        <w:t>015</w:t>
      </w:r>
      <w:r w:rsidR="00281E12" w:rsidRPr="00281E12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90033C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281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E12">
        <w:rPr>
          <w:rFonts w:ascii="Times New Roman" w:eastAsia="Times New Roman" w:hAnsi="Times New Roman" w:cs="Times New Roman"/>
          <w:sz w:val="24"/>
          <w:szCs w:val="24"/>
        </w:rPr>
        <w:t>+1</w:t>
      </w:r>
      <w:r w:rsidR="00281E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1E12" w:rsidRPr="00281E12">
        <w:rPr>
          <w:rFonts w:ascii="Times New Roman" w:eastAsia="Times New Roman" w:hAnsi="Times New Roman" w:cs="Times New Roman"/>
          <w:sz w:val="24"/>
          <w:szCs w:val="24"/>
        </w:rPr>
        <w:t>76)·10</w:t>
      </w:r>
      <w:r w:rsidR="00281E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-5</w:t>
      </w:r>
      <w:r w:rsidRPr="00281E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7B88" w:rsidRPr="00281E12" w:rsidRDefault="00281E12" w:rsidP="008B7A2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E12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E12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1E12">
        <w:rPr>
          <w:rFonts w:ascii="Times New Roman" w:eastAsia="Times New Roman" w:hAnsi="Times New Roman" w:cs="Times New Roman"/>
          <w:sz w:val="24"/>
          <w:szCs w:val="24"/>
        </w:rPr>
        <w:t>58·10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-8</w:t>
      </w:r>
      <w:r w:rsidRPr="00281E12"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33C" w:rsidRPr="00281E12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E1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1E12">
        <w:rPr>
          <w:rFonts w:ascii="Times New Roman" w:eastAsia="Times New Roman" w:hAnsi="Times New Roman" w:cs="Times New Roman"/>
          <w:sz w:val="24"/>
          <w:szCs w:val="24"/>
        </w:rPr>
        <w:t>86·10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eastAsia="Times New Roman" w:hAnsi="Times New Roman" w:cs="Times New Roman"/>
          <w:sz w:val="24"/>
          <w:szCs w:val="24"/>
        </w:rPr>
        <w:t>·</w:t>
      </w:r>
      <w:r w:rsidR="0090033C" w:rsidRPr="0090033C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33C" w:rsidRPr="00281E12"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0,</w:t>
      </w:r>
      <w:r w:rsidR="0090033C" w:rsidRPr="00281E12">
        <w:rPr>
          <w:rFonts w:ascii="Times New Roman" w:eastAsia="Times New Roman" w:hAnsi="Times New Roman" w:cs="Times New Roman"/>
          <w:sz w:val="24"/>
          <w:szCs w:val="24"/>
        </w:rPr>
        <w:t>023.</w:t>
      </w:r>
    </w:p>
    <w:p w:rsidR="00D37B88" w:rsidRDefault="0090033C" w:rsidP="00EB2408">
      <w:pPr>
        <w:pStyle w:val="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диапазоне значений произведения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BE1A5C">
        <w:rPr>
          <w:rFonts w:ascii="Times New Roman" w:eastAsia="Times New Roman" w:hAnsi="Times New Roman" w:cs="Times New Roman"/>
          <w:sz w:val="24"/>
          <w:szCs w:val="24"/>
        </w:rPr>
        <w:t xml:space="preserve"> &lt; С</w:t>
      </w:r>
      <w:r w:rsidR="00BE1A5C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BE1A5C">
        <w:rPr>
          <w:rFonts w:ascii="Times New Roman" w:eastAsia="Times New Roman" w:hAnsi="Times New Roman" w:cs="Times New Roman"/>
          <w:sz w:val="24"/>
          <w:szCs w:val="24"/>
        </w:rPr>
        <w:t>·Р</w:t>
      </w:r>
      <w:r w:rsidR="00BE1A5C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коэффициент С в уравнении (13)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аппроксимируется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уравнением: </w:t>
      </w:r>
    </w:p>
    <w:p w:rsidR="00D37B88" w:rsidRDefault="00BE1A5C" w:rsidP="00BE1A5C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>С = 1,54·10</w:t>
      </w:r>
      <w:r w:rsidR="0090033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-4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>· Р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90033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>0,017 Р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90033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+ 0,181 Р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+ 0,971,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(14)</w:t>
      </w:r>
    </w:p>
    <w:p w:rsidR="00D37B88" w:rsidRDefault="0090033C" w:rsidP="00EB2408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где степень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0,25. </w:t>
      </w:r>
    </w:p>
    <w:p w:rsidR="00D37B88" w:rsidRDefault="0090033C" w:rsidP="00EB2408">
      <w:pPr>
        <w:pStyle w:val="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Коэффициент теплоотдачи для условий свободной конвекции определяется по уравнению</w:t>
      </w:r>
      <w:r w:rsidR="00BE1A5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7B88" w:rsidRDefault="00BE1A5C" w:rsidP="00BE1A5C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1A5C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m:oMath>
        <m:r>
          <w:rPr>
            <w:rFonts w:ascii="Cambria Math" w:hAnsi="Cambria Math"/>
          </w:rPr>
          <m:t>α</m:t>
        </m:r>
        <m:r>
          <w:rPr>
            <w:rFonts w:ascii="Cambria Math" w:eastAsia="Cambria Math" w:hAnsi="Cambria Math" w:cs="Cambria Math"/>
            <w:sz w:val="24"/>
            <w:szCs w:val="24"/>
          </w:rPr>
          <m:t>=Nu·λ/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ср</m:t>
            </m:r>
          </m:sub>
        </m:sSub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,  </w:t>
      </w:r>
      <w:r w:rsidRPr="00BE1A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>(15)</w:t>
      </w:r>
    </w:p>
    <w:p w:rsidR="00D37B88" w:rsidRDefault="0090033C" w:rsidP="00EB2408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ср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— средний диаметр парогенератора и барабана</w:t>
      </w:r>
      <w:r w:rsidR="00BE1A5C">
        <w:rPr>
          <w:rFonts w:ascii="Times New Roman" w:eastAsia="Times New Roman" w:hAnsi="Times New Roman" w:cs="Times New Roman"/>
          <w:sz w:val="24"/>
          <w:szCs w:val="24"/>
        </w:rPr>
        <w:t>, м</w:t>
      </w:r>
      <w:r w:rsidR="00BE1A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37B88" w:rsidRDefault="00BE1A5C" w:rsidP="00EB2408">
      <w:pPr>
        <w:pStyle w:val="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потери теплоты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для двух условий: при температурах 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в</m:t>
            </m:r>
          </m:sub>
        </m:sSub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= 10 °С и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с</m:t>
            </m:r>
          </m:sub>
        </m:sSub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= 50 °С, а также при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 xml:space="preserve"> 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в</m:t>
            </m:r>
          </m:sub>
        </m:sSub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= 25°С и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с</m:t>
            </m:r>
          </m:sub>
        </m:sSub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= 80 °С.</w:t>
      </w:r>
    </w:p>
    <w:p w:rsidR="00D37B88" w:rsidRDefault="0090033C" w:rsidP="00EB2408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Определить удельную электрическую нагрузку парогенератора</w:t>
      </w:r>
      <w:r w:rsidR="00445BF5">
        <w:rPr>
          <w:rFonts w:ascii="Times New Roman" w:eastAsia="Times New Roman" w:hAnsi="Times New Roman" w:cs="Times New Roman"/>
          <w:sz w:val="24"/>
          <w:szCs w:val="24"/>
        </w:rPr>
        <w:t>, кВт/кг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37B88" w:rsidRDefault="00BE1A5C" w:rsidP="00BE1A5C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уд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э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/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в</m:t>
            </m:r>
          </m:sub>
        </m:sSub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(16)</w:t>
      </w:r>
    </w:p>
    <w:p w:rsidR="00D37B88" w:rsidRDefault="0090033C" w:rsidP="00EB2408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э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— электрическая мощность парогенератора, кВт;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в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— масса нагреваемой воды, кг. </w:t>
      </w:r>
    </w:p>
    <w:p w:rsidR="00D37B88" w:rsidRDefault="0090033C" w:rsidP="00445BF5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оформления отчет</w:t>
      </w:r>
      <w:r w:rsidR="00445BF5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D37B88" w:rsidRDefault="0090033C" w:rsidP="00EB2408">
      <w:pPr>
        <w:pStyle w:val="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по работе должен содержать следующее: 1) название и цель работы; 2) краткий конспект теоретического введения; 3) описание схемы установки; 4) порядок выполнения работы; 5) результаты измерени</w:t>
      </w:r>
      <w:r w:rsidR="00445BF5">
        <w:rPr>
          <w:rFonts w:ascii="Times New Roman" w:eastAsia="Times New Roman" w:hAnsi="Times New Roman" w:cs="Times New Roman"/>
          <w:sz w:val="24"/>
          <w:szCs w:val="24"/>
        </w:rPr>
        <w:t>й и расчетов (см. приложение);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выводы по работе (объяснить полученные зависимости). </w:t>
      </w:r>
    </w:p>
    <w:p w:rsidR="00D37B88" w:rsidRDefault="0090033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Лаборатор</w:t>
      </w:r>
      <w:r w:rsidR="00445BF5">
        <w:rPr>
          <w:rFonts w:ascii="Times New Roman" w:eastAsia="Times New Roman" w:hAnsi="Times New Roman" w:cs="Times New Roman"/>
          <w:b/>
          <w:sz w:val="24"/>
          <w:szCs w:val="24"/>
        </w:rPr>
        <w:t>ная работа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D37B88" w:rsidRDefault="0090033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КПД КОТЛА И РАСХОДА TOПЛИВА</w:t>
      </w:r>
    </w:p>
    <w:p w:rsidR="00D37B88" w:rsidRDefault="0090033C" w:rsidP="00C713E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работы: изучение методики ускоренного расчета парового котла на основе экспериментальных данных. </w:t>
      </w:r>
    </w:p>
    <w:p w:rsidR="00D37B88" w:rsidRDefault="0090033C" w:rsidP="00C713E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План выполнения работы</w:t>
      </w:r>
    </w:p>
    <w:p w:rsidR="00D37B88" w:rsidRDefault="0090033C" w:rsidP="00C713EA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Электрическая мощность котла прин</w:t>
      </w:r>
      <w:r w:rsidR="00C713EA">
        <w:rPr>
          <w:rFonts w:ascii="Times New Roman" w:eastAsia="Times New Roman" w:hAnsi="Times New Roman" w:cs="Times New Roman"/>
          <w:sz w:val="24"/>
          <w:szCs w:val="24"/>
        </w:rPr>
        <w:t>имается из лабораторной работы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в диапазоне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эл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6-9 кВт. Паропроизводительность п</w:t>
      </w:r>
      <w:r w:rsidR="00C713EA">
        <w:rPr>
          <w:rFonts w:ascii="Times New Roman" w:eastAsia="Times New Roman" w:hAnsi="Times New Roman" w:cs="Times New Roman"/>
          <w:sz w:val="24"/>
          <w:szCs w:val="24"/>
        </w:rPr>
        <w:t xml:space="preserve">о насыщенному пару для </w:t>
      </w:r>
      <w:proofErr w:type="spellStart"/>
      <w:r w:rsidR="00C713EA">
        <w:rPr>
          <w:rFonts w:ascii="Times New Roman" w:eastAsia="Times New Roman" w:hAnsi="Times New Roman" w:cs="Times New Roman"/>
          <w:sz w:val="24"/>
          <w:szCs w:val="24"/>
        </w:rPr>
        <w:t>электроко</w:t>
      </w:r>
      <w:r>
        <w:rPr>
          <w:rFonts w:ascii="Times New Roman" w:eastAsia="Times New Roman" w:hAnsi="Times New Roman" w:cs="Times New Roman"/>
          <w:sz w:val="24"/>
          <w:szCs w:val="24"/>
        </w:rPr>
        <w:t>тла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КПД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эл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равна: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н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эл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sz w:val="24"/>
            <w:szCs w:val="24"/>
          </w:rPr>
          <m:t>·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эл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/(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</m:t>
            </m:r>
          </m:sub>
        </m:sSub>
        <m:r>
          <w:rPr>
            <w:rFonts w:ascii="Times New Roman" w:eastAsia="Times New Roman" w:hAnsi="Times New Roman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пв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и</m:t>
        </m:r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 xml:space="preserve"> i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пв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-  - энтальпии сухого насыщенного пара и питательной воды, кДж/кг, на кривой насыщения при давлении Р = 0,2 МПа и температуре 120 °С. </w:t>
      </w:r>
    </w:p>
    <w:p w:rsidR="00D37B88" w:rsidRPr="00C713EA" w:rsidRDefault="0090033C" w:rsidP="00C713EA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3EA">
        <w:rPr>
          <w:rFonts w:ascii="Times New Roman" w:eastAsia="Times New Roman" w:hAnsi="Times New Roman" w:cs="Times New Roman"/>
          <w:b/>
          <w:sz w:val="24"/>
          <w:szCs w:val="24"/>
        </w:rPr>
        <w:t xml:space="preserve">Необходимо определить расчетный расход топлива </w:t>
      </w:r>
      <m:oMath>
        <m:sSub>
          <m:sSubPr>
            <m:ctrlPr>
              <w:rPr>
                <w:rFonts w:ascii="Cambria Math" w:eastAsia="Cambria Math" w:hAnsi="Cambria Math" w:cs="Cambria Math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Cambria Math" w:hAnsi="Cambria Math" w:cs="Cambria Math"/>
                <w:sz w:val="24"/>
                <w:szCs w:val="24"/>
              </w:rPr>
              <m:t>В</m:t>
            </m:r>
          </m:e>
          <m:sub>
            <m:r>
              <m:rPr>
                <m:sty m:val="bi"/>
              </m:rPr>
              <w:rPr>
                <w:rFonts w:ascii="Cambria Math" w:eastAsia="Cambria Math" w:hAnsi="Cambria Math" w:cs="Cambria Math"/>
                <w:sz w:val="24"/>
                <w:szCs w:val="24"/>
              </w:rPr>
              <m:t>р</m:t>
            </m:r>
          </m:sub>
        </m:sSub>
      </m:oMath>
      <w:r w:rsidRPr="00C713EA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эквивалентного по паропроизводительности топливного котла. </w:t>
      </w:r>
    </w:p>
    <w:p w:rsidR="00D37B88" w:rsidRDefault="0090033C" w:rsidP="00C713EA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Исходные данные для расчета: вид сжигаемого топлива</w:t>
      </w:r>
      <w:r w:rsidR="00C71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каменный уголь Кузнецкого месторождения (марки 2СС); низшая теплота сгорания-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н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р</m:t>
            </m:r>
          </m:sup>
        </m:sSubSup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= 24,6 МДж/кг; основные компоненты рабочей массы, %: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С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р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64,1;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Н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р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3,3;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р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18,2;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W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р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9,0; температура топлива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=</w:t>
      </w:r>
      <w:r w:rsidR="00567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 °С; подогрев воздуха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под.в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350 °С; температура холодного воздуха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хв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20 °С; температура уходящих газов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ух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130 °С; коэффициент избытка воздуха в уходящих газах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ух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1,4; объемы ком</w:t>
      </w:r>
      <w:r w:rsidR="00C713EA">
        <w:rPr>
          <w:rFonts w:ascii="Times New Roman" w:eastAsia="Times New Roman" w:hAnsi="Times New Roman" w:cs="Times New Roman"/>
          <w:sz w:val="24"/>
          <w:szCs w:val="24"/>
        </w:rPr>
        <w:t>понентов продуктов сгорания, м</w:t>
      </w:r>
      <w:r w:rsidR="00C713EA" w:rsidRPr="00C713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/кг: трехатомных газов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RO2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3EA">
        <w:rPr>
          <w:rFonts w:ascii="Times New Roman" w:eastAsia="Times New Roman" w:hAnsi="Times New Roman" w:cs="Times New Roman"/>
          <w:sz w:val="24"/>
          <w:szCs w:val="24"/>
        </w:rPr>
        <w:t>= 1</w:t>
      </w:r>
      <w:r w:rsidR="00C713EA" w:rsidRPr="00C713E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 азота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N2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5,16; доли золы в шлаке и уносе, определяемые взвешиванием и из золового баланса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шл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="000253CC" w:rsidRPr="00025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ун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3CC">
        <w:rPr>
          <w:rFonts w:ascii="Times New Roman" w:eastAsia="Times New Roman" w:hAnsi="Times New Roman" w:cs="Times New Roman"/>
          <w:sz w:val="24"/>
          <w:szCs w:val="24"/>
        </w:rPr>
        <w:t xml:space="preserve"> = 1), где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шл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0,2 и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ун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0,8; теплоемкость шлака при его температуре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шл</m:t>
            </m:r>
          </m:sub>
        </m:sSub>
      </m:oMath>
      <w:r w:rsidR="000253CC">
        <w:rPr>
          <w:rFonts w:ascii="Times New Roman" w:eastAsia="Times New Roman" w:hAnsi="Times New Roman" w:cs="Times New Roman"/>
          <w:sz w:val="24"/>
          <w:szCs w:val="24"/>
        </w:rPr>
        <w:t xml:space="preserve"> = 1380 °С;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шл</m:t>
            </m:r>
          </m:sub>
        </m:sSub>
      </m:oMath>
      <w:r w:rsidR="000253CC">
        <w:rPr>
          <w:rFonts w:ascii="Times New Roman" w:eastAsia="Times New Roman" w:hAnsi="Times New Roman" w:cs="Times New Roman"/>
          <w:sz w:val="24"/>
          <w:szCs w:val="24"/>
        </w:rPr>
        <w:t xml:space="preserve"> = 2,42·10</w:t>
      </w:r>
      <w:r w:rsidR="000253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-4</w:t>
      </w:r>
      <w:r w:rsidR="000253CC">
        <w:rPr>
          <w:rFonts w:ascii="Times New Roman" w:eastAsia="Times New Roman" w:hAnsi="Times New Roman" w:cs="Times New Roman"/>
          <w:sz w:val="24"/>
          <w:szCs w:val="24"/>
        </w:rPr>
        <w:t>·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шл</m:t>
            </m:r>
          </m:sub>
        </m:sSub>
      </m:oMath>
      <w:r w:rsidR="000253CC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</w:rPr>
        <w:t>0,79 [кДж/(</w:t>
      </w:r>
      <w:r w:rsidR="000253CC">
        <w:rPr>
          <w:rFonts w:ascii="Times New Roman" w:eastAsia="Times New Roman" w:hAnsi="Times New Roman" w:cs="Times New Roman"/>
          <w:sz w:val="24"/>
          <w:szCs w:val="24"/>
        </w:rPr>
        <w:t>кг·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К)]; содержания горючих соответственно в шлаке и уносе, определяемые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взвешиванием и дожиганием лабораторных проб: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Г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шл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30 % и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Г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ун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50 %; объемное содержание продуктов неполного сгорания в уходящих газах, %: СО = 0,5,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Н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0,3,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СН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4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0,1. Расчет проводится по методике ускоренного теплового расчета котла [4]: </w:t>
      </w:r>
    </w:p>
    <w:p w:rsidR="00D37B88" w:rsidRDefault="0090033C" w:rsidP="00C713E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 необходимый расход воздуха,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/кг:</w:t>
      </w:r>
    </w:p>
    <w:p w:rsidR="00D37B88" w:rsidRDefault="00A22F63" w:rsidP="007378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5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в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°</m:t>
            </m:r>
          </m:sup>
        </m:sSubSup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0,263</w:t>
      </w:r>
      <w:r w:rsidR="007378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н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р</m:t>
            </m:r>
          </m:sup>
        </m:sSubSup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 0,007</w:t>
      </w:r>
      <w:r w:rsidR="007378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W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p</m:t>
            </m:r>
          </m:sup>
        </m:sSup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0,0889</w:t>
      </w:r>
      <w:r w:rsidR="007378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p</m:t>
            </m:r>
          </m:sup>
        </m:sSup>
      </m:oMath>
      <w:r w:rsidR="0073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+ 0,2</w:t>
      </w:r>
      <w:r w:rsidR="007378E3" w:rsidRPr="007378E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378E3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H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p</m:t>
            </m:r>
          </m:sup>
        </m:sSup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н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р</m:t>
            </m:r>
          </m:sup>
        </m:sSubSup>
      </m:oMath>
      <w:r w:rsidR="007378E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>3,7; в МДж/кг.</w:t>
      </w:r>
    </w:p>
    <w:p w:rsidR="00D37B88" w:rsidRDefault="0090033C" w:rsidP="00C713E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Коэффициент, учитывающий различие низшей и располагаемой теплоты сгорания топлива: </w:t>
      </w:r>
    </w:p>
    <w:p w:rsidR="00D37B88" w:rsidRDefault="00A22F63" w:rsidP="007378E3">
      <w:pPr>
        <w:pStyle w:val="normal"/>
        <w:ind w:left="165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sub>
        </m:sSub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= 1 + (0,055</w:t>
      </w:r>
      <w:r w:rsidR="007378E3">
        <w:rPr>
          <w:rFonts w:ascii="Times New Roman" w:eastAsia="Times New Roman" w:hAnsi="Times New Roman" w:cs="Times New Roman"/>
          <w:sz w:val="24"/>
          <w:szCs w:val="24"/>
        </w:rPr>
        <w:t>·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sub>
        </m:sSub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+ 0,35</w:t>
      </w:r>
      <w:r w:rsidR="007378E3">
        <w:rPr>
          <w:rFonts w:ascii="Times New Roman" w:eastAsia="Times New Roman" w:hAnsi="Times New Roman" w:cs="Times New Roman"/>
          <w:sz w:val="24"/>
          <w:szCs w:val="24"/>
        </w:rPr>
        <w:t>·</w:t>
      </w:r>
      <w:r w:rsidR="007378E3">
        <w:rPr>
          <w:rFonts w:ascii="Cambria Math" w:eastAsia="Times New Roman" w:hAnsi="Cambria Math" w:cs="Times New Roman"/>
          <w:sz w:val="24"/>
          <w:szCs w:val="24"/>
        </w:rPr>
        <w:t>Δ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подв.в.</m:t>
            </m:r>
          </m:sub>
        </m:sSub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>)· 10</w:t>
      </w:r>
      <w:r w:rsidR="0090033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</w:t>
      </w:r>
      <w:r w:rsidR="009003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7B88" w:rsidRDefault="0090033C" w:rsidP="00E129C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2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 </m:t>
        </m:r>
      </m:oMath>
      <w:r w:rsidR="0073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Располагаемая  теплота, </w:t>
      </w:r>
      <w:r w:rsidR="007378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Дж/кг:</w:t>
      </w:r>
    </w:p>
    <w:p w:rsidR="00D37B88" w:rsidRPr="007378E3" w:rsidRDefault="00A22F63" w:rsidP="007378E3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р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р</m:t>
            </m:r>
          </m:sup>
        </m:sSubSup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sz w:val="24"/>
            <w:szCs w:val="24"/>
          </w:rPr>
          <m:t>·</m:t>
        </m:r>
      </m:oMath>
      <w:r w:rsidR="0090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н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р</m:t>
            </m:r>
          </m:sup>
        </m:sSubSup>
      </m:oMath>
      <w:r w:rsidR="007378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37B88" w:rsidRDefault="0090033C" w:rsidP="00E129C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2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Энтальпия теоретического объема воздуха, кДж/кг:</w:t>
      </w:r>
    </w:p>
    <w:p w:rsidR="00D37B88" w:rsidRDefault="00A22F63" w:rsidP="00E129C4">
      <w:pPr>
        <w:pStyle w:val="normal"/>
        <w:pBdr>
          <w:top w:val="nil"/>
          <w:left w:val="nil"/>
          <w:bottom w:val="nil"/>
          <w:right w:val="nil"/>
          <w:between w:val="nil"/>
        </w:pBdr>
        <w:ind w:left="5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(VC)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в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°</m:t>
            </m:r>
          </m:sup>
        </m:sSubSup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в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°</m:t>
            </m:r>
          </m:sup>
        </m:sSubSup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·100·</m:t>
        </m:r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>[1,32 + 0,122</w:t>
      </w:r>
      <w:r w:rsidR="00E129C4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ух</m:t>
            </m:r>
          </m:sub>
        </m:sSub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·</m:t>
        </m:r>
        <m:sSup>
          <m:s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-3</m:t>
            </m:r>
          </m:sup>
        </m:sSup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-0,1</m:t>
        </m:r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>)].</w:t>
      </w:r>
    </w:p>
    <w:p w:rsidR="00D37B88" w:rsidRDefault="0090033C" w:rsidP="00E129C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2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Потери  теплоты с уходящими газами, %:</w:t>
      </w:r>
    </w:p>
    <w:p w:rsidR="00E129C4" w:rsidRPr="00E129C4" w:rsidRDefault="00A22F63" w:rsidP="00E129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5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sub>
        </m:sSub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(VC)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в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°</m:t>
            </m:r>
          </m:sup>
        </m:sSubSup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ух</m:t>
            </m:r>
          </m:sub>
        </m:sSub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{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ун</m:t>
            </m:r>
          </m:sub>
        </m:sSub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[ 1 -  (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хв</m:t>
            </m:r>
          </m:sub>
        </m:sSub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/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ух</m:t>
            </m:r>
          </m:sub>
        </m:sSub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>)](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ух</m:t>
            </m:r>
          </m:sub>
        </m:sSub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-1)</m:t>
        </m:r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} /</w:t>
      </w: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р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р</m:t>
            </m:r>
          </m:sup>
        </m:sSubSup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D37B88" w:rsidRDefault="0090033C" w:rsidP="00E129C4">
      <w:pPr>
        <w:pStyle w:val="normal"/>
        <w:pBdr>
          <w:top w:val="nil"/>
          <w:left w:val="nil"/>
          <w:bottom w:val="nil"/>
          <w:right w:val="nil"/>
          <w:between w:val="nil"/>
        </w:pBdr>
        <w:ind w:left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</w:t>
      </w: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р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р</m:t>
            </m:r>
          </m:sup>
        </m:sSubSup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кДж/кг.</w:t>
      </w:r>
    </w:p>
    <w:p w:rsidR="00D37B88" w:rsidRDefault="0090033C" w:rsidP="00E129C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2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Потери  теплоты (недожог) от механической неполноты сгорания, %:</w:t>
      </w:r>
    </w:p>
    <w:p w:rsidR="00E129C4" w:rsidRPr="00E129C4" w:rsidRDefault="00A22F63" w:rsidP="00E129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5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4</m:t>
            </m:r>
          </m:sub>
        </m:sSub>
      </m:oMath>
      <w:r w:rsidR="00567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{</w:t>
      </w:r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шл</m:t>
            </m:r>
          </m:sub>
        </m:sSub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Г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шл</m:t>
            </m:r>
          </m:sub>
        </m:sSub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/(100 -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 xml:space="preserve"> Г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шл</m:t>
            </m:r>
          </m:sub>
        </m:sSub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>)] + [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ун</m:t>
            </m:r>
          </m:sub>
        </m:sSub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· 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Г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ун</m:t>
            </m:r>
          </m:sub>
        </m:sSub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/(100- 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Г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ун</m:t>
            </m:r>
          </m:sub>
        </m:sSub>
      </m:oMath>
      <w:r w:rsidR="00E129C4">
        <w:rPr>
          <w:rFonts w:ascii="Times New Roman" w:eastAsia="Times New Roman" w:hAnsi="Times New Roman" w:cs="Times New Roman"/>
          <w:color w:val="000000"/>
          <w:sz w:val="24"/>
          <w:szCs w:val="24"/>
        </w:rPr>
        <w:t>)]</w:t>
      </w:r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>}</w:t>
      </w:r>
      <w:r w:rsidR="00E129C4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>32,7</w:t>
      </w:r>
      <w:r w:rsidR="00E129C4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р</m:t>
            </m:r>
          </m:sup>
        </m:sSup>
        <m:r>
          <m:rPr>
            <m:sty m:val="p"/>
          </m:rPr>
          <w:rPr>
            <w:rFonts w:ascii="Cambria Math" w:eastAsia="Cambria Math" w:hAnsi="Cambria Math" w:cs="Cambria Math"/>
            <w:color w:val="000000"/>
            <w:sz w:val="24"/>
            <w:szCs w:val="24"/>
          </w:rPr>
          <m:t>·</m:t>
        </m:r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>100/</w:t>
      </w: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р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р</m:t>
            </m:r>
          </m:sup>
        </m:sSubSup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37B88" w:rsidRDefault="0090033C" w:rsidP="00E129C4">
      <w:pPr>
        <w:pStyle w:val="normal"/>
        <w:pBdr>
          <w:top w:val="nil"/>
          <w:left w:val="nil"/>
          <w:bottom w:val="nil"/>
          <w:right w:val="nil"/>
          <w:between w:val="nil"/>
        </w:pBdr>
        <w:ind w:left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</w:t>
      </w: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р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р</m:t>
            </m:r>
          </m:sup>
        </m:sSubSup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кДж/кг.</w:t>
      </w:r>
    </w:p>
    <w:p w:rsidR="00D37B88" w:rsidRDefault="0090033C" w:rsidP="00952D4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2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сухих газов (м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/кг):</w:t>
      </w:r>
    </w:p>
    <w:p w:rsidR="00D37B88" w:rsidRPr="00952D42" w:rsidRDefault="00A22F63" w:rsidP="00952D42">
      <w:pPr>
        <w:pStyle w:val="normal"/>
        <w:pBdr>
          <w:top w:val="nil"/>
          <w:left w:val="nil"/>
          <w:bottom w:val="nil"/>
          <w:right w:val="nil"/>
          <w:between w:val="nil"/>
        </w:pBdr>
        <w:ind w:left="52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сг</m:t>
            </m:r>
          </m:sub>
        </m:sSub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= </w:t>
      </w: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RO2</m:t>
                </m:r>
              </m:sub>
            </m:s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+V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N2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°</m:t>
            </m:r>
          </m:sup>
        </m:sSubSup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+(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ух</m:t>
            </m:r>
          </m:sub>
        </m:sSub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-1) </m:t>
        </m:r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в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°</m:t>
            </m:r>
          </m:sup>
        </m:sSubSup>
      </m:oMath>
      <w:r w:rsidR="00952D42" w:rsidRPr="00952D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7B88" w:rsidRDefault="0090033C" w:rsidP="00952D4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2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Потери  теплоты (недожог) от химической неполноты сгорания топлива, %:</w:t>
      </w:r>
    </w:p>
    <w:p w:rsidR="00952D42" w:rsidRDefault="00A22F63" w:rsidP="00567EBB">
      <w:pPr>
        <w:pStyle w:val="normal"/>
        <w:pBdr>
          <w:top w:val="nil"/>
          <w:left w:val="nil"/>
          <w:bottom w:val="nil"/>
          <w:right w:val="nil"/>
          <w:between w:val="nil"/>
        </w:pBdr>
        <w:ind w:left="5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sub>
        </m:sSub>
      </m:oMath>
      <w:r w:rsidR="00952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(126,4·С</w:t>
      </w:r>
      <w:r w:rsidR="00952D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+ 108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·Н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sub>
        </m:sSub>
      </m:oMath>
      <w:r w:rsidR="00952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+ 35</w:t>
      </w:r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>8,2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·СН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4</m:t>
            </m:r>
          </m:sub>
        </m:sSub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·V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сг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color w:val="000000"/>
            <w:sz w:val="24"/>
            <w:szCs w:val="24"/>
          </w:rPr>
          <m:t>·</m:t>
        </m:r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(100 - 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4</m:t>
            </m:r>
          </m:sub>
        </m:sSub>
      </m:oMath>
      <w:r w:rsidR="00952D42">
        <w:rPr>
          <w:rFonts w:ascii="Times New Roman" w:eastAsia="Times New Roman" w:hAnsi="Times New Roman" w:cs="Times New Roman"/>
          <w:color w:val="000000"/>
          <w:sz w:val="24"/>
          <w:szCs w:val="24"/>
        </w:rPr>
        <w:t>)·</w:t>
      </w:r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>100/</w:t>
      </w: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р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р</m:t>
            </m:r>
          </m:sup>
        </m:sSubSup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37B88" w:rsidRDefault="0090033C" w:rsidP="00C713EA">
      <w:pPr>
        <w:pStyle w:val="normal"/>
        <w:pBdr>
          <w:top w:val="nil"/>
          <w:left w:val="nil"/>
          <w:bottom w:val="nil"/>
          <w:right w:val="nil"/>
          <w:between w:val="nil"/>
        </w:pBdr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</w:t>
      </w: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р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р</m:t>
            </m:r>
          </m:sup>
        </m:sSubSup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Дж/кг.</w:t>
      </w:r>
    </w:p>
    <w:p w:rsidR="00D37B88" w:rsidRDefault="0090033C" w:rsidP="00C713E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Потери  теплоты в окружающую среду, %, в зависимости от номинальной нагрузки 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H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,кг/с: </w:t>
      </w:r>
    </w:p>
    <w:p w:rsidR="00D37B88" w:rsidRDefault="00A22F63" w:rsidP="00C713EA">
      <w:pPr>
        <w:pStyle w:val="normal"/>
        <w:jc w:val="both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5H</m:t>
              </m:r>
            </m:sub>
          </m:sSub>
          <m:r>
            <w:rPr>
              <w:rFonts w:ascii="Cambria Math" w:eastAsia="Cambria Math" w:hAnsi="Cambria Math" w:cs="Cambria Math"/>
              <w:sz w:val="24"/>
              <w:szCs w:val="24"/>
            </w:rPr>
            <m:t>=3,6·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-11</m:t>
              </m:r>
            </m:sup>
          </m:sSup>
          <m:sSubSup>
            <m:sSub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·D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H</m:t>
              </m:r>
            </m:sub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6</m:t>
              </m:r>
            </m:sup>
          </m:sSubSup>
          <m:r>
            <w:rPr>
              <w:rFonts w:ascii="Times New Roman" w:eastAsia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eastAsia="Cambria Math" w:hAnsi="Cambria Math" w:cs="Cambria Math"/>
              <w:sz w:val="24"/>
              <w:szCs w:val="24"/>
            </w:rPr>
            <m:t>1,47·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-8</m:t>
              </m:r>
            </m:sup>
          </m:sSup>
          <m:sSubSup>
            <m:sSub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·D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H</m:t>
              </m:r>
            </m:sub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5</m:t>
              </m:r>
            </m:sup>
          </m:sSubSup>
          <m:r>
            <w:rPr>
              <w:rFonts w:ascii="Cambria Math" w:eastAsia="Cambria Math" w:hAnsi="Cambria Math" w:cs="Cambria Math"/>
              <w:sz w:val="24"/>
              <w:szCs w:val="24"/>
            </w:rPr>
            <m:t>+2,28·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sSup>
                <m:s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-6</m:t>
                  </m:r>
                </m:sup>
              </m:s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·</m:t>
              </m:r>
              <m:sSubSup>
                <m:sSub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4</m:t>
                  </m:r>
                </m:sup>
              </m:sSubSup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 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-1,72·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10</m:t>
              </m:r>
            </m:e>
            <m:sup>
              <m:d>
                <m:d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-4</m:t>
                  </m:r>
                </m:e>
              </m:d>
            </m:sup>
          </m:sSup>
          <m:sSubSup>
            <m:sSub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·D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H</m:t>
              </m:r>
            </m:sub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3</m:t>
              </m:r>
            </m:sup>
          </m:sSubSup>
          <m:r>
            <w:rPr>
              <w:rFonts w:ascii="Cambria Math" w:eastAsia="Cambria Math" w:hAnsi="Cambria Math" w:cs="Cambria Math"/>
              <w:sz w:val="24"/>
              <w:szCs w:val="24"/>
            </w:rPr>
            <m:t>+0,68·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10</m:t>
              </m:r>
            </m:e>
            <m:sup>
              <m:d>
                <m:d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-2</m:t>
                  </m:r>
                </m:e>
              </m:d>
            </m:sup>
          </m:sSup>
          <m:sSubSup>
            <m:sSub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·D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H</m:t>
              </m:r>
            </m:sub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bSup>
          <m:sSub>
            <m:sSub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Pr>
            <m:e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0,143·D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eastAsia="Cambria Math" w:hAnsi="Cambria Math" w:cs="Cambria Math"/>
              <w:sz w:val="24"/>
              <w:szCs w:val="24"/>
            </w:rPr>
            <m:t>+2,0</m:t>
          </m:r>
        </m:oMath>
      </m:oMathPara>
    </w:p>
    <w:p w:rsidR="00D37B88" w:rsidRDefault="0090033C" w:rsidP="00C713E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Потери  теплоты в окружающую среду при неноминальной нагрузке D:</w:t>
      </w:r>
    </w:p>
    <w:p w:rsidR="00D37B88" w:rsidRDefault="00A22F63" w:rsidP="00C713EA">
      <w:pPr>
        <w:pStyle w:val="normal"/>
        <w:jc w:val="both"/>
        <w:rPr>
          <w:rFonts w:ascii="Cambria Math" w:eastAsia="Cambria Math" w:hAnsi="Cambria Math" w:cs="Cambria Math"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5</m:t>
              </m:r>
            </m:sub>
          </m:sSub>
          <m:r>
            <w:rPr>
              <w:rFonts w:ascii="Cambria Math" w:eastAsia="Cambria Math" w:hAnsi="Cambria Math" w:cs="Cambria Math"/>
              <w:color w:val="00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5H</m:t>
              </m:r>
            </m:sub>
          </m:sSub>
          <m:sSub>
            <m:sSubPr>
              <m:ctrlP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·D</m:t>
              </m:r>
            </m:e>
            <m:sub>
              <m: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eastAsia="Cambria Math" w:hAnsi="Cambria Math" w:cs="Cambria Math"/>
              <w:color w:val="000000"/>
              <w:sz w:val="24"/>
              <w:szCs w:val="24"/>
            </w:rPr>
            <m:t>/D</m:t>
          </m:r>
        </m:oMath>
      </m:oMathPara>
    </w:p>
    <w:p w:rsidR="00D37B88" w:rsidRDefault="0090033C" w:rsidP="00952D4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2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Потери теплоты с физической теплотой шлака:</w:t>
      </w:r>
    </w:p>
    <w:p w:rsidR="00952D42" w:rsidRDefault="00A22F63" w:rsidP="00952D4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5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6</m:t>
            </m:r>
          </m:sub>
        </m:sSub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шл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color w:val="000000"/>
            <w:sz w:val="24"/>
            <w:szCs w:val="24"/>
          </w:rPr>
          <m:t>·</m:t>
        </m:r>
        <m:sSup>
          <m:s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p</m:t>
            </m:r>
          </m:sup>
        </m:sSup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·C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шл</m:t>
            </m:r>
          </m:sub>
        </m:sSub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·t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шл</m:t>
            </m:r>
          </m:sub>
        </m:sSub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/</m:t>
        </m:r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p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p</m:t>
            </m:r>
          </m:sup>
        </m:sSubSup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D37B88" w:rsidRDefault="0090033C" w:rsidP="00952D42">
      <w:pPr>
        <w:pStyle w:val="normal"/>
        <w:pBdr>
          <w:top w:val="nil"/>
          <w:left w:val="nil"/>
          <w:bottom w:val="nil"/>
          <w:right w:val="nil"/>
          <w:between w:val="nil"/>
        </w:pBdr>
        <w:ind w:left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где </w:t>
      </w: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p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p</m:t>
            </m:r>
          </m:sup>
        </m:sSubSup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кДж/кг.</w:t>
      </w:r>
    </w:p>
    <w:p w:rsidR="00D37B88" w:rsidRDefault="0090033C" w:rsidP="00952D4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2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КПД котла брутто, %:</w:t>
      </w:r>
    </w:p>
    <w:p w:rsidR="00D37B88" w:rsidRDefault="00A22F63" w:rsidP="00952D42">
      <w:pPr>
        <w:pStyle w:val="normal"/>
        <w:pBdr>
          <w:top w:val="nil"/>
          <w:left w:val="nil"/>
          <w:bottom w:val="nil"/>
          <w:right w:val="nil"/>
          <w:between w:val="nil"/>
        </w:pBdr>
        <w:ind w:left="5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к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бр</m:t>
            </m:r>
          </m:sup>
        </m:sSubSup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100 - (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3</m:t>
            </m:r>
          </m:sub>
        </m:sSub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4</m:t>
            </m:r>
          </m:sub>
        </m:sSub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5</m:t>
            </m:r>
          </m:sub>
        </m:sSub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6</m:t>
            </m:r>
          </m:sub>
        </m:sSub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)</m:t>
        </m:r>
      </m:oMath>
    </w:p>
    <w:p w:rsidR="00D37B88" w:rsidRDefault="0090033C" w:rsidP="00C713E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 сохранения теплоты:</w:t>
      </w:r>
    </w:p>
    <w:p w:rsidR="00D37B88" w:rsidRDefault="00952D42" w:rsidP="00C713EA">
      <w:pPr>
        <w:pStyle w:val="normal"/>
        <w:jc w:val="both"/>
        <w:rPr>
          <w:rFonts w:ascii="Cambria Math" w:eastAsia="Cambria Math" w:hAnsi="Cambria Math" w:cs="Cambria Math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</w:rPr>
            <m:t>φ</m:t>
          </m:r>
          <m:r>
            <w:rPr>
              <w:rFonts w:ascii="Cambria Math" w:eastAsia="Cambria Math" w:hAnsi="Cambria Math" w:cs="Cambria Math"/>
              <w:color w:val="000000"/>
              <w:sz w:val="24"/>
              <w:szCs w:val="24"/>
            </w:rPr>
            <m:t>={1-</m:t>
          </m:r>
          <m:d>
            <m:dPr>
              <m:begChr m:val="["/>
              <m:endChr m:val="]"/>
              <m:ctrlP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5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к</m:t>
                      </m:r>
                    </m:sub>
                    <m:sup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бр</m:t>
                      </m:r>
                    </m:sup>
                  </m:sSubSup>
                  <m: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5</m:t>
                      </m:r>
                    </m:sub>
                  </m:sSub>
                </m:den>
              </m:f>
            </m:e>
          </m:d>
          <m:r>
            <w:rPr>
              <w:rFonts w:ascii="Cambria Math" w:eastAsia="Cambria Math" w:hAnsi="Cambria Math" w:cs="Cambria Math"/>
              <w:color w:val="000000"/>
              <w:sz w:val="24"/>
              <w:szCs w:val="24"/>
            </w:rPr>
            <m:t>}</m:t>
          </m:r>
        </m:oMath>
      </m:oMathPara>
    </w:p>
    <w:p w:rsidR="00D37B88" w:rsidRDefault="0090033C" w:rsidP="00B1345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2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 топлива, подаваемого в топку В, кг/с: </w:t>
      </w:r>
    </w:p>
    <w:p w:rsidR="00D37B88" w:rsidRDefault="0090033C" w:rsidP="00B13452">
      <w:pPr>
        <w:pStyle w:val="normal"/>
        <w:pBdr>
          <w:top w:val="nil"/>
          <w:left w:val="nil"/>
          <w:bottom w:val="nil"/>
          <w:right w:val="nil"/>
          <w:between w:val="nil"/>
        </w:pBdr>
        <w:ind w:left="5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=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·100</m:t>
            </m:r>
          </m:num>
          <m:den>
            <m:sSubSup>
              <m:sSub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p·</m:t>
                </m:r>
              </m:sub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p</m:t>
                </m:r>
              </m:sup>
            </m:sSub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 xml:space="preserve"> </m:t>
            </m:r>
            <m:sSubSup>
              <m:sSubSup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к</m:t>
                </m:r>
              </m:sub>
              <m:sup>
                <m: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  <m:t>бр</m:t>
                </m:r>
              </m:sup>
            </m:sSubSup>
          </m:den>
        </m:f>
      </m:oMath>
      <w:r w:rsidRPr="00B13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=2,56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·D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H</m:t>
            </m:r>
          </m:sub>
        </m:sSub>
        <m:sSup>
          <m:s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·</m:t>
            </m:r>
            <m:d>
              <m:dPr>
                <m:ctrlPr>
                  <w:rPr>
                    <w:rFonts w:ascii="Cambria Math" w:eastAsia="Cambria Math" w:hAnsi="Cambria Math" w:cs="Cambria Math"/>
                    <w:color w:val="000000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/>
                        <w:sz w:val="24"/>
                        <w:szCs w:val="24"/>
                      </w:rPr>
                      <m:t>10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color w:val="000000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color w:val="000000"/>
                            <w:sz w:val="24"/>
                            <w:szCs w:val="24"/>
                          </w:rPr>
                          <m:t>п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0,175</m:t>
            </m:r>
          </m:sup>
        </m:sSup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/(</m:t>
        </m:r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p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p</m:t>
            </m:r>
          </m:sup>
        </m:sSubSup>
        <m:sSubSup>
          <m:sSub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·η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к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бр</m:t>
            </m:r>
          </m:sup>
        </m:sSubSup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)</m:t>
        </m:r>
      </m:oMath>
    </w:p>
    <w:p w:rsidR="00D37B88" w:rsidRDefault="0090033C" w:rsidP="00B1345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2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Расчетный расход топлива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-B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р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кг/с:</w:t>
      </w:r>
    </w:p>
    <w:p w:rsidR="00D37B88" w:rsidRDefault="00A22F63" w:rsidP="00B13452">
      <w:pPr>
        <w:pStyle w:val="normal"/>
        <w:pBdr>
          <w:top w:val="nil"/>
          <w:left w:val="nil"/>
          <w:bottom w:val="nil"/>
          <w:right w:val="nil"/>
          <w:between w:val="nil"/>
        </w:pBdr>
        <w:ind w:left="5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р</m:t>
            </m:r>
          </m:sub>
        </m:sSub>
      </m:oMath>
      <w:r w:rsidR="00B13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В·</w:t>
      </w:r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>[1 - (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4</m:t>
            </m:r>
          </m:sub>
        </m:sSub>
      </m:oMath>
      <w:r w:rsidR="0090033C">
        <w:rPr>
          <w:rFonts w:ascii="Times New Roman" w:eastAsia="Times New Roman" w:hAnsi="Times New Roman" w:cs="Times New Roman"/>
          <w:color w:val="000000"/>
          <w:sz w:val="24"/>
          <w:szCs w:val="24"/>
        </w:rPr>
        <w:t>/100)].</w:t>
      </w:r>
    </w:p>
    <w:p w:rsidR="00D37B88" w:rsidRDefault="0090033C" w:rsidP="00B13452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оформления отчета</w:t>
      </w:r>
    </w:p>
    <w:p w:rsidR="00D37B88" w:rsidRDefault="0090033C" w:rsidP="00C713E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Отчет по работе должен содержать следующее: </w:t>
      </w:r>
    </w:p>
    <w:p w:rsidR="00D37B88" w:rsidRDefault="0090033C" w:rsidP="00C713E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название и цель работы; 2) краткий конспект теоретического введения; 3) описание схемы установки; 4) порядок выполнения работы; 5) результаты измерени</w:t>
      </w:r>
      <w:r w:rsidR="00B13452">
        <w:rPr>
          <w:rFonts w:ascii="Times New Roman" w:eastAsia="Times New Roman" w:hAnsi="Times New Roman" w:cs="Times New Roman"/>
          <w:sz w:val="24"/>
          <w:szCs w:val="24"/>
        </w:rPr>
        <w:t>й и расчетов (см. приложение);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выводы по работе (объяснить полученные зависимости). </w:t>
      </w:r>
    </w:p>
    <w:p w:rsidR="00D37B88" w:rsidRDefault="0090033C" w:rsidP="00B13452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КОНТРОЛЬНЫЕ ВОПРОСЫ</w:t>
      </w:r>
    </w:p>
    <w:p w:rsidR="00D37B88" w:rsidRDefault="0090033C" w:rsidP="00C713E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Как составляется тепловой баланс и находится КПД парового котла? </w:t>
      </w:r>
    </w:p>
    <w:p w:rsidR="00D37B88" w:rsidRDefault="0090033C" w:rsidP="00C713E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Как определяются тепловые потери котла? </w:t>
      </w:r>
    </w:p>
    <w:p w:rsidR="00D37B88" w:rsidRDefault="0090033C" w:rsidP="00C713E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Что такое КПД брутто и КПД нетто котла? </w:t>
      </w:r>
    </w:p>
    <w:p w:rsidR="00D37B88" w:rsidRDefault="0090033C" w:rsidP="00C713E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Объяснить методологию прямого и обратного теплового баланса.</w:t>
      </w:r>
    </w:p>
    <w:p w:rsidR="00D37B88" w:rsidRDefault="0090033C" w:rsidP="00C713E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37B88" w:rsidRDefault="0090033C" w:rsidP="00C713E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1. Результаты экспериментального исследования парогенератора 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708"/>
        <w:gridCol w:w="1342"/>
        <w:gridCol w:w="1493"/>
        <w:gridCol w:w="993"/>
        <w:gridCol w:w="992"/>
        <w:gridCol w:w="1134"/>
        <w:gridCol w:w="1808"/>
      </w:tblGrid>
      <w:tr w:rsidR="00D37B88" w:rsidTr="00B13452">
        <w:tc>
          <w:tcPr>
            <w:tcW w:w="1101" w:type="dxa"/>
          </w:tcPr>
          <w:p w:rsidR="00D37B88" w:rsidRDefault="0090033C" w:rsidP="00B134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серии замеров</w:t>
            </w:r>
          </w:p>
        </w:tc>
        <w:tc>
          <w:tcPr>
            <w:tcW w:w="708" w:type="dxa"/>
          </w:tcPr>
          <w:p w:rsidR="00D37B88" w:rsidRDefault="0090033C" w:rsidP="00B134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опыта </w:t>
            </w:r>
            <w:r w:rsidR="00B13452">
              <w:rPr>
                <w:rFonts w:ascii="Times New Roman" w:eastAsia="Times New Roman" w:hAnsi="Times New Roman" w:cs="Times New Roman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мин</w:t>
            </w:r>
          </w:p>
        </w:tc>
        <w:tc>
          <w:tcPr>
            <w:tcW w:w="1342" w:type="dxa"/>
          </w:tcPr>
          <w:p w:rsidR="00D37B88" w:rsidRDefault="0090033C" w:rsidP="00B134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давление в парогенераторе Р, МПа</w:t>
            </w:r>
          </w:p>
        </w:tc>
        <w:tc>
          <w:tcPr>
            <w:tcW w:w="1493" w:type="dxa"/>
          </w:tcPr>
          <w:p w:rsidR="00D37B88" w:rsidRDefault="0090033C" w:rsidP="00B134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пара перед дроссельным вентилем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п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МПа</w:t>
            </w:r>
          </w:p>
        </w:tc>
        <w:tc>
          <w:tcPr>
            <w:tcW w:w="993" w:type="dxa"/>
          </w:tcPr>
          <w:p w:rsidR="00D37B88" w:rsidRDefault="00B13452" w:rsidP="00B134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пара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="0090033C">
              <w:rPr>
                <w:rFonts w:ascii="Times New Roman" w:eastAsia="Times New Roman" w:hAnsi="Times New Roman" w:cs="Times New Roman"/>
                <w:sz w:val="24"/>
                <w:szCs w:val="24"/>
              </w:rPr>
              <w:t>, °С</w:t>
            </w:r>
          </w:p>
        </w:tc>
        <w:tc>
          <w:tcPr>
            <w:tcW w:w="992" w:type="dxa"/>
          </w:tcPr>
          <w:p w:rsidR="00D37B88" w:rsidRDefault="00B13452" w:rsidP="00B134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Энтальпия пара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="0090033C">
              <w:rPr>
                <w:rFonts w:ascii="Times New Roman" w:eastAsia="Times New Roman" w:hAnsi="Times New Roman" w:cs="Times New Roman"/>
                <w:sz w:val="24"/>
                <w:szCs w:val="24"/>
              </w:rPr>
              <w:t>, кДж/кг</w:t>
            </w:r>
          </w:p>
        </w:tc>
        <w:tc>
          <w:tcPr>
            <w:tcW w:w="1134" w:type="dxa"/>
          </w:tcPr>
          <w:p w:rsidR="00D37B88" w:rsidRDefault="0090033C" w:rsidP="00B134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конденсата</w:t>
            </w:r>
            <w:r w:rsidR="00B13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345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B134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кг/с</w:t>
            </w:r>
          </w:p>
        </w:tc>
        <w:tc>
          <w:tcPr>
            <w:tcW w:w="1808" w:type="dxa"/>
          </w:tcPr>
          <w:p w:rsidR="00D37B88" w:rsidRDefault="0090033C" w:rsidP="00B134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  <w:r w:rsidR="00B13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электроэнергии </w:t>
            </w:r>
            <w:proofErr w:type="spellStart"/>
            <w:r w:rsidR="00B13452">
              <w:rPr>
                <w:rFonts w:ascii="Times New Roman" w:eastAsia="Times New Roman" w:hAnsi="Times New Roman" w:cs="Times New Roman"/>
                <w:sz w:val="24"/>
                <w:szCs w:val="24"/>
              </w:rPr>
              <w:t>Qэ</w:t>
            </w:r>
            <w:proofErr w:type="spellEnd"/>
            <w:r w:rsidR="00B13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="00B13452">
              <w:rPr>
                <w:rFonts w:ascii="Times New Roman" w:eastAsia="Times New Roman" w:hAnsi="Times New Roman" w:cs="Times New Roman"/>
                <w:sz w:val="24"/>
                <w:szCs w:val="24"/>
              </w:rPr>
              <w:t>Qэ</w:t>
            </w:r>
            <w:proofErr w:type="spellEnd"/>
            <w:r w:rsidR="00B13452">
              <w:rPr>
                <w:rFonts w:ascii="Times New Roman" w:eastAsia="Times New Roman" w:hAnsi="Times New Roman" w:cs="Times New Roman"/>
                <w:sz w:val="24"/>
                <w:szCs w:val="24"/>
              </w:rPr>
              <w:t>”, кВт·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D37B88" w:rsidRDefault="00B13452" w:rsidP="00B134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·</m:t>
              </m:r>
            </m:oMath>
            <w:r w:rsidR="0090033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37B88" w:rsidTr="00B13452">
        <w:tc>
          <w:tcPr>
            <w:tcW w:w="1101" w:type="dxa"/>
          </w:tcPr>
          <w:p w:rsidR="00D37B88" w:rsidRDefault="0090033C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B88" w:rsidTr="00B13452">
        <w:tc>
          <w:tcPr>
            <w:tcW w:w="1101" w:type="dxa"/>
          </w:tcPr>
          <w:p w:rsidR="00D37B88" w:rsidRDefault="0090033C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7B88" w:rsidRDefault="00D37B88" w:rsidP="00C713E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B88" w:rsidRDefault="0090033C" w:rsidP="00C713E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2. Тепловые характеристики парогенератора</w:t>
      </w: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2"/>
        <w:gridCol w:w="984"/>
        <w:gridCol w:w="1246"/>
        <w:gridCol w:w="1072"/>
        <w:gridCol w:w="2244"/>
        <w:gridCol w:w="1264"/>
        <w:gridCol w:w="1809"/>
      </w:tblGrid>
      <w:tr w:rsidR="00D37B88">
        <w:tc>
          <w:tcPr>
            <w:tcW w:w="952" w:type="dxa"/>
          </w:tcPr>
          <w:p w:rsidR="00D37B88" w:rsidRDefault="0090033C" w:rsidP="00B134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серии</w:t>
            </w:r>
          </w:p>
        </w:tc>
        <w:tc>
          <w:tcPr>
            <w:tcW w:w="984" w:type="dxa"/>
          </w:tcPr>
          <w:p w:rsidR="00D37B88" w:rsidRDefault="00B13452" w:rsidP="00B134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="0090033C">
              <w:rPr>
                <w:rFonts w:ascii="Times New Roman" w:eastAsia="Times New Roman" w:hAnsi="Times New Roman" w:cs="Times New Roman"/>
                <w:sz w:val="24"/>
                <w:szCs w:val="24"/>
              </w:rPr>
              <w:t>, кг/с</w:t>
            </w:r>
          </w:p>
        </w:tc>
        <w:tc>
          <w:tcPr>
            <w:tcW w:w="1246" w:type="dxa"/>
          </w:tcPr>
          <w:p w:rsidR="00D37B88" w:rsidRDefault="00B13452" w:rsidP="00B134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Полезные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затраты тепла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="0090033C">
              <w:rPr>
                <w:rFonts w:ascii="Times New Roman" w:eastAsia="Times New Roman" w:hAnsi="Times New Roman" w:cs="Times New Roman"/>
                <w:sz w:val="24"/>
                <w:szCs w:val="24"/>
              </w:rPr>
              <w:t>, кВт</w:t>
            </w:r>
          </w:p>
        </w:tc>
        <w:tc>
          <w:tcPr>
            <w:tcW w:w="1072" w:type="dxa"/>
          </w:tcPr>
          <w:p w:rsidR="00D37B88" w:rsidRDefault="00B13452" w:rsidP="00B134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затраты тепла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пол</w:t>
            </w:r>
            <w:proofErr w:type="spellEnd"/>
            <w:r w:rsidR="0090033C">
              <w:rPr>
                <w:rFonts w:ascii="Times New Roman" w:eastAsia="Times New Roman" w:hAnsi="Times New Roman" w:cs="Times New Roman"/>
                <w:sz w:val="24"/>
                <w:szCs w:val="24"/>
              </w:rPr>
              <w:t>, кВт</w:t>
            </w:r>
          </w:p>
        </w:tc>
        <w:tc>
          <w:tcPr>
            <w:tcW w:w="2244" w:type="dxa"/>
          </w:tcPr>
          <w:p w:rsidR="00D37B88" w:rsidRDefault="00B13452" w:rsidP="00B134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Потери теплоты </w:t>
            </w:r>
            <w:r w:rsidR="009003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(эксперимент) </w:t>
            </w:r>
            <m:oMath>
              <m:sSubSup>
                <m:sSubSup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пот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э</m:t>
                  </m:r>
                </m:sup>
              </m:sSubSup>
            </m:oMath>
            <w:r w:rsidR="0090033C">
              <w:rPr>
                <w:rFonts w:ascii="Times New Roman" w:eastAsia="Times New Roman" w:hAnsi="Times New Roman" w:cs="Times New Roman"/>
                <w:sz w:val="24"/>
                <w:szCs w:val="24"/>
              </w:rPr>
              <w:t>, кВт</w:t>
            </w:r>
          </w:p>
        </w:tc>
        <w:tc>
          <w:tcPr>
            <w:tcW w:w="1264" w:type="dxa"/>
          </w:tcPr>
          <w:p w:rsidR="00D37B88" w:rsidRDefault="0090033C" w:rsidP="00B134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Невязка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теплового баланса</w:t>
            </w:r>
          </w:p>
          <w:p w:rsidR="00D37B88" w:rsidRDefault="00B13452" w:rsidP="00B134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 w:rsidR="0090033C">
              <w:rPr>
                <w:rFonts w:ascii="Times New Roman" w:eastAsia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809" w:type="dxa"/>
          </w:tcPr>
          <w:p w:rsidR="00D37B88" w:rsidRDefault="0090033C" w:rsidP="00B134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КПД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парогенератора</w:t>
            </w:r>
          </w:p>
          <w:p w:rsidR="00D37B88" w:rsidRDefault="00B13452" w:rsidP="00B1345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η</w:t>
            </w:r>
            <w:r w:rsidR="0090033C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D37B88">
        <w:tc>
          <w:tcPr>
            <w:tcW w:w="952" w:type="dxa"/>
          </w:tcPr>
          <w:p w:rsidR="00D37B88" w:rsidRDefault="0090033C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4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B88">
        <w:tc>
          <w:tcPr>
            <w:tcW w:w="952" w:type="dxa"/>
          </w:tcPr>
          <w:p w:rsidR="00D37B88" w:rsidRDefault="0090033C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37B88" w:rsidRDefault="00D37B88" w:rsidP="00C713E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033C" w:rsidRDefault="0090033C" w:rsidP="00C713E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B88" w:rsidRDefault="0090033C" w:rsidP="00B13452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литературы</w:t>
      </w:r>
    </w:p>
    <w:p w:rsidR="00B84766" w:rsidRDefault="00B84766" w:rsidP="00C713EA">
      <w:pPr>
        <w:pStyle w:val="normal"/>
        <w:numPr>
          <w:ilvl w:val="3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Тепловой расчет котельных агрегатов (нормативный метод) / под ред. Н.В. Кузнецова. ЯМ.: Энергия, 1973. 296 с.</w:t>
      </w:r>
    </w:p>
    <w:p w:rsidR="00B84766" w:rsidRDefault="00B84766" w:rsidP="00C713EA">
      <w:pPr>
        <w:pStyle w:val="normal"/>
        <w:numPr>
          <w:ilvl w:val="3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Ковалев А.П. Парогенераторы.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Энергоатомиздат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1985. 396 с.</w:t>
      </w:r>
    </w:p>
    <w:p w:rsidR="0062218F" w:rsidRDefault="0062218F" w:rsidP="00C713EA">
      <w:pPr>
        <w:pStyle w:val="normal"/>
        <w:numPr>
          <w:ilvl w:val="3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Парилов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Ушагов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С.Г. Испытания и наладка паровых котлов.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Энергоатомиздат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1986, 320 с.</w:t>
      </w:r>
    </w:p>
    <w:p w:rsidR="0090033C" w:rsidRDefault="0062218F" w:rsidP="00B13452">
      <w:pPr>
        <w:pStyle w:val="normal"/>
        <w:numPr>
          <w:ilvl w:val="3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Ю.М. Ускоренный тепловой расчет парового котла. М.: Изд-во МЭИ, 1982. 60 с.</w:t>
      </w:r>
    </w:p>
    <w:p w:rsidR="005055C9" w:rsidRPr="00B13452" w:rsidRDefault="005055C9" w:rsidP="00877FF6">
      <w:pPr>
        <w:pStyle w:val="normal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055C9" w:rsidRPr="00B13452" w:rsidSect="00D37B8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FD9"/>
    <w:multiLevelType w:val="multilevel"/>
    <w:tmpl w:val="655A8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A161F"/>
    <w:multiLevelType w:val="multilevel"/>
    <w:tmpl w:val="C25E27B8"/>
    <w:lvl w:ilvl="0">
      <w:start w:val="1"/>
      <w:numFmt w:val="decimal"/>
      <w:lvlText w:val="%1."/>
      <w:lvlJc w:val="left"/>
      <w:pPr>
        <w:ind w:left="525" w:hanging="360"/>
      </w:pPr>
    </w:lvl>
    <w:lvl w:ilvl="1">
      <w:start w:val="1"/>
      <w:numFmt w:val="lowerLetter"/>
      <w:lvlText w:val="%2."/>
      <w:lvlJc w:val="left"/>
      <w:pPr>
        <w:ind w:left="1245" w:hanging="360"/>
      </w:pPr>
    </w:lvl>
    <w:lvl w:ilvl="2">
      <w:start w:val="1"/>
      <w:numFmt w:val="lowerRoman"/>
      <w:lvlText w:val="%3."/>
      <w:lvlJc w:val="right"/>
      <w:pPr>
        <w:ind w:left="1965" w:hanging="180"/>
      </w:pPr>
    </w:lvl>
    <w:lvl w:ilvl="3">
      <w:start w:val="1"/>
      <w:numFmt w:val="decimal"/>
      <w:lvlText w:val="%4."/>
      <w:lvlJc w:val="left"/>
      <w:pPr>
        <w:ind w:left="2685" w:hanging="360"/>
      </w:pPr>
    </w:lvl>
    <w:lvl w:ilvl="4">
      <w:start w:val="1"/>
      <w:numFmt w:val="lowerLetter"/>
      <w:lvlText w:val="%5."/>
      <w:lvlJc w:val="left"/>
      <w:pPr>
        <w:ind w:left="3405" w:hanging="360"/>
      </w:pPr>
    </w:lvl>
    <w:lvl w:ilvl="5">
      <w:start w:val="1"/>
      <w:numFmt w:val="lowerRoman"/>
      <w:lvlText w:val="%6."/>
      <w:lvlJc w:val="right"/>
      <w:pPr>
        <w:ind w:left="4125" w:hanging="180"/>
      </w:pPr>
    </w:lvl>
    <w:lvl w:ilvl="6">
      <w:start w:val="1"/>
      <w:numFmt w:val="decimal"/>
      <w:lvlText w:val="%7."/>
      <w:lvlJc w:val="left"/>
      <w:pPr>
        <w:ind w:left="4845" w:hanging="360"/>
      </w:pPr>
    </w:lvl>
    <w:lvl w:ilvl="7">
      <w:start w:val="1"/>
      <w:numFmt w:val="lowerLetter"/>
      <w:lvlText w:val="%8."/>
      <w:lvlJc w:val="left"/>
      <w:pPr>
        <w:ind w:left="5565" w:hanging="360"/>
      </w:pPr>
    </w:lvl>
    <w:lvl w:ilvl="8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656947F1"/>
    <w:multiLevelType w:val="multilevel"/>
    <w:tmpl w:val="41664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37B88"/>
    <w:rsid w:val="000253CC"/>
    <w:rsid w:val="0003245E"/>
    <w:rsid w:val="00052DD4"/>
    <w:rsid w:val="00281E12"/>
    <w:rsid w:val="00445BF5"/>
    <w:rsid w:val="005055C9"/>
    <w:rsid w:val="00567EBB"/>
    <w:rsid w:val="0062218F"/>
    <w:rsid w:val="007378E3"/>
    <w:rsid w:val="00797CAE"/>
    <w:rsid w:val="00877FF6"/>
    <w:rsid w:val="008B7A21"/>
    <w:rsid w:val="0090033C"/>
    <w:rsid w:val="00952D42"/>
    <w:rsid w:val="00A22F63"/>
    <w:rsid w:val="00A83AF6"/>
    <w:rsid w:val="00B13452"/>
    <w:rsid w:val="00B84766"/>
    <w:rsid w:val="00BA5A02"/>
    <w:rsid w:val="00BE1A5C"/>
    <w:rsid w:val="00C263EE"/>
    <w:rsid w:val="00C713EA"/>
    <w:rsid w:val="00CB4DB1"/>
    <w:rsid w:val="00CD4177"/>
    <w:rsid w:val="00D37B88"/>
    <w:rsid w:val="00E129C4"/>
    <w:rsid w:val="00EB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5E"/>
  </w:style>
  <w:style w:type="paragraph" w:styleId="1">
    <w:name w:val="heading 1"/>
    <w:basedOn w:val="normal"/>
    <w:next w:val="normal"/>
    <w:rsid w:val="00D37B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37B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37B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37B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37B8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37B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37B88"/>
  </w:style>
  <w:style w:type="table" w:customStyle="1" w:styleId="TableNormal">
    <w:name w:val="Table Normal"/>
    <w:rsid w:val="00D37B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37B8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37B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37B8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37B8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33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EB24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s.matveev</cp:lastModifiedBy>
  <cp:revision>20</cp:revision>
  <dcterms:created xsi:type="dcterms:W3CDTF">2021-03-23T11:13:00Z</dcterms:created>
  <dcterms:modified xsi:type="dcterms:W3CDTF">2021-05-18T12:59:00Z</dcterms:modified>
</cp:coreProperties>
</file>