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C0" w:rsidRDefault="00F70DC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70DC0" w:rsidRDefault="00F70DC0">
      <w:pPr>
        <w:pStyle w:val="ConsPlusNormal"/>
        <w:jc w:val="both"/>
        <w:outlineLvl w:val="0"/>
      </w:pPr>
    </w:p>
    <w:p w:rsidR="00F70DC0" w:rsidRDefault="00F70DC0">
      <w:pPr>
        <w:pStyle w:val="ConsPlusNormal"/>
        <w:outlineLvl w:val="0"/>
      </w:pPr>
      <w:r>
        <w:t>Зарегистрировано в Минюсте России 25 августа 2020 г. N 59433</w:t>
      </w:r>
    </w:p>
    <w:p w:rsidR="00F70DC0" w:rsidRDefault="00F70D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Title"/>
        <w:jc w:val="center"/>
      </w:pPr>
      <w:r>
        <w:t>МИНИСТЕРСТВО НАУКИ И ВЫСШЕГО ОБРАЗОВАНИЯ</w:t>
      </w:r>
    </w:p>
    <w:p w:rsidR="00F70DC0" w:rsidRDefault="00F70DC0">
      <w:pPr>
        <w:pStyle w:val="ConsPlusTitle"/>
        <w:jc w:val="center"/>
      </w:pPr>
      <w:r>
        <w:t>РОССИЙСКОЙ ФЕДЕРАЦИИ</w:t>
      </w:r>
    </w:p>
    <w:p w:rsidR="00F70DC0" w:rsidRDefault="00F70DC0">
      <w:pPr>
        <w:pStyle w:val="ConsPlusTitle"/>
        <w:jc w:val="center"/>
      </w:pPr>
    </w:p>
    <w:p w:rsidR="00F70DC0" w:rsidRDefault="00F70DC0">
      <w:pPr>
        <w:pStyle w:val="ConsPlusTitle"/>
        <w:jc w:val="center"/>
      </w:pPr>
      <w:r>
        <w:t>ПРИКАЗ</w:t>
      </w:r>
    </w:p>
    <w:p w:rsidR="00F70DC0" w:rsidRDefault="00F70DC0">
      <w:pPr>
        <w:pStyle w:val="ConsPlusTitle"/>
        <w:jc w:val="center"/>
      </w:pPr>
      <w:r>
        <w:t>от 11 августа 2020 г. N 935</w:t>
      </w:r>
    </w:p>
    <w:p w:rsidR="00F70DC0" w:rsidRDefault="00F70DC0">
      <w:pPr>
        <w:pStyle w:val="ConsPlusTitle"/>
        <w:jc w:val="center"/>
      </w:pPr>
    </w:p>
    <w:p w:rsidR="00F70DC0" w:rsidRDefault="00F70DC0">
      <w:pPr>
        <w:pStyle w:val="ConsPlusTitle"/>
        <w:jc w:val="center"/>
      </w:pPr>
      <w:r>
        <w:t>ОБ УТВЕРЖДЕНИИ</w:t>
      </w:r>
    </w:p>
    <w:p w:rsidR="00F70DC0" w:rsidRDefault="00F70DC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F70DC0" w:rsidRDefault="00F70DC0">
      <w:pPr>
        <w:pStyle w:val="ConsPlusTitle"/>
        <w:jc w:val="center"/>
      </w:pPr>
      <w:r>
        <w:t>ВЫСШЕГО ОБРАЗОВАНИЯ - СПЕЦИАЛИТЕТ ПО СПЕЦИАЛЬНОСТИ</w:t>
      </w:r>
    </w:p>
    <w:p w:rsidR="00F70DC0" w:rsidRDefault="00F70DC0">
      <w:pPr>
        <w:pStyle w:val="ConsPlusTitle"/>
        <w:jc w:val="center"/>
      </w:pPr>
      <w:r>
        <w:t>23.05.01 НАЗЕМНЫЕ ТРАНСПОРТНО-ТЕХНОЛОГИЧЕСКИЕ СРЕДСТВА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специалитет по специальности 23.05.01 Наземные транспортно-технологические средства (далее - стандарт).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специальности 23.05.01 Наземные транспортно-технологические средства (уровень специалитета), утвержденным приказом Министерства образования и науки Российской Федерации от 11 августа 2016 г. N 1022 (зарегистрирован Министерством юстиции Российской Федерации 25 августа 2016 г., регистрационный N 43413), с изменением, внесенным приказом Министерства образования и науки Российской Федерации от 13 июля 2017 г. N 653 (зарегистрирован Министерством юстиции Российской Федерации 7 августа 2017 г., регистрационный N 47703), прекращается 31 декабря 2020 года.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jc w:val="right"/>
      </w:pPr>
      <w:r>
        <w:t>Министр</w:t>
      </w:r>
    </w:p>
    <w:p w:rsidR="00F70DC0" w:rsidRDefault="00F70DC0">
      <w:pPr>
        <w:pStyle w:val="ConsPlusNormal"/>
        <w:jc w:val="right"/>
      </w:pPr>
      <w:r>
        <w:t>В.Н.ФАЛЬКОВ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jc w:val="right"/>
        <w:outlineLvl w:val="0"/>
      </w:pPr>
      <w:r>
        <w:t>Приложение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jc w:val="right"/>
      </w:pPr>
      <w:r>
        <w:t>Утвержден</w:t>
      </w:r>
    </w:p>
    <w:p w:rsidR="00F70DC0" w:rsidRDefault="00F70DC0">
      <w:pPr>
        <w:pStyle w:val="ConsPlusNormal"/>
        <w:jc w:val="right"/>
      </w:pPr>
      <w:r>
        <w:t>приказом Министерства науки</w:t>
      </w:r>
    </w:p>
    <w:p w:rsidR="00F70DC0" w:rsidRDefault="00F70DC0">
      <w:pPr>
        <w:pStyle w:val="ConsPlusNormal"/>
        <w:jc w:val="right"/>
      </w:pPr>
      <w:r>
        <w:t>и высшего образования</w:t>
      </w:r>
    </w:p>
    <w:p w:rsidR="00F70DC0" w:rsidRDefault="00F70DC0">
      <w:pPr>
        <w:pStyle w:val="ConsPlusNormal"/>
        <w:jc w:val="right"/>
      </w:pPr>
      <w:r>
        <w:lastRenderedPageBreak/>
        <w:t>Российской Федерации</w:t>
      </w:r>
    </w:p>
    <w:p w:rsidR="00F70DC0" w:rsidRDefault="00F70DC0">
      <w:pPr>
        <w:pStyle w:val="ConsPlusNormal"/>
        <w:jc w:val="right"/>
      </w:pPr>
      <w:r>
        <w:t>от 11 августа 2020 г. N 935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F70DC0" w:rsidRDefault="00F70DC0">
      <w:pPr>
        <w:pStyle w:val="ConsPlusTitle"/>
        <w:jc w:val="center"/>
      </w:pPr>
      <w:r>
        <w:t>ВЫСШЕГО ОБРАЗОВАНИЯ - СПЕЦИАЛИТЕТ ПО СПЕЦИАЛЬНОСТИ</w:t>
      </w:r>
    </w:p>
    <w:p w:rsidR="00F70DC0" w:rsidRDefault="00F70DC0">
      <w:pPr>
        <w:pStyle w:val="ConsPlusTitle"/>
        <w:jc w:val="center"/>
      </w:pPr>
      <w:r>
        <w:t>23.05.01 НАЗЕМНЫЕ ТРАНСПОРТНО-ТЕХНОЛОГИЧЕСКИЕ СРЕДСТВА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Title"/>
        <w:jc w:val="center"/>
        <w:outlineLvl w:val="1"/>
      </w:pPr>
      <w:r>
        <w:t>I. Общие положения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специалитета по специальности 23.05.01 Наземные транспортно-технологические средства (далее соответственно - программа специалитета, специальность).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1.2.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1.3. Обучение по программе специалитета в Организации может осуществляться в очной, очно-заочной и заочной формах.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1.4. Содержание высшего образования по специальности определяется программой специалитета, разрабатываемой и утверждаемой Организацией самостоятельно. При разработке программы специалитета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Организация разрабатывает программу специалитета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F70DC0" w:rsidRDefault="00F70DC0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1.5. Программа специалитета,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r:id="rId8" w:history="1">
        <w:r>
          <w:rPr>
            <w:color w:val="0000FF"/>
          </w:rPr>
          <w:t>части 1 статьи 81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федеральные государственные организации, осуществляющие подготовку кадров в интересах обороны и безопасности государства, обеспечения законности и правопорядка), разрабатывается на основе требований, предусмотренных указанным Федеральным </w:t>
      </w:r>
      <w:hyperlink r:id="rId9" w:history="1">
        <w:r>
          <w:rPr>
            <w:color w:val="0000FF"/>
          </w:rPr>
          <w:t>законом</w:t>
        </w:r>
      </w:hyperlink>
      <w:r>
        <w:t>, а также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4238).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r>
        <w:t>1.6. При реализации программы специалитета Организация вправе применять электронное обучение, дистанционные образовательные технологии.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Реализация программы специалитета с применением исключительно электронного обучения, дистанционных образовательных технологий не допускается &lt;2&gt;.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1.7. Реализация программы специалитета осуществляется Организацией как самостоятельно, так и посредством сетевой формы.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1.8. Программа специалитета реализуется на государственном языке Российской Федерации, если иное не определено локальным нормативным актом Организации &lt;3&gt;.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bookmarkStart w:id="2" w:name="P62"/>
      <w:bookmarkEnd w:id="2"/>
      <w:r>
        <w:t>1.9. Срок получения образования по программе специалитета (вне зависимости от применяемых образовательных технологий):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5 лет;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F70DC0" w:rsidRDefault="00F70DC0">
      <w:pPr>
        <w:pStyle w:val="ConsPlusNormal"/>
        <w:spacing w:before="220"/>
        <w:ind w:firstLine="540"/>
        <w:jc w:val="both"/>
      </w:pPr>
      <w:bookmarkStart w:id="3" w:name="P66"/>
      <w:bookmarkEnd w:id="3"/>
      <w:r>
        <w:t>1.10. Объем программы специалитета составляет 300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Объем программы специалитета,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 (за исключением ускоренного обучения), а при ускоренном обучении - не более 80 з.е.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объем программы специалитета, реализуемый за один учебный год по очной форме, составляет не более 75 з.е.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1.11. Организация самостоятельно определяет в пределах сроков и объемов, установленных </w:t>
      </w:r>
      <w:hyperlink w:anchor="P62" w:history="1">
        <w:r>
          <w:rPr>
            <w:color w:val="0000FF"/>
          </w:rPr>
          <w:t>пунктами 1.9</w:t>
        </w:r>
      </w:hyperlink>
      <w:r>
        <w:t xml:space="preserve"> и </w:t>
      </w:r>
      <w:hyperlink w:anchor="P66" w:history="1">
        <w:r>
          <w:rPr>
            <w:color w:val="0000FF"/>
          </w:rPr>
          <w:t>1.10</w:t>
        </w:r>
      </w:hyperlink>
      <w:r>
        <w:t xml:space="preserve"> ФГОС ВО: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срок получения образования по программе специалитета в очно-заочной или заочной </w:t>
      </w:r>
      <w:r>
        <w:lastRenderedPageBreak/>
        <w:t>формах обучения, а также по индивидуальному учебному плану, в том числе при ускоренном обучении;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объем программы специалитета, реализуемый за один учебный год.</w:t>
      </w:r>
    </w:p>
    <w:p w:rsidR="00F70DC0" w:rsidRDefault="00F70DC0">
      <w:pPr>
        <w:pStyle w:val="ConsPlusNormal"/>
        <w:spacing w:before="220"/>
        <w:ind w:firstLine="540"/>
        <w:jc w:val="both"/>
      </w:pPr>
      <w:bookmarkStart w:id="4" w:name="P72"/>
      <w:bookmarkEnd w:id="4"/>
      <w:r>
        <w:t>1.12. Области профессиональной деятельности &lt;4&gt; и сферы профессиональной деятельности, в которых выпускники, освоившие программу специалитета (далее - выпускники), могут осуществлять профессиональную деятельность: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01</w:t>
        </w:r>
      </w:hyperlink>
      <w:r>
        <w:t xml:space="preserve"> Образование и наука (в сферах: реализации основных программ профессионального обучения; научных исследований в областях транспорта, строительства);</w:t>
      </w:r>
    </w:p>
    <w:p w:rsidR="00F70DC0" w:rsidRDefault="00F70DC0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13</w:t>
        </w:r>
      </w:hyperlink>
      <w:r>
        <w:t xml:space="preserve"> Сельское хозяйство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утилизации наземных транспортно-технологических машин);</w:t>
      </w:r>
    </w:p>
    <w:p w:rsidR="00F70DC0" w:rsidRDefault="00F70DC0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14</w:t>
        </w:r>
      </w:hyperlink>
      <w:r>
        <w:t xml:space="preserve"> Лесное хозяйство, охота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утилизации наземных транспортно-технологических машин);</w:t>
      </w:r>
    </w:p>
    <w:p w:rsidR="00F70DC0" w:rsidRDefault="00F70DC0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утилизации наземных транспортно-технологических машин);</w:t>
      </w:r>
    </w:p>
    <w:p w:rsidR="00F70DC0" w:rsidRDefault="00F70DC0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17</w:t>
        </w:r>
      </w:hyperlink>
      <w:r>
        <w:t xml:space="preserve"> Транспорт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комплексов);</w:t>
      </w:r>
    </w:p>
    <w:p w:rsidR="00F70DC0" w:rsidRDefault="00F70DC0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31</w:t>
        </w:r>
      </w:hyperlink>
      <w:r>
        <w:t xml:space="preserve"> Автомобилестроение (в сферах: проектирования и конструирования автотранспортных средств; подготовки производства автотранспортных средств; испытаний и исследований автотранспортных средств; исследований автомобильного рынка);</w:t>
      </w:r>
    </w:p>
    <w:p w:rsidR="00F70DC0" w:rsidRDefault="00F70DC0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организации продаж и работ по техническому обслуживанию и ремонту транспортных средств);</w:t>
      </w:r>
    </w:p>
    <w:p w:rsidR="00F70DC0" w:rsidRDefault="00F70DC0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сфере проектирования сложных наукоемких технических объектов и систем).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</w:t>
      </w:r>
      <w:r>
        <w:lastRenderedPageBreak/>
        <w:t>работника.</w:t>
      </w:r>
    </w:p>
    <w:p w:rsidR="00F70DC0" w:rsidRDefault="00F70DC0">
      <w:pPr>
        <w:pStyle w:val="ConsPlusNormal"/>
        <w:spacing w:before="220"/>
        <w:ind w:firstLine="540"/>
        <w:jc w:val="both"/>
      </w:pPr>
      <w:bookmarkStart w:id="5" w:name="P85"/>
      <w:bookmarkEnd w:id="5"/>
      <w:r>
        <w:t>1.13. В рамках освоения программы специалитета выпускники могут готовиться к решению задач профессиональной деятельности следующих типов: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проектно-конструкторский;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сервисно-эксплуатационный.</w:t>
      </w:r>
    </w:p>
    <w:p w:rsidR="00F70DC0" w:rsidRDefault="00F70DC0">
      <w:pPr>
        <w:pStyle w:val="ConsPlusNormal"/>
        <w:spacing w:before="220"/>
        <w:ind w:firstLine="540"/>
        <w:jc w:val="both"/>
      </w:pPr>
      <w:bookmarkStart w:id="6" w:name="P91"/>
      <w:bookmarkEnd w:id="6"/>
      <w:r>
        <w:t>1.14. При разработке программы специалитета Организация выбирает специализацию программы специалитета из следующего перечня: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Автомобили и тракторы;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Подъемно-транспортные, строительные, дорожные средства и оборудование;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Технические средства агропромышленного комплекса;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Технические средства природообустройства и защиты в чрезвычайных ситуациях;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Автомобильная техника в транспортных технологиях.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1.15. Программа специалитета,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Title"/>
        <w:jc w:val="center"/>
        <w:outlineLvl w:val="1"/>
      </w:pPr>
      <w:r>
        <w:t>II. Требования к структуре программы специалитета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r>
        <w:t>2.1. Структура программы специалитета включает следующие блоки:</w:t>
      </w:r>
    </w:p>
    <w:p w:rsidR="00F70DC0" w:rsidRDefault="00F70DC0">
      <w:pPr>
        <w:pStyle w:val="ConsPlusNormal"/>
        <w:spacing w:before="220"/>
        <w:ind w:firstLine="540"/>
        <w:jc w:val="both"/>
      </w:pPr>
      <w:hyperlink w:anchor="P112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F70DC0" w:rsidRDefault="00F70DC0">
      <w:pPr>
        <w:pStyle w:val="ConsPlusNormal"/>
        <w:spacing w:before="220"/>
        <w:ind w:firstLine="540"/>
        <w:jc w:val="both"/>
      </w:pPr>
      <w:hyperlink w:anchor="P115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F70DC0" w:rsidRDefault="00F70DC0">
      <w:pPr>
        <w:pStyle w:val="ConsPlusNormal"/>
        <w:spacing w:before="220"/>
        <w:ind w:firstLine="540"/>
        <w:jc w:val="both"/>
      </w:pPr>
      <w:hyperlink w:anchor="P11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Title"/>
        <w:jc w:val="center"/>
        <w:outlineLvl w:val="2"/>
      </w:pPr>
      <w:r>
        <w:t>Структура и объем программы специалитета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jc w:val="right"/>
      </w:pPr>
      <w:r>
        <w:t>Таблица</w:t>
      </w:r>
    </w:p>
    <w:p w:rsidR="00F70DC0" w:rsidRDefault="00F70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3855"/>
        <w:gridCol w:w="3742"/>
      </w:tblGrid>
      <w:tr w:rsidR="00F70DC0">
        <w:tc>
          <w:tcPr>
            <w:tcW w:w="5329" w:type="dxa"/>
            <w:gridSpan w:val="2"/>
          </w:tcPr>
          <w:p w:rsidR="00F70DC0" w:rsidRDefault="00F70DC0">
            <w:pPr>
              <w:pStyle w:val="ConsPlusNormal"/>
              <w:jc w:val="center"/>
            </w:pPr>
            <w:r>
              <w:t>Структура программы специалитета</w:t>
            </w:r>
          </w:p>
        </w:tc>
        <w:tc>
          <w:tcPr>
            <w:tcW w:w="3742" w:type="dxa"/>
          </w:tcPr>
          <w:p w:rsidR="00F70DC0" w:rsidRDefault="00F70DC0">
            <w:pPr>
              <w:pStyle w:val="ConsPlusNormal"/>
              <w:jc w:val="center"/>
            </w:pPr>
            <w:r>
              <w:t>Объем программы специалитета и ее блоков в з.е.</w:t>
            </w:r>
          </w:p>
        </w:tc>
      </w:tr>
      <w:tr w:rsidR="00F70DC0">
        <w:tc>
          <w:tcPr>
            <w:tcW w:w="1474" w:type="dxa"/>
          </w:tcPr>
          <w:p w:rsidR="00F70DC0" w:rsidRDefault="00F70DC0">
            <w:pPr>
              <w:pStyle w:val="ConsPlusNormal"/>
              <w:ind w:left="283"/>
            </w:pPr>
            <w:bookmarkStart w:id="7" w:name="P112"/>
            <w:bookmarkEnd w:id="7"/>
            <w:r>
              <w:t>Блок 1</w:t>
            </w:r>
          </w:p>
        </w:tc>
        <w:tc>
          <w:tcPr>
            <w:tcW w:w="3855" w:type="dxa"/>
          </w:tcPr>
          <w:p w:rsidR="00F70DC0" w:rsidRDefault="00F70DC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742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не менее 210</w:t>
            </w:r>
          </w:p>
        </w:tc>
      </w:tr>
      <w:tr w:rsidR="00F70DC0">
        <w:tc>
          <w:tcPr>
            <w:tcW w:w="1474" w:type="dxa"/>
          </w:tcPr>
          <w:p w:rsidR="00F70DC0" w:rsidRDefault="00F70DC0">
            <w:pPr>
              <w:pStyle w:val="ConsPlusNormal"/>
              <w:ind w:left="283"/>
            </w:pPr>
            <w:bookmarkStart w:id="8" w:name="P115"/>
            <w:bookmarkEnd w:id="8"/>
            <w:r>
              <w:t>Блок 2</w:t>
            </w:r>
          </w:p>
        </w:tc>
        <w:tc>
          <w:tcPr>
            <w:tcW w:w="3855" w:type="dxa"/>
          </w:tcPr>
          <w:p w:rsidR="00F70DC0" w:rsidRDefault="00F70DC0">
            <w:pPr>
              <w:pStyle w:val="ConsPlusNormal"/>
            </w:pPr>
            <w:r>
              <w:t>Практика</w:t>
            </w:r>
          </w:p>
        </w:tc>
        <w:tc>
          <w:tcPr>
            <w:tcW w:w="3742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не менее 42</w:t>
            </w:r>
          </w:p>
        </w:tc>
      </w:tr>
      <w:tr w:rsidR="00F70DC0">
        <w:tc>
          <w:tcPr>
            <w:tcW w:w="1474" w:type="dxa"/>
          </w:tcPr>
          <w:p w:rsidR="00F70DC0" w:rsidRDefault="00F70DC0">
            <w:pPr>
              <w:pStyle w:val="ConsPlusNormal"/>
              <w:ind w:left="283"/>
            </w:pPr>
            <w:bookmarkStart w:id="9" w:name="P118"/>
            <w:bookmarkEnd w:id="9"/>
            <w:r>
              <w:t>Блок 3</w:t>
            </w:r>
          </w:p>
        </w:tc>
        <w:tc>
          <w:tcPr>
            <w:tcW w:w="3855" w:type="dxa"/>
          </w:tcPr>
          <w:p w:rsidR="00F70DC0" w:rsidRDefault="00F70DC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742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F70DC0">
        <w:tc>
          <w:tcPr>
            <w:tcW w:w="5329" w:type="dxa"/>
            <w:gridSpan w:val="2"/>
          </w:tcPr>
          <w:p w:rsidR="00F70DC0" w:rsidRDefault="00F70DC0">
            <w:pPr>
              <w:pStyle w:val="ConsPlusNormal"/>
              <w:ind w:left="283"/>
            </w:pPr>
            <w:r>
              <w:t>Объем программы специалитета</w:t>
            </w:r>
          </w:p>
        </w:tc>
        <w:tc>
          <w:tcPr>
            <w:tcW w:w="3742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300</w:t>
            </w:r>
          </w:p>
        </w:tc>
      </w:tr>
    </w:tbl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bookmarkStart w:id="10" w:name="P124"/>
      <w:bookmarkEnd w:id="10"/>
      <w:r>
        <w:t xml:space="preserve">2.2. Программа специалитета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1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допускается исключение дисциплины (модуля) по безопасности жизнедеятельности.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2.3. Программа специалитета должна обеспечивать реализацию дисциплин (модулей) по физической культуре и спорту: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12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специалитета, в рамках элективных дисциплин (модулей) в очной форме обучения.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вместо дисциплин (модулей) по физической культуре и спорту в рамках </w:t>
      </w:r>
      <w:hyperlink w:anchor="P112" w:history="1">
        <w:r>
          <w:rPr>
            <w:color w:val="0000FF"/>
          </w:rPr>
          <w:t>Блока 1</w:t>
        </w:r>
      </w:hyperlink>
      <w:r>
        <w:t xml:space="preserve"> "Дисциплины (модули)" реализуется дисциплина (модуль) "Физическая подготовка" в объеме не менее 11 з.е. в очной форме обучения.</w:t>
      </w:r>
    </w:p>
    <w:p w:rsidR="00F70DC0" w:rsidRDefault="00F70DC0">
      <w:pPr>
        <w:pStyle w:val="ConsPlusNormal"/>
        <w:spacing w:before="220"/>
        <w:ind w:firstLine="540"/>
        <w:jc w:val="both"/>
      </w:pPr>
      <w:bookmarkStart w:id="11" w:name="P131"/>
      <w:bookmarkEnd w:id="11"/>
      <w:r>
        <w:t xml:space="preserve">2.4. В </w:t>
      </w:r>
      <w:hyperlink w:anchor="P115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31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2.6. Организация: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</w:t>
      </w:r>
      <w:r>
        <w:lastRenderedPageBreak/>
        <w:t xml:space="preserve">производственной практики из перечня, указанного в </w:t>
      </w:r>
      <w:hyperlink w:anchor="P131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практики и (или) производственной практики из рекомендуемых ПООП (при наличии);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выполнение, подготовка к процедуре защиты и защита выпускной квалификационной работы.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2.8. При разработке программы специалитета обучающимся обеспечивается возможность освоения элективных дисциплин (модулей) и факультативных дисциплин (модулей).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специалитета.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2.9. 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особенности организации и продолжительность проведения практик, а также возможность освоения элективных дисциплин (модулей) и факультативных дисциплин (модулей) определяются в порядке организации и осуществления образовательной деятельности по программе специалитета, устанавливаемом федеральным государственным органом, в ведении которого находятся соответствующие организации &lt;5&gt;.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2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4238).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r>
        <w:t>2.10. В рамках программы специалитета выделяются обязательная часть и часть, формируемая участниками образовательных отношений.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К обязательной части программы специалитета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В обязательную часть программы специалитета включаются, в том числе: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24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 (дисциплина (модуль) "Физическая подготовка"), реализуемые в рамках </w:t>
      </w:r>
      <w:hyperlink w:anchor="P11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специалитета и (или) в часть, формируемую участниками образовательных отношений.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60 процентов общего объема программы специалитета.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lastRenderedPageBreak/>
        <w:t>2.11. Организация должна предоставлять инвалидам и лицам с ОВЗ (по их заявлению) возможность обучения по программе специалитета,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2.12. Реализация части (частей) программы специалитета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F70DC0" w:rsidRDefault="00F70DC0">
      <w:pPr>
        <w:pStyle w:val="ConsPlusTitle"/>
        <w:jc w:val="center"/>
      </w:pPr>
      <w:r>
        <w:t>программы специалитета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r>
        <w:t>3.1. В результате освоения программы специалитета у выпускника должны быть сформированы компетенции, установленные программой специалитета.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3.2. Программа специалитета должна устанавливать следующие универсальные компетенции:</w:t>
      </w:r>
    </w:p>
    <w:p w:rsidR="00F70DC0" w:rsidRDefault="00F70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F70DC0">
        <w:tc>
          <w:tcPr>
            <w:tcW w:w="2778" w:type="dxa"/>
          </w:tcPr>
          <w:p w:rsidR="00F70DC0" w:rsidRDefault="00F70DC0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F70DC0" w:rsidRDefault="00F70DC0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F70DC0">
        <w:tc>
          <w:tcPr>
            <w:tcW w:w="2778" w:type="dxa"/>
            <w:vAlign w:val="center"/>
          </w:tcPr>
          <w:p w:rsidR="00F70DC0" w:rsidRDefault="00F70DC0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93" w:type="dxa"/>
          </w:tcPr>
          <w:p w:rsidR="00F70DC0" w:rsidRDefault="00F70DC0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F70DC0">
        <w:tc>
          <w:tcPr>
            <w:tcW w:w="2778" w:type="dxa"/>
            <w:vAlign w:val="center"/>
          </w:tcPr>
          <w:p w:rsidR="00F70DC0" w:rsidRDefault="00F70DC0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</w:tcPr>
          <w:p w:rsidR="00F70DC0" w:rsidRDefault="00F70DC0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F70DC0">
        <w:tc>
          <w:tcPr>
            <w:tcW w:w="2778" w:type="dxa"/>
            <w:vAlign w:val="center"/>
          </w:tcPr>
          <w:p w:rsidR="00F70DC0" w:rsidRDefault="00F70DC0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</w:tcPr>
          <w:p w:rsidR="00F70DC0" w:rsidRDefault="00F70DC0">
            <w:pPr>
              <w:pStyle w:val="ConsPlusNormal"/>
              <w:jc w:val="both"/>
            </w:pPr>
            <w: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F70DC0">
        <w:tc>
          <w:tcPr>
            <w:tcW w:w="2778" w:type="dxa"/>
            <w:vAlign w:val="center"/>
          </w:tcPr>
          <w:p w:rsidR="00F70DC0" w:rsidRDefault="00F70DC0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</w:tcPr>
          <w:p w:rsidR="00F70DC0" w:rsidRDefault="00F70DC0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F70DC0">
        <w:tc>
          <w:tcPr>
            <w:tcW w:w="2778" w:type="dxa"/>
            <w:vAlign w:val="center"/>
          </w:tcPr>
          <w:p w:rsidR="00F70DC0" w:rsidRDefault="00F70DC0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</w:tcPr>
          <w:p w:rsidR="00F70DC0" w:rsidRDefault="00F70DC0">
            <w:pPr>
              <w:pStyle w:val="ConsPlusNormal"/>
              <w:jc w:val="both"/>
            </w:pPr>
            <w: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F70DC0">
        <w:tc>
          <w:tcPr>
            <w:tcW w:w="2778" w:type="dxa"/>
            <w:vMerge w:val="restart"/>
            <w:vAlign w:val="center"/>
          </w:tcPr>
          <w:p w:rsidR="00F70DC0" w:rsidRDefault="00F70DC0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</w:tcPr>
          <w:p w:rsidR="00F70DC0" w:rsidRDefault="00F70DC0">
            <w:pPr>
              <w:pStyle w:val="ConsPlusNormal"/>
              <w:jc w:val="both"/>
            </w:pPr>
            <w:r>
              <w:t>УК-6.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</w:tr>
      <w:tr w:rsidR="00F70DC0">
        <w:tc>
          <w:tcPr>
            <w:tcW w:w="2778" w:type="dxa"/>
            <w:vMerge/>
          </w:tcPr>
          <w:p w:rsidR="00F70DC0" w:rsidRDefault="00F70DC0"/>
        </w:tc>
        <w:tc>
          <w:tcPr>
            <w:tcW w:w="6293" w:type="dxa"/>
          </w:tcPr>
          <w:p w:rsidR="00F70DC0" w:rsidRDefault="00F70DC0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70DC0">
        <w:tc>
          <w:tcPr>
            <w:tcW w:w="2778" w:type="dxa"/>
            <w:vAlign w:val="center"/>
          </w:tcPr>
          <w:p w:rsidR="00F70DC0" w:rsidRDefault="00F70DC0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93" w:type="dxa"/>
          </w:tcPr>
          <w:p w:rsidR="00F70DC0" w:rsidRDefault="00F70DC0">
            <w:pPr>
              <w:pStyle w:val="ConsPlusNormal"/>
              <w:jc w:val="both"/>
            </w:pPr>
            <w: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</w:t>
            </w:r>
            <w:r>
              <w:lastRenderedPageBreak/>
              <w:t>конфликтов</w:t>
            </w:r>
          </w:p>
        </w:tc>
      </w:tr>
      <w:tr w:rsidR="00F70DC0">
        <w:tc>
          <w:tcPr>
            <w:tcW w:w="2778" w:type="dxa"/>
            <w:vAlign w:val="center"/>
          </w:tcPr>
          <w:p w:rsidR="00F70DC0" w:rsidRDefault="00F70DC0">
            <w:pPr>
              <w:pStyle w:val="ConsPlusNormal"/>
            </w:pPr>
            <w:r>
              <w:lastRenderedPageBreak/>
              <w:t>Инклюзивная компетентность</w:t>
            </w:r>
          </w:p>
        </w:tc>
        <w:tc>
          <w:tcPr>
            <w:tcW w:w="6293" w:type="dxa"/>
          </w:tcPr>
          <w:p w:rsidR="00F70DC0" w:rsidRDefault="00F70DC0">
            <w:pPr>
              <w:pStyle w:val="ConsPlusNormal"/>
              <w:jc w:val="both"/>
            </w:pPr>
            <w:r>
              <w:t>УК-9. Способен использовать базовые дефектологические знания в социальной и профессиональной сферах</w:t>
            </w:r>
          </w:p>
        </w:tc>
      </w:tr>
      <w:tr w:rsidR="00F70DC0">
        <w:tc>
          <w:tcPr>
            <w:tcW w:w="2778" w:type="dxa"/>
            <w:vAlign w:val="center"/>
          </w:tcPr>
          <w:p w:rsidR="00F70DC0" w:rsidRDefault="00F70DC0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93" w:type="dxa"/>
          </w:tcPr>
          <w:p w:rsidR="00F70DC0" w:rsidRDefault="00F70DC0">
            <w:pPr>
              <w:pStyle w:val="ConsPlusNormal"/>
              <w:jc w:val="both"/>
            </w:pPr>
            <w:r>
              <w:t>УК-10. Способен принимать обоснованные экономические решения в различных областях жизнедеятельности</w:t>
            </w:r>
          </w:p>
        </w:tc>
      </w:tr>
      <w:tr w:rsidR="00F70DC0">
        <w:tc>
          <w:tcPr>
            <w:tcW w:w="2778" w:type="dxa"/>
            <w:vAlign w:val="center"/>
          </w:tcPr>
          <w:p w:rsidR="00F70DC0" w:rsidRDefault="00F70DC0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93" w:type="dxa"/>
          </w:tcPr>
          <w:p w:rsidR="00F70DC0" w:rsidRDefault="00F70DC0">
            <w:pPr>
              <w:pStyle w:val="ConsPlusNormal"/>
              <w:jc w:val="both"/>
            </w:pPr>
            <w:r>
              <w:t>УК-11. Способен формировать нетерпимое отношение к коррупционному поведению</w:t>
            </w:r>
          </w:p>
        </w:tc>
      </w:tr>
    </w:tbl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r>
        <w:t>3.3. Программа специалитета должна устанавливать следующие общепрофессиональные компетенции: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ОПК-1. Способен ставить и решать инженерные и научно-технические задачи в сфере своей профессиональной деятельности и новых междисциплинарных направлений с использованием естественнонаучных, математических и технологических моделей;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ОПК-2. Способен решать профессиональные задачи с использованием методов, способов и средств получения, хранения и переработки информации; использовать информационные и цифровые технологии в профессиональной деятельности;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ОПК-3. Способен самостоятельно решать практические задачи с использованием нормативной и правовой базы в сфере своей профессиональной деятельности с учетом последних достижений науки и техники;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ОПК-4. Способен 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задач, включающих планирование и постановку сложного эксперимента, критическую оценку и интерпретацию результатов;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ОПК-5. Способен применять инструментарий формализации инженерных, научно-технических задач, использовать прикладное программное обеспечение при расчете, моделировании и проектировании технических объектов и технологических процессов;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ОПК-6. Способен ориентироваться в базовых положениях экономической теории, применять их с учетом особенностей рыночной экономики, принимать обоснованные управленческие решения по организации производства, владеть методами экономической оценки результатов производства, научных исследований, интеллектуального труда.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 (за исключением профессиональных компетенций, формируемых в рамках программ специалитета, указанных в </w:t>
      </w:r>
      <w:hyperlink w:anchor="P47" w:history="1">
        <w:r>
          <w:rPr>
            <w:color w:val="0000FF"/>
          </w:rPr>
          <w:t>пункте 1.5</w:t>
        </w:r>
      </w:hyperlink>
      <w:r>
        <w:t xml:space="preserve"> ФГОС ВО).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перечень профессиональных компетенций, формируемых в рамках специализаций программы специалитета, указанных в </w:t>
      </w:r>
      <w:hyperlink w:anchor="P91" w:history="1">
        <w:r>
          <w:rPr>
            <w:color w:val="0000FF"/>
          </w:rPr>
          <w:t>пункте 1.14</w:t>
        </w:r>
      </w:hyperlink>
      <w:r>
        <w:t xml:space="preserve"> ФГОС ВО, определяется квалификационными требованиями к военно-профессиональной, специальной профессиональной подготовке выпускников, устанавливаемыми федеральным государственным органом, в ведении которого находятся соответствующие организации &lt;6&gt;.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lastRenderedPageBreak/>
        <w:t xml:space="preserve">&lt;6&gt; </w:t>
      </w:r>
      <w:hyperlink r:id="rId23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4238).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94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&lt;7&gt; (при наличии соответствующих профессиональных стандартов).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4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&lt;8&gt; и требований раздела "Требования к образованию и обучению". ОТФ может быть выделена полностью или частично.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5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специалитета,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72" w:history="1">
        <w:r>
          <w:rPr>
            <w:color w:val="0000FF"/>
          </w:rPr>
          <w:t>пунктом 1.12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85" w:history="1">
        <w:r>
          <w:rPr>
            <w:color w:val="0000FF"/>
          </w:rPr>
          <w:t>пунктом 1.13</w:t>
        </w:r>
      </w:hyperlink>
      <w:r>
        <w:t xml:space="preserve"> ФГОС ВО.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3.7. Организация устанавливает в программе специалитета индикаторы достижения компетенций самостоятельно.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специалитета индикаторами достижения компетенций.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lastRenderedPageBreak/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специалитета.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F70DC0" w:rsidRDefault="00F70DC0">
      <w:pPr>
        <w:pStyle w:val="ConsPlusTitle"/>
        <w:jc w:val="center"/>
      </w:pPr>
      <w:r>
        <w:t>программы специалитета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r>
        <w:t>4.1. Требования к условиям реализации программы специалитета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специалитета, а также требования к применяемым механизмам оценки качества образовательной деятельности и подготовки обучающихся по программе специалитета.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специалитета.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специалитета по </w:t>
      </w:r>
      <w:hyperlink w:anchor="P112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8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В случае реализации программы специалитета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специалитета;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&lt;9&gt;.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&lt;9&gt; Федеральный </w:t>
      </w:r>
      <w:hyperlink r:id="rId26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7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формирование, использование и эксплуатация электронной информационно-образовательной среды, доступ обучающихся к электронной информационно-образовательной среде, а также к современным профессиональным базам данных и информационным справочным системам, к компьютерной технике, подключенной к локальным сетям и (или) сети "Интернет", организуются федеральным государственным органом, в ведении которого находятся соответствующие организации.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4.2.3. При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специалитета.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специалитета,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Допускается частичная замена оборудования его виртуальными аналогами.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Доступ обучающихся к профессиональным базам данных и информационным справочным системам в федеральных государственных организациях, осуществляющих подготовку кадров в </w:t>
      </w:r>
      <w:r>
        <w:lastRenderedPageBreak/>
        <w:t>интересах обороны и безопасности государства, обеспечения законности и правопорядка, организуется федеральным государственным органом, в ведении которого находятся соответствующие организации.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специалитета.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4.4.1. Реализация программы специалитета обеспечивается педагогическими работниками Организации, а также лицами, привлекаемыми Организацией к реализации программы специалитета на иных условиях.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4.4.5. 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 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 и с объектами профессиональной деятельности, соответствующими программе специалитета, не менее 10 лет, воинское (специальное) звание не ниже "майор" ("капитан 3 ранга"), а также имеющие боевой опыт, или государственные награды, или государственные (отраслевые) почетные звания, или </w:t>
      </w:r>
      <w:r>
        <w:lastRenderedPageBreak/>
        <w:t>государственные премии.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В числе 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специалитета.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специалитета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специалитета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&lt;10&gt;.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8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ind w:firstLine="540"/>
        <w:jc w:val="both"/>
      </w:pPr>
      <w:r>
        <w:t>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реализации программы специалитета должно осуществляться в пределах бюджетных ассигнований федерального бюджета, выделяемых федеральному органу исполнительной власти, в ведении которого находится указанная Организация.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специалитета.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специалитета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4.6.2. В целях совершенствования программы специалитета Организация при проведении регулярной внутренней оценки качества образовательной деятельности и подготовки обучающихся по программе специалитета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специалитета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специалитета в рамках процедуры государственной аккредитации осуществляется с целью подтверждения соответствия образовательной деятельности по программе специалитета требованиям ФГОС ВО.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подготовки обучающихся по программе специалитета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</w:t>
      </w:r>
      <w:r>
        <w:lastRenderedPageBreak/>
        <w:t>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F70DC0" w:rsidRDefault="00F70DC0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внешняя оценка качества программы специалитета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jc w:val="right"/>
        <w:outlineLvl w:val="1"/>
      </w:pPr>
      <w:r>
        <w:t>Приложение</w:t>
      </w:r>
    </w:p>
    <w:p w:rsidR="00F70DC0" w:rsidRDefault="00F70DC0">
      <w:pPr>
        <w:pStyle w:val="ConsPlusNormal"/>
        <w:jc w:val="right"/>
      </w:pPr>
      <w:r>
        <w:t>к федеральному государственному</w:t>
      </w:r>
    </w:p>
    <w:p w:rsidR="00F70DC0" w:rsidRDefault="00F70DC0">
      <w:pPr>
        <w:pStyle w:val="ConsPlusNormal"/>
        <w:jc w:val="right"/>
      </w:pPr>
      <w:r>
        <w:t>образовательному стандарту</w:t>
      </w:r>
    </w:p>
    <w:p w:rsidR="00F70DC0" w:rsidRDefault="00F70DC0">
      <w:pPr>
        <w:pStyle w:val="ConsPlusNormal"/>
        <w:jc w:val="right"/>
      </w:pPr>
      <w:r>
        <w:t>высшего образования - специалитет</w:t>
      </w:r>
    </w:p>
    <w:p w:rsidR="00F70DC0" w:rsidRDefault="00F70DC0">
      <w:pPr>
        <w:pStyle w:val="ConsPlusNormal"/>
        <w:jc w:val="right"/>
      </w:pPr>
      <w:r>
        <w:t>по специальности 23.05.01 Наземные</w:t>
      </w:r>
    </w:p>
    <w:p w:rsidR="00F70DC0" w:rsidRDefault="00F70DC0">
      <w:pPr>
        <w:pStyle w:val="ConsPlusNormal"/>
        <w:jc w:val="right"/>
      </w:pPr>
      <w:r>
        <w:t>транспортно-технологические средства,</w:t>
      </w:r>
    </w:p>
    <w:p w:rsidR="00F70DC0" w:rsidRDefault="00F70DC0">
      <w:pPr>
        <w:pStyle w:val="ConsPlusNormal"/>
        <w:jc w:val="right"/>
      </w:pPr>
      <w:r>
        <w:t>утвержденному приказом Министерства</w:t>
      </w:r>
    </w:p>
    <w:p w:rsidR="00F70DC0" w:rsidRDefault="00F70DC0">
      <w:pPr>
        <w:pStyle w:val="ConsPlusNormal"/>
        <w:jc w:val="right"/>
      </w:pPr>
      <w:r>
        <w:t>науки и высшего образования</w:t>
      </w:r>
    </w:p>
    <w:p w:rsidR="00F70DC0" w:rsidRDefault="00F70DC0">
      <w:pPr>
        <w:pStyle w:val="ConsPlusNormal"/>
        <w:jc w:val="right"/>
      </w:pPr>
      <w:r>
        <w:t>Российской Федерации</w:t>
      </w:r>
    </w:p>
    <w:p w:rsidR="00F70DC0" w:rsidRDefault="00F70DC0">
      <w:pPr>
        <w:pStyle w:val="ConsPlusNormal"/>
        <w:jc w:val="right"/>
      </w:pPr>
      <w:r>
        <w:t>от 11 августа 2020 г. N 935</w:t>
      </w: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Title"/>
        <w:jc w:val="center"/>
      </w:pPr>
      <w:bookmarkStart w:id="12" w:name="P294"/>
      <w:bookmarkEnd w:id="12"/>
      <w:r>
        <w:t>ПЕРЕЧЕНЬ</w:t>
      </w:r>
    </w:p>
    <w:p w:rsidR="00F70DC0" w:rsidRDefault="00F70DC0">
      <w:pPr>
        <w:pStyle w:val="ConsPlusTitle"/>
        <w:jc w:val="center"/>
      </w:pPr>
      <w:r>
        <w:t>ПРОФЕССИОНАЛЬНЫХ СТАНДАРТОВ, СООТВЕТСТВУЮЩИХ</w:t>
      </w:r>
    </w:p>
    <w:p w:rsidR="00F70DC0" w:rsidRDefault="00F70DC0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F70DC0" w:rsidRDefault="00F70DC0">
      <w:pPr>
        <w:pStyle w:val="ConsPlusTitle"/>
        <w:jc w:val="center"/>
      </w:pPr>
      <w:r>
        <w:t>ПРОГРАММУ СПЕЦИАЛИТЕТА ПО СПЕЦИАЛЬНОСТИ 23.05.01 НАЗЕМНЫЕ</w:t>
      </w:r>
    </w:p>
    <w:p w:rsidR="00F70DC0" w:rsidRDefault="00F70DC0">
      <w:pPr>
        <w:pStyle w:val="ConsPlusTitle"/>
        <w:jc w:val="center"/>
      </w:pPr>
      <w:r>
        <w:t>ТРАНСПОРТНО-ТЕХНОЛОГИЧЕСКИЕ СРЕДСТВА</w:t>
      </w:r>
    </w:p>
    <w:p w:rsidR="00F70DC0" w:rsidRDefault="00F70D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984"/>
        <w:gridCol w:w="6463"/>
      </w:tblGrid>
      <w:tr w:rsidR="00F70DC0">
        <w:tc>
          <w:tcPr>
            <w:tcW w:w="624" w:type="dxa"/>
          </w:tcPr>
          <w:p w:rsidR="00F70DC0" w:rsidRDefault="00F70DC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F70DC0" w:rsidRDefault="00F70DC0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463" w:type="dxa"/>
          </w:tcPr>
          <w:p w:rsidR="00F70DC0" w:rsidRDefault="00F70DC0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F70DC0">
        <w:tc>
          <w:tcPr>
            <w:tcW w:w="9071" w:type="dxa"/>
            <w:gridSpan w:val="3"/>
          </w:tcPr>
          <w:p w:rsidR="00F70DC0" w:rsidRDefault="00F70DC0">
            <w:pPr>
              <w:pStyle w:val="ConsPlusNormal"/>
              <w:jc w:val="center"/>
              <w:outlineLvl w:val="2"/>
            </w:pPr>
            <w:hyperlink r:id="rId29" w:history="1">
              <w:r>
                <w:rPr>
                  <w:color w:val="0000FF"/>
                </w:rPr>
                <w:t>31</w:t>
              </w:r>
            </w:hyperlink>
            <w:r>
              <w:t xml:space="preserve"> Автомобилестроение</w:t>
            </w:r>
          </w:p>
        </w:tc>
      </w:tr>
      <w:tr w:rsidR="00F70DC0">
        <w:tc>
          <w:tcPr>
            <w:tcW w:w="62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31.002</w:t>
            </w:r>
          </w:p>
        </w:tc>
        <w:tc>
          <w:tcPr>
            <w:tcW w:w="6463" w:type="dxa"/>
          </w:tcPr>
          <w:p w:rsidR="00F70DC0" w:rsidRDefault="00F70DC0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мехатронике в автомобилестроении", утвержденный приказом Министерства труда и социальной защиты Российской Федерации от 30 октября 2018 г. N 677н (зарегистрирован Министерством юстиции Российской Федерации 20 ноября 2018 г., регистрационный N 52736)</w:t>
            </w:r>
          </w:p>
        </w:tc>
      </w:tr>
      <w:tr w:rsidR="00F70DC0">
        <w:tc>
          <w:tcPr>
            <w:tcW w:w="62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31.003</w:t>
            </w:r>
          </w:p>
        </w:tc>
        <w:tc>
          <w:tcPr>
            <w:tcW w:w="6463" w:type="dxa"/>
          </w:tcPr>
          <w:p w:rsidR="00F70DC0" w:rsidRDefault="00F70DC0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инструментальной оснастке в автомобилестроении", утвержденный приказом Министерства труда и социальной защиты Российской Федерации от 13 октября 2014 г. N 714н (зарегистрирован Министерством юстиции Российской Федерации 11 ноября 2014 г., регистрационный N 34643)</w:t>
            </w:r>
          </w:p>
        </w:tc>
      </w:tr>
      <w:tr w:rsidR="00F70DC0">
        <w:tc>
          <w:tcPr>
            <w:tcW w:w="62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31.004</w:t>
            </w:r>
          </w:p>
        </w:tc>
        <w:tc>
          <w:tcPr>
            <w:tcW w:w="6463" w:type="dxa"/>
          </w:tcPr>
          <w:p w:rsidR="00F70DC0" w:rsidRDefault="00F70DC0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мехатронным системам автомобиля", утвержденный приказом Министерства труда и социальной защиты Российской Федерации от 13 марта 2017 г. N 275н (зарегистрирован Министерством юстиции Российской Федерации 4 апреля 2017 г., регистрационный N 46238)</w:t>
            </w:r>
          </w:p>
        </w:tc>
      </w:tr>
      <w:tr w:rsidR="00F70DC0">
        <w:tc>
          <w:tcPr>
            <w:tcW w:w="62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31.005</w:t>
            </w:r>
          </w:p>
        </w:tc>
        <w:tc>
          <w:tcPr>
            <w:tcW w:w="6463" w:type="dxa"/>
          </w:tcPr>
          <w:p w:rsidR="00F70DC0" w:rsidRDefault="00F70DC0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окрасочного производства в автомобилестроении", утвержденный приказом Министерства труда и социальной защиты Российской Федерации от 12 ноября 2018 г. N 697н (зарегистрирован Министерством юстиции Российской Федерации 4 декабря 2018 г., регистрационный N 52867)</w:t>
            </w:r>
          </w:p>
        </w:tc>
      </w:tr>
      <w:tr w:rsidR="00F70DC0">
        <w:tc>
          <w:tcPr>
            <w:tcW w:w="62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31.007</w:t>
            </w:r>
          </w:p>
        </w:tc>
        <w:tc>
          <w:tcPr>
            <w:tcW w:w="6463" w:type="dxa"/>
          </w:tcPr>
          <w:p w:rsidR="00F70DC0" w:rsidRDefault="00F70DC0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сборке агрегатов и автомобиля", утвержденный приказом Министерства труда и социальной защиты Российской Федерации от 31 октября 2018 г. N 681н (зарегистрирован Министерством юстиции Российской Федерации 22 ноября 2018 г., регистрационный N 52750)</w:t>
            </w:r>
          </w:p>
        </w:tc>
      </w:tr>
      <w:tr w:rsidR="00F70DC0">
        <w:tc>
          <w:tcPr>
            <w:tcW w:w="62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8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31.010</w:t>
            </w:r>
          </w:p>
        </w:tc>
        <w:tc>
          <w:tcPr>
            <w:tcW w:w="6463" w:type="dxa"/>
          </w:tcPr>
          <w:p w:rsidR="00F70DC0" w:rsidRDefault="00F70DC0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"Конструктор в автомобилестроении", утвержденный приказом Министерства труда и социальной защиты Российской Федерации от 13 марта 2017 г. N 258н (зарегистрирован Министерством юстиции Российской Федерации 3 апреля 2017 г., регистрационный N 46223)</w:t>
            </w:r>
          </w:p>
        </w:tc>
      </w:tr>
      <w:tr w:rsidR="00F70DC0">
        <w:tc>
          <w:tcPr>
            <w:tcW w:w="62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98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31.011</w:t>
            </w:r>
          </w:p>
        </w:tc>
        <w:tc>
          <w:tcPr>
            <w:tcW w:w="6463" w:type="dxa"/>
          </w:tcPr>
          <w:p w:rsidR="00F70DC0" w:rsidRDefault="00F70DC0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продажам в автомобилестроении", утвержденный приказом Министерства труда и социальной защиты Российской Федерации от 9 октября 2014 г. N 678н (зарегистрирован Министерством юстиции Российской Федерации 13 ноября 2014 г., регистрационный N 34689),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70DC0">
        <w:tc>
          <w:tcPr>
            <w:tcW w:w="62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98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31.012</w:t>
            </w:r>
          </w:p>
        </w:tc>
        <w:tc>
          <w:tcPr>
            <w:tcW w:w="6463" w:type="dxa"/>
          </w:tcPr>
          <w:p w:rsidR="00F70DC0" w:rsidRDefault="00F70DC0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исследованию и анализу рынка автомобилестроения", утвержденный приказом Министерства труда и социальной защиты Российской Федерации от 13 октября 2014 г. N 707н (зарегистрирован Министерством юстиции Российской Федерации 11 ноября 2014 г., регистрационный N 34639),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70DC0">
        <w:tc>
          <w:tcPr>
            <w:tcW w:w="62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98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31.014</w:t>
            </w:r>
          </w:p>
        </w:tc>
        <w:tc>
          <w:tcPr>
            <w:tcW w:w="6463" w:type="dxa"/>
          </w:tcPr>
          <w:p w:rsidR="00F70DC0" w:rsidRDefault="00F70DC0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"Технолог в автомобилестроении", утвержденный приказом Министерства труда и социальной защиты Российской Федерации от 13 марта 2017 г. N 264н (зарегистрирован Министерством юстиции Российской Федерации 3 апреля 2017 г., регистрационный N </w:t>
            </w:r>
            <w:r>
              <w:lastRenderedPageBreak/>
              <w:t>46227)</w:t>
            </w:r>
          </w:p>
        </w:tc>
      </w:tr>
      <w:tr w:rsidR="00F70DC0">
        <w:tc>
          <w:tcPr>
            <w:tcW w:w="62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198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31.015</w:t>
            </w:r>
          </w:p>
        </w:tc>
        <w:tc>
          <w:tcPr>
            <w:tcW w:w="6463" w:type="dxa"/>
          </w:tcPr>
          <w:p w:rsidR="00F70DC0" w:rsidRDefault="00F70DC0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3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технологической подготовки производства в автомобилестроении", утвержденный приказом Министерства труда и социальной защиты Российской Федерации от 14 октября 2014 г. N 720н (зарегистрирован Министерством юстиции Российской Федерации 11 ноября 2014 г., регистрационный N 34638)</w:t>
            </w:r>
          </w:p>
        </w:tc>
      </w:tr>
      <w:tr w:rsidR="00F70DC0">
        <w:tc>
          <w:tcPr>
            <w:tcW w:w="62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98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31.017</w:t>
            </w:r>
          </w:p>
        </w:tc>
        <w:tc>
          <w:tcPr>
            <w:tcW w:w="6463" w:type="dxa"/>
          </w:tcPr>
          <w:p w:rsidR="00F70DC0" w:rsidRDefault="00F70DC0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4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наладке оборудования в автомобилестроении", утвержденный приказом Министерства труда и социальной защиты Российской Федерации от 28 октября 2014 г. N 810н (зарегистрирован Министерством юстиции Российской Федерации 21 ноября 2014 г., регистрационный N 34823)</w:t>
            </w:r>
          </w:p>
        </w:tc>
      </w:tr>
      <w:tr w:rsidR="00F70DC0">
        <w:tc>
          <w:tcPr>
            <w:tcW w:w="62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98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31.021</w:t>
            </w:r>
          </w:p>
        </w:tc>
        <w:tc>
          <w:tcPr>
            <w:tcW w:w="6463" w:type="dxa"/>
          </w:tcPr>
          <w:p w:rsidR="00F70DC0" w:rsidRDefault="00F70DC0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4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испытаниям и исследованиям в автомобилестроении", утвержденный приказом Министерства труда и социальной защиты Российской Федерации от 1 марта 2017 г. N 210н (зарегистрирован Министерством юстиции Российской Федерации 15 марта 2017 г., регистрационный N 45969)</w:t>
            </w:r>
          </w:p>
        </w:tc>
      </w:tr>
      <w:tr w:rsidR="00F70DC0">
        <w:tc>
          <w:tcPr>
            <w:tcW w:w="9071" w:type="dxa"/>
            <w:gridSpan w:val="3"/>
          </w:tcPr>
          <w:p w:rsidR="00F70DC0" w:rsidRDefault="00F70DC0">
            <w:pPr>
              <w:pStyle w:val="ConsPlusNormal"/>
              <w:jc w:val="center"/>
              <w:outlineLvl w:val="2"/>
            </w:pPr>
            <w:hyperlink r:id="rId42" w:history="1">
              <w:r>
                <w:rPr>
                  <w:color w:val="0000FF"/>
                </w:rPr>
                <w:t>33</w:t>
              </w:r>
            </w:hyperlink>
            <w:r>
      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</w:t>
            </w:r>
          </w:p>
        </w:tc>
      </w:tr>
      <w:tr w:rsidR="00F70DC0">
        <w:tc>
          <w:tcPr>
            <w:tcW w:w="62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984" w:type="dxa"/>
            <w:vAlign w:val="center"/>
          </w:tcPr>
          <w:p w:rsidR="00F70DC0" w:rsidRDefault="00F70DC0">
            <w:pPr>
              <w:pStyle w:val="ConsPlusNormal"/>
              <w:jc w:val="center"/>
            </w:pPr>
            <w:r>
              <w:t>33.005</w:t>
            </w:r>
          </w:p>
        </w:tc>
        <w:tc>
          <w:tcPr>
            <w:tcW w:w="6463" w:type="dxa"/>
          </w:tcPr>
          <w:p w:rsidR="00F70DC0" w:rsidRDefault="00F70DC0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4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техническому диагностированию и контролю технического состояния автотранспортных средств при периодическом техническом осмотре", утвержденный приказом Министерства труда и социальной защиты Российской Федерации от 23 марта 2015 г. N 187н (зарегистрирован Министерством юстиции Российской Федерации 29 апреля 2015 г., регистрационный N 37055)</w:t>
            </w:r>
          </w:p>
        </w:tc>
      </w:tr>
    </w:tbl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jc w:val="both"/>
      </w:pPr>
    </w:p>
    <w:p w:rsidR="00F70DC0" w:rsidRDefault="00F70D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BD5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70DC0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67349C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0DC0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DC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DC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0DC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CC7C2FFD2DBC627107E87D9D907722D6DE87B7471F80660247725AC786F53691D89299DF372F586BE8E27F50C07EF7DD503B514Dr4E" TargetMode="External"/><Relationship Id="rId13" Type="http://schemas.openxmlformats.org/officeDocument/2006/relationships/hyperlink" Target="consultantplus://offline/ref=01CC7C2FFD2DBC627107E87D9D907722D7DB84B0461B80660247725AC786F53691D8929BD63C7B0D28B6BB2F148B73FFC34C3B5ACA33D06142rCE" TargetMode="External"/><Relationship Id="rId18" Type="http://schemas.openxmlformats.org/officeDocument/2006/relationships/hyperlink" Target="consultantplus://offline/ref=01CC7C2FFD2DBC627107E87D9D907722D7DB84B0461B80660247725AC786F53691D8929BD63C7B012DB6BB2F148B73FFC34C3B5ACA33D06142rCE" TargetMode="External"/><Relationship Id="rId26" Type="http://schemas.openxmlformats.org/officeDocument/2006/relationships/hyperlink" Target="consultantplus://offline/ref=01CC7C2FFD2DBC627107E87D9D907722D6DE89B3471880660247725AC786F53683D8CA97D73C650926A3ED7E524DrEE" TargetMode="External"/><Relationship Id="rId39" Type="http://schemas.openxmlformats.org/officeDocument/2006/relationships/hyperlink" Target="consultantplus://offline/ref=01CC7C2FFD2DBC627107E87D9D907722D4DF80B6451F80660247725AC786F53691D8929BD63C7B0926B6BB2F148B73FFC34C3B5ACA33D06142r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1CC7C2FFD2DBC627107E87D9D907722D7DB84B0461B80660247725AC786F53691D8929BD63C7A0829B6BB2F148B73FFC34C3B5ACA33D06142rCE" TargetMode="External"/><Relationship Id="rId34" Type="http://schemas.openxmlformats.org/officeDocument/2006/relationships/hyperlink" Target="consultantplus://offline/ref=01CC7C2FFD2DBC627107E87D9D907722D6DB81B0401880660247725AC786F53691D8929BD63C7B082FB6BB2F148B73FFC34C3B5ACA33D06142rCE" TargetMode="External"/><Relationship Id="rId42" Type="http://schemas.openxmlformats.org/officeDocument/2006/relationships/hyperlink" Target="consultantplus://offline/ref=01CC7C2FFD2DBC627107E87D9D907722D7DB84B0461B80660247725AC786F53691D8929BD63C7A082BB6BB2F148B73FFC34C3B5ACA33D06142rCE" TargetMode="External"/><Relationship Id="rId7" Type="http://schemas.openxmlformats.org/officeDocument/2006/relationships/hyperlink" Target="consultantplus://offline/ref=01CC7C2FFD2DBC627107E87D9D907722D7D882B3441D80660247725AC786F53691D8929BD63C7B082BB6BB2F148B73FFC34C3B5ACA33D06142rCE" TargetMode="External"/><Relationship Id="rId12" Type="http://schemas.openxmlformats.org/officeDocument/2006/relationships/hyperlink" Target="consultantplus://offline/ref=01CC7C2FFD2DBC627107E87D9D907722D6DE87B7471F80660247725AC786F53691D8929BD63C790D26B6BB2F148B73FFC34C3B5ACA33D06142rCE" TargetMode="External"/><Relationship Id="rId17" Type="http://schemas.openxmlformats.org/officeDocument/2006/relationships/hyperlink" Target="consultantplus://offline/ref=01CC7C2FFD2DBC627107E87D9D907722D7DB84B0461B80660247725AC786F53691D8929BD63C7B012FB6BB2F148B73FFC34C3B5ACA33D06142rCE" TargetMode="External"/><Relationship Id="rId25" Type="http://schemas.openxmlformats.org/officeDocument/2006/relationships/hyperlink" Target="consultantplus://offline/ref=01CC7C2FFD2DBC627107E87D9D907722D4DE86BE431B80660247725AC786F53683D8CA97D73C650926A3ED7E524DrEE" TargetMode="External"/><Relationship Id="rId33" Type="http://schemas.openxmlformats.org/officeDocument/2006/relationships/hyperlink" Target="consultantplus://offline/ref=01CC7C2FFD2DBC627107E87D9D907722D6DB82BF4D1380660247725AC786F53691D8929BD63C7B082FB6BB2F148B73FFC34C3B5ACA33D06142rCE" TargetMode="External"/><Relationship Id="rId38" Type="http://schemas.openxmlformats.org/officeDocument/2006/relationships/hyperlink" Target="consultantplus://offline/ref=01CC7C2FFD2DBC627107E87D9D907722D7DB85B7411C80660247725AC786F53691D8929BD63C7B082FB6BB2F148B73FFC34C3B5ACA33D06142rC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CC7C2FFD2DBC627107E87D9D907722D7DB84B0461B80660247725AC786F53691D8929BD63C7B0E29B6BB2F148B73FFC34C3B5ACA33D06142rCE" TargetMode="External"/><Relationship Id="rId20" Type="http://schemas.openxmlformats.org/officeDocument/2006/relationships/hyperlink" Target="consultantplus://offline/ref=01CC7C2FFD2DBC627107E87D9D907722D7DB84B0461B80660247725AC786F53691D8929BD63C7A082BB6BB2F148B73FFC34C3B5ACA33D06142rCE" TargetMode="External"/><Relationship Id="rId29" Type="http://schemas.openxmlformats.org/officeDocument/2006/relationships/hyperlink" Target="consultantplus://offline/ref=01CC7C2FFD2DBC627107E87D9D907722D7DB84B0461B80660247725AC786F53691D8929BD63C7A082FB6BB2F148B73FFC34C3B5ACA33D06142rCE" TargetMode="External"/><Relationship Id="rId41" Type="http://schemas.openxmlformats.org/officeDocument/2006/relationships/hyperlink" Target="consultantplus://offline/ref=01CC7C2FFD2DBC627107E87D9D907722D7DB84B6411F80660247725AC786F53691D8929BD63C7B0926B6BB2F148B73FFC34C3B5ACA33D06142r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CC7C2FFD2DBC627107E87D9D907722D6D882B1441D80660247725AC786F53691D8929BD63C7B0E2DB6BB2F148B73FFC34C3B5ACA33D06142rCE" TargetMode="External"/><Relationship Id="rId11" Type="http://schemas.openxmlformats.org/officeDocument/2006/relationships/hyperlink" Target="consultantplus://offline/ref=01CC7C2FFD2DBC627107E87D9D907722D6DE87B7471F80660247725AC786F53691D89298D73B705D7EF9BA7351DE60FECA4C3953D643r1E" TargetMode="External"/><Relationship Id="rId24" Type="http://schemas.openxmlformats.org/officeDocument/2006/relationships/hyperlink" Target="consultantplus://offline/ref=01CC7C2FFD2DBC627107E87D9D907722D7DB84B0461B80660247725AC786F53691D8929BD63C7B0929B6BB2F148B73FFC34C3B5ACA33D06142rCE" TargetMode="External"/><Relationship Id="rId32" Type="http://schemas.openxmlformats.org/officeDocument/2006/relationships/hyperlink" Target="consultantplus://offline/ref=01CC7C2FFD2DBC627107E87D9D907722D7DB85B4431E80660247725AC786F53691D8929BD63C7B082FB6BB2F148B73FFC34C3B5ACA33D06142rCE" TargetMode="External"/><Relationship Id="rId37" Type="http://schemas.openxmlformats.org/officeDocument/2006/relationships/hyperlink" Target="consultantplus://offline/ref=01CC7C2FFD2DBC627107E87D9D907722D7DB81B1401C80660247725AC786F53691D8929BD63C7B0926B6BB2F148B73FFC34C3B5ACA33D06142rCE" TargetMode="External"/><Relationship Id="rId40" Type="http://schemas.openxmlformats.org/officeDocument/2006/relationships/hyperlink" Target="consultantplus://offline/ref=01CC7C2FFD2DBC627107E87D9D907722D4D886BF461980660247725AC786F53691D8929BD63C7B0926B6BB2F148B73FFC34C3B5ACA33D06142rCE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01CC7C2FFD2DBC627107E87D9D907722D6DF80B2421880660247725AC786F53691D8929BD63C7B0C26B6BB2F148B73FFC34C3B5ACA33D06142rCE" TargetMode="External"/><Relationship Id="rId15" Type="http://schemas.openxmlformats.org/officeDocument/2006/relationships/hyperlink" Target="consultantplus://offline/ref=01CC7C2FFD2DBC627107E87D9D907722D7DB84B0461B80660247725AC786F53691D8929BD63C7B0E2BB6BB2F148B73FFC34C3B5ACA33D06142rCE" TargetMode="External"/><Relationship Id="rId23" Type="http://schemas.openxmlformats.org/officeDocument/2006/relationships/hyperlink" Target="consultantplus://offline/ref=01CC7C2FFD2DBC627107E87D9D907722D6DE87B7471F80660247725AC786F53691D8929BD63D7B0F28B6BB2F148B73FFC34C3B5ACA33D06142rCE" TargetMode="External"/><Relationship Id="rId28" Type="http://schemas.openxmlformats.org/officeDocument/2006/relationships/hyperlink" Target="consultantplus://offline/ref=01CC7C2FFD2DBC627107E87D9D907722D6DF87BF4C1F80660247725AC786F53691D8929BD63C7E0827B6BB2F148B73FFC34C3B5ACA33D06142rCE" TargetMode="External"/><Relationship Id="rId36" Type="http://schemas.openxmlformats.org/officeDocument/2006/relationships/hyperlink" Target="consultantplus://offline/ref=01CC7C2FFD2DBC627107E87D9D907722D7DB81B1461C80660247725AC786F53691D8929BD63C7B0926B6BB2F148B73FFC34C3B5ACA33D06142rCE" TargetMode="External"/><Relationship Id="rId10" Type="http://schemas.openxmlformats.org/officeDocument/2006/relationships/hyperlink" Target="consultantplus://offline/ref=01CC7C2FFD2DBC627107E87D9D907722D6DE87B7471F80660247725AC786F53691D8929BD63D7B0F28B6BB2F148B73FFC34C3B5ACA33D06142rCE" TargetMode="External"/><Relationship Id="rId19" Type="http://schemas.openxmlformats.org/officeDocument/2006/relationships/hyperlink" Target="consultantplus://offline/ref=01CC7C2FFD2DBC627107E87D9D907722D7DB84B0461B80660247725AC786F53691D8929BD63C7A082FB6BB2F148B73FFC34C3B5ACA33D06142rCE" TargetMode="External"/><Relationship Id="rId31" Type="http://schemas.openxmlformats.org/officeDocument/2006/relationships/hyperlink" Target="consultantplus://offline/ref=01CC7C2FFD2DBC627107E87D9D907722D4DF80B6451D80660247725AC786F53691D8929BD63C7B0926B6BB2F148B73FFC34C3B5ACA33D06142rCE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1CC7C2FFD2DBC627107E87D9D907722D6DE87B7471F80660247725AC786F53683D8CA97D73C650926A3ED7E524DrEE" TargetMode="External"/><Relationship Id="rId14" Type="http://schemas.openxmlformats.org/officeDocument/2006/relationships/hyperlink" Target="consultantplus://offline/ref=01CC7C2FFD2DBC627107E87D9D907722D7DB84B0461B80660247725AC786F53691D8929BD63C7B0C2FB6BB2F148B73FFC34C3B5ACA33D06142rCE" TargetMode="External"/><Relationship Id="rId22" Type="http://schemas.openxmlformats.org/officeDocument/2006/relationships/hyperlink" Target="consultantplus://offline/ref=01CC7C2FFD2DBC627107E87D9D907722D6DE87B7471F80660247725AC786F53691D8929BD63D7B0F28B6BB2F148B73FFC34C3B5ACA33D06142rCE" TargetMode="External"/><Relationship Id="rId27" Type="http://schemas.openxmlformats.org/officeDocument/2006/relationships/hyperlink" Target="consultantplus://offline/ref=01CC7C2FFD2DBC627107E87D9D907722D6DF81B5431880660247725AC786F53683D8CA97D73C650926A3ED7E524DrEE" TargetMode="External"/><Relationship Id="rId30" Type="http://schemas.openxmlformats.org/officeDocument/2006/relationships/hyperlink" Target="consultantplus://offline/ref=01CC7C2FFD2DBC627107E87D9D907722D6DB81B1411980660247725AC786F53691D8929BD63C7B082FB6BB2F148B73FFC34C3B5ACA33D06142rCE" TargetMode="External"/><Relationship Id="rId35" Type="http://schemas.openxmlformats.org/officeDocument/2006/relationships/hyperlink" Target="consultantplus://offline/ref=01CC7C2FFD2DBC627107E87D9D907722D7DB84BE431E80660247725AC786F53691D8929BD63C7B082FB6BB2F148B73FFC34C3B5ACA33D06142rCE" TargetMode="External"/><Relationship Id="rId43" Type="http://schemas.openxmlformats.org/officeDocument/2006/relationships/hyperlink" Target="consultantplus://offline/ref=01CC7C2FFD2DBC627107E87D9D907722D4DD89B5461C80660247725AC786F53691D8929BD63C7B0926B6BB2F148B73FFC34C3B5ACA33D06142r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7738</Words>
  <Characters>44111</Characters>
  <Application>Microsoft Office Word</Application>
  <DocSecurity>0</DocSecurity>
  <Lines>367</Lines>
  <Paragraphs>103</Paragraphs>
  <ScaleCrop>false</ScaleCrop>
  <Company/>
  <LinksUpToDate>false</LinksUpToDate>
  <CharactersWithSpaces>51746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2020-09-10T04:43:00Z</dcterms:created>
  <dcterms:modified xsi:type="dcterms:W3CDTF">2020-09-10T04:44:00Z</dcterms:modified>
</cp:coreProperties>
</file>