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64A7" w:rsidRDefault="003064A7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064A7" w:rsidRDefault="003064A7">
      <w:pPr>
        <w:pStyle w:val="ConsPlusNormal"/>
        <w:jc w:val="both"/>
        <w:outlineLvl w:val="0"/>
      </w:pPr>
    </w:p>
    <w:p w:rsidR="003064A7" w:rsidRDefault="003064A7">
      <w:pPr>
        <w:pStyle w:val="ConsPlusNormal"/>
        <w:outlineLvl w:val="0"/>
      </w:pPr>
      <w:r>
        <w:t>Зарегистрировано в Минюсте России 25 августа 2020 г. N 59449</w:t>
      </w:r>
    </w:p>
    <w:p w:rsidR="003064A7" w:rsidRDefault="003064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</w:pPr>
      <w:r>
        <w:t>МИНИСТЕРСТВО НАУКИ И ВЫСШЕГО ОБРАЗОВАНИЯ</w:t>
      </w:r>
    </w:p>
    <w:p w:rsidR="003064A7" w:rsidRDefault="003064A7">
      <w:pPr>
        <w:pStyle w:val="ConsPlusTitle"/>
        <w:jc w:val="center"/>
      </w:pPr>
      <w:r>
        <w:t>РОССИЙСКОЙ ФЕДЕРАЦИИ</w:t>
      </w:r>
    </w:p>
    <w:p w:rsidR="003064A7" w:rsidRDefault="003064A7">
      <w:pPr>
        <w:pStyle w:val="ConsPlusTitle"/>
        <w:jc w:val="both"/>
      </w:pPr>
    </w:p>
    <w:p w:rsidR="003064A7" w:rsidRDefault="003064A7">
      <w:pPr>
        <w:pStyle w:val="ConsPlusTitle"/>
        <w:jc w:val="center"/>
      </w:pPr>
      <w:r>
        <w:t>ПРИКАЗ</w:t>
      </w:r>
    </w:p>
    <w:p w:rsidR="003064A7" w:rsidRDefault="003064A7">
      <w:pPr>
        <w:pStyle w:val="ConsPlusTitle"/>
        <w:jc w:val="center"/>
      </w:pPr>
      <w:r>
        <w:t>от 12 августа 2020 г. N 970</w:t>
      </w:r>
    </w:p>
    <w:p w:rsidR="003064A7" w:rsidRDefault="003064A7">
      <w:pPr>
        <w:pStyle w:val="ConsPlusTitle"/>
        <w:jc w:val="both"/>
      </w:pPr>
    </w:p>
    <w:p w:rsidR="003064A7" w:rsidRDefault="003064A7">
      <w:pPr>
        <w:pStyle w:val="ConsPlusTitle"/>
        <w:jc w:val="center"/>
      </w:pPr>
      <w:r>
        <w:t>ОБ УТВЕРЖДЕНИИ</w:t>
      </w:r>
    </w:p>
    <w:p w:rsidR="003064A7" w:rsidRDefault="003064A7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3064A7" w:rsidRDefault="003064A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3064A7" w:rsidRDefault="003064A7">
      <w:pPr>
        <w:pStyle w:val="ConsPlusTitle"/>
        <w:jc w:val="center"/>
      </w:pPr>
      <w:r>
        <w:t>38.03.02 МЕНЕДЖМЕНТ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утвержденных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38.03.02 Менеджмент (далее - стандарт).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38.03.02 Менеджмент (уровень бакалавриата), утвержденным приказом Министерства образования и науки Российской Федерации от 12 января 2016 г. N 7 (зарегистрирован Министерством юстиции Российской Федерации 9 февраля 2016 г., регистрационный N 41028), с изменениями, внесенными приказами Министерства образования и науки Российской Федерации от 20 апреля 2016</w:t>
      </w:r>
      <w:proofErr w:type="gramEnd"/>
      <w:r>
        <w:t xml:space="preserve"> г. N 444 (зарегистрирован Министерством юстиции Российской Федерации 23 мая 2016 г., регистрационный N 42205) и от 13 июля 2017 г. N 653 (зарегистрирован Министерством юстиции Российской Федерации 7 августа 2017 г., регистрационный N 47703), прекращается 31 декабря 2020 года.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right"/>
      </w:pPr>
      <w:r>
        <w:t>Врио Министра</w:t>
      </w:r>
    </w:p>
    <w:p w:rsidR="003064A7" w:rsidRDefault="003064A7">
      <w:pPr>
        <w:pStyle w:val="ConsPlusNormal"/>
        <w:jc w:val="right"/>
      </w:pPr>
      <w:r>
        <w:t>А.В.НАРУКАВНИКОВ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right"/>
        <w:outlineLvl w:val="0"/>
      </w:pPr>
      <w:r>
        <w:t>Приложение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right"/>
      </w:pPr>
      <w:r>
        <w:t>Утвержден</w:t>
      </w:r>
    </w:p>
    <w:p w:rsidR="003064A7" w:rsidRDefault="003064A7">
      <w:pPr>
        <w:pStyle w:val="ConsPlusNormal"/>
        <w:jc w:val="right"/>
      </w:pPr>
      <w:r>
        <w:lastRenderedPageBreak/>
        <w:t>приказом Министерства науки</w:t>
      </w:r>
    </w:p>
    <w:p w:rsidR="003064A7" w:rsidRDefault="003064A7">
      <w:pPr>
        <w:pStyle w:val="ConsPlusNormal"/>
        <w:jc w:val="right"/>
      </w:pPr>
      <w:r>
        <w:t>и высшего образования</w:t>
      </w:r>
    </w:p>
    <w:p w:rsidR="003064A7" w:rsidRDefault="003064A7">
      <w:pPr>
        <w:pStyle w:val="ConsPlusNormal"/>
        <w:jc w:val="right"/>
      </w:pPr>
      <w:r>
        <w:t>Российской Федерации</w:t>
      </w:r>
    </w:p>
    <w:p w:rsidR="003064A7" w:rsidRDefault="003064A7">
      <w:pPr>
        <w:pStyle w:val="ConsPlusNormal"/>
        <w:jc w:val="right"/>
      </w:pPr>
      <w:r>
        <w:t>от 12 августа 2020 г. N 970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3064A7" w:rsidRDefault="003064A7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3064A7" w:rsidRDefault="003064A7">
      <w:pPr>
        <w:pStyle w:val="ConsPlusTitle"/>
        <w:jc w:val="center"/>
      </w:pPr>
      <w:r>
        <w:t>38.03.02 МЕНЕДЖМЕНТ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  <w:outlineLvl w:val="1"/>
      </w:pPr>
      <w:r>
        <w:t>I. Общие положения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38.03.02 Менеджмент (далее соответственно - программа бакалавриата, направление подготовки).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очной, очно-заочной и заочной &lt;1&gt; формах.</w:t>
      </w:r>
      <w:proofErr w:type="gramEnd"/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&lt;1&gt; </w:t>
      </w:r>
      <w:proofErr w:type="gramStart"/>
      <w:r>
        <w:t>Обучение по программе</w:t>
      </w:r>
      <w:proofErr w:type="gramEnd"/>
      <w:r>
        <w:t xml:space="preserve"> бакалавриата допускается в заочной форме при получении лицами второго или последующего высшего образования.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3064A7" w:rsidRDefault="003064A7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&lt;2&gt; </w:t>
      </w:r>
      <w:hyperlink r:id="rId8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</w:t>
      </w:r>
      <w:r>
        <w:lastRenderedPageBreak/>
        <w:t>2018, N 32, ст. 5110).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bookmarkStart w:id="1" w:name="P57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3064A7" w:rsidRDefault="003064A7">
      <w:pPr>
        <w:pStyle w:val="ConsPlusNormal"/>
        <w:spacing w:before="220"/>
        <w:ind w:firstLine="540"/>
        <w:jc w:val="both"/>
      </w:pPr>
      <w:bookmarkStart w:id="2" w:name="P61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80 з.е.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7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1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3064A7" w:rsidRDefault="003064A7">
      <w:pPr>
        <w:pStyle w:val="ConsPlusNormal"/>
        <w:spacing w:before="220"/>
        <w:ind w:firstLine="540"/>
        <w:jc w:val="both"/>
      </w:pPr>
      <w:bookmarkStart w:id="3" w:name="P66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9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hyperlink r:id="rId10" w:history="1">
        <w:proofErr w:type="gramStart"/>
        <w:r>
          <w:rPr>
            <w:color w:val="0000FF"/>
          </w:rPr>
          <w:t>01</w:t>
        </w:r>
      </w:hyperlink>
      <w:r>
        <w:t xml:space="preserve"> Образование и наука (в сферах: образования; научных исследований); 08 Финансы и экономика (в сферах: внутреннего и внешнего финансового контроля и аудита; финансового консультирования; управления рисками; организации закупок; исследования и анализа рынков продуктов, услуг и технологий; продвижения и организации продаж продуктов, услуг и технологий; управления проектами; контроллинга и информационно-аналитической поддержки управленческих решений;</w:t>
      </w:r>
      <w:proofErr w:type="gramEnd"/>
      <w:r>
        <w:t xml:space="preserve"> консалтинга);</w:t>
      </w:r>
    </w:p>
    <w:p w:rsidR="003064A7" w:rsidRDefault="003064A7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08</w:t>
        </w:r>
      </w:hyperlink>
      <w:r>
        <w:t xml:space="preserve"> Сквозные виды профессиональной деятельности в промышленности (в сферах: стратегического и тактического планирования и организации производства; логистики; организации сетей поставок).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3064A7" w:rsidRDefault="003064A7">
      <w:pPr>
        <w:pStyle w:val="ConsPlusNormal"/>
        <w:spacing w:before="220"/>
        <w:ind w:firstLine="540"/>
        <w:jc w:val="both"/>
      </w:pPr>
      <w:bookmarkStart w:id="4" w:name="P73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информационно-аналитический;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организационно-управленческий;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финансовый;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предпринимательский;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научно-исследовательский.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2" w:history="1">
        <w:r>
          <w:rPr>
            <w:color w:val="0000FF"/>
          </w:rPr>
          <w:t>сведения</w:t>
        </w:r>
      </w:hyperlink>
      <w:r>
        <w:t>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3064A7" w:rsidRDefault="003064A7">
      <w:pPr>
        <w:pStyle w:val="ConsPlusNormal"/>
        <w:spacing w:before="220"/>
        <w:ind w:firstLine="540"/>
        <w:jc w:val="both"/>
      </w:pPr>
      <w:hyperlink w:anchor="P99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3064A7" w:rsidRDefault="003064A7">
      <w:pPr>
        <w:pStyle w:val="ConsPlusNormal"/>
        <w:spacing w:before="220"/>
        <w:ind w:firstLine="540"/>
        <w:jc w:val="both"/>
      </w:pPr>
      <w:hyperlink w:anchor="P102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3064A7" w:rsidRDefault="003064A7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right"/>
      </w:pPr>
      <w:r>
        <w:t>Таблица</w:t>
      </w:r>
    </w:p>
    <w:p w:rsidR="003064A7" w:rsidRDefault="003064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54"/>
        <w:gridCol w:w="3685"/>
        <w:gridCol w:w="3888"/>
      </w:tblGrid>
      <w:tr w:rsidR="003064A7">
        <w:tc>
          <w:tcPr>
            <w:tcW w:w="5139" w:type="dxa"/>
            <w:gridSpan w:val="2"/>
          </w:tcPr>
          <w:p w:rsidR="003064A7" w:rsidRDefault="003064A7">
            <w:pPr>
              <w:pStyle w:val="ConsPlusNormal"/>
              <w:jc w:val="center"/>
            </w:pPr>
            <w:r>
              <w:lastRenderedPageBreak/>
              <w:t>Структура программы бакалавриата</w:t>
            </w:r>
          </w:p>
        </w:tc>
        <w:tc>
          <w:tcPr>
            <w:tcW w:w="3888" w:type="dxa"/>
          </w:tcPr>
          <w:p w:rsidR="003064A7" w:rsidRDefault="003064A7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3064A7">
        <w:tc>
          <w:tcPr>
            <w:tcW w:w="1454" w:type="dxa"/>
          </w:tcPr>
          <w:p w:rsidR="003064A7" w:rsidRDefault="003064A7">
            <w:pPr>
              <w:pStyle w:val="ConsPlusNormal"/>
              <w:jc w:val="center"/>
            </w:pPr>
            <w:bookmarkStart w:id="5" w:name="P99"/>
            <w:bookmarkEnd w:id="5"/>
            <w:r>
              <w:t>Блок 1</w:t>
            </w:r>
          </w:p>
        </w:tc>
        <w:tc>
          <w:tcPr>
            <w:tcW w:w="3685" w:type="dxa"/>
            <w:vAlign w:val="center"/>
          </w:tcPr>
          <w:p w:rsidR="003064A7" w:rsidRDefault="003064A7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8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не менее 160</w:t>
            </w:r>
          </w:p>
        </w:tc>
      </w:tr>
      <w:tr w:rsidR="003064A7">
        <w:tc>
          <w:tcPr>
            <w:tcW w:w="1454" w:type="dxa"/>
          </w:tcPr>
          <w:p w:rsidR="003064A7" w:rsidRDefault="003064A7">
            <w:pPr>
              <w:pStyle w:val="ConsPlusNormal"/>
              <w:jc w:val="center"/>
            </w:pPr>
            <w:bookmarkStart w:id="6" w:name="P102"/>
            <w:bookmarkEnd w:id="6"/>
            <w:r>
              <w:t>Блок 2</w:t>
            </w:r>
          </w:p>
        </w:tc>
        <w:tc>
          <w:tcPr>
            <w:tcW w:w="3685" w:type="dxa"/>
            <w:vAlign w:val="center"/>
          </w:tcPr>
          <w:p w:rsidR="003064A7" w:rsidRDefault="003064A7">
            <w:pPr>
              <w:pStyle w:val="ConsPlusNormal"/>
            </w:pPr>
            <w:r>
              <w:t>Практика</w:t>
            </w:r>
          </w:p>
        </w:tc>
        <w:tc>
          <w:tcPr>
            <w:tcW w:w="388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3064A7">
        <w:tc>
          <w:tcPr>
            <w:tcW w:w="1454" w:type="dxa"/>
          </w:tcPr>
          <w:p w:rsidR="003064A7" w:rsidRDefault="003064A7">
            <w:pPr>
              <w:pStyle w:val="ConsPlusNormal"/>
              <w:jc w:val="center"/>
            </w:pPr>
            <w:bookmarkStart w:id="7" w:name="P105"/>
            <w:bookmarkEnd w:id="7"/>
            <w:r>
              <w:t>Блок 3</w:t>
            </w:r>
          </w:p>
        </w:tc>
        <w:tc>
          <w:tcPr>
            <w:tcW w:w="3685" w:type="dxa"/>
            <w:vAlign w:val="center"/>
          </w:tcPr>
          <w:p w:rsidR="003064A7" w:rsidRDefault="003064A7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8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не менее 6</w:t>
            </w:r>
          </w:p>
        </w:tc>
      </w:tr>
      <w:tr w:rsidR="003064A7">
        <w:tc>
          <w:tcPr>
            <w:tcW w:w="5139" w:type="dxa"/>
            <w:gridSpan w:val="2"/>
            <w:vAlign w:val="center"/>
          </w:tcPr>
          <w:p w:rsidR="003064A7" w:rsidRDefault="003064A7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88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240</w:t>
            </w:r>
          </w:p>
        </w:tc>
      </w:tr>
    </w:tbl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bookmarkStart w:id="8" w:name="P111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3064A7" w:rsidRDefault="003064A7">
      <w:pPr>
        <w:pStyle w:val="ConsPlusNormal"/>
        <w:spacing w:before="220"/>
        <w:ind w:firstLine="540"/>
        <w:jc w:val="both"/>
      </w:pPr>
      <w:bookmarkStart w:id="9" w:name="P116"/>
      <w:bookmarkEnd w:id="9"/>
      <w:r>
        <w:t xml:space="preserve">2.4. В </w:t>
      </w:r>
      <w:hyperlink w:anchor="P102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технологическая (проектно-технологическая) практика;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2.6. Организация: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16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lastRenderedPageBreak/>
        <w:t>устанавливает объемы практик каждого типа.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05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выполнение и защита выпускной квалификационной работы.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1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99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3064A7" w:rsidRDefault="003064A7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30 процентов общего объема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3064A7" w:rsidRDefault="003064A7">
      <w:pPr>
        <w:pStyle w:val="ConsPlusTitle"/>
        <w:jc w:val="center"/>
      </w:pPr>
      <w:r>
        <w:t>программы бакалавриата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3064A7" w:rsidRDefault="003064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27"/>
        <w:gridCol w:w="6236"/>
      </w:tblGrid>
      <w:tr w:rsidR="003064A7">
        <w:tc>
          <w:tcPr>
            <w:tcW w:w="2827" w:type="dxa"/>
          </w:tcPr>
          <w:p w:rsidR="003064A7" w:rsidRDefault="003064A7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3064A7" w:rsidRDefault="003064A7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lastRenderedPageBreak/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3064A7">
        <w:tc>
          <w:tcPr>
            <w:tcW w:w="2827" w:type="dxa"/>
            <w:vMerge w:val="restart"/>
            <w:vAlign w:val="center"/>
          </w:tcPr>
          <w:p w:rsidR="003064A7" w:rsidRDefault="003064A7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3064A7">
        <w:tc>
          <w:tcPr>
            <w:tcW w:w="2827" w:type="dxa"/>
            <w:vMerge/>
          </w:tcPr>
          <w:p w:rsidR="003064A7" w:rsidRDefault="003064A7"/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3064A7">
        <w:tc>
          <w:tcPr>
            <w:tcW w:w="2827" w:type="dxa"/>
            <w:vAlign w:val="center"/>
          </w:tcPr>
          <w:p w:rsidR="003064A7" w:rsidRDefault="003064A7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vAlign w:val="center"/>
          </w:tcPr>
          <w:p w:rsidR="003064A7" w:rsidRDefault="003064A7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ОПК-1. </w:t>
      </w:r>
      <w:proofErr w:type="gramStart"/>
      <w:r>
        <w:t>Способен</w:t>
      </w:r>
      <w:proofErr w:type="gramEnd"/>
      <w:r>
        <w:t xml:space="preserve"> решать профессиональные задачи на основе знаний (на промежуточном уровне) экономической, организационной и управленческой теории;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ОПК-2. Способен осуществлять сбор, обработку и анализ данных, необходимых для решения поставленных управленческих задач, с использованием современного инструментария и интеллектуальных информационно-аналитических систем;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ОПК-3. </w:t>
      </w:r>
      <w:proofErr w:type="gramStart"/>
      <w:r>
        <w:t>Способен</w:t>
      </w:r>
      <w:proofErr w:type="gramEnd"/>
      <w:r>
        <w:t xml:space="preserve"> разрабатывать обоснованные организационно-управленческие решения с учетом их социальной значимости, содействовать их реализации в условиях сложной и динамичной среды и оценивать их последствия;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lastRenderedPageBreak/>
        <w:t xml:space="preserve">ОПК-4. </w:t>
      </w:r>
      <w:proofErr w:type="gramStart"/>
      <w:r>
        <w:t>Способен</w:t>
      </w:r>
      <w:proofErr w:type="gramEnd"/>
      <w:r>
        <w:t xml:space="preserve"> выявлять и оценивать новые рыночные возможности, разрабатывать бизнес-планы создания и развития новых направлений деятельности и организаций;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ОПК-5. Способен использовать при решении профессиональных задач современные информационные технологии и программные средства, включая управление крупными массивами данных и их интеллектуальный анализ.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57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3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4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6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3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lastRenderedPageBreak/>
        <w:t>3.7. Организация устанавливает в программе бакалавриата индикаторы достижения компетенций самостоятельно.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бакалавриата.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  <w:outlineLvl w:val="1"/>
      </w:pPr>
      <w:r>
        <w:t>IV. Требования к условиям реализации программы бакалавриата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99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05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lastRenderedPageBreak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среды законодательству Российской Федерации &lt;6&gt;.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15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16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</w:t>
      </w:r>
      <w:r>
        <w:lastRenderedPageBreak/>
        <w:t>условиях.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lastRenderedPageBreak/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3064A7" w:rsidRDefault="003064A7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right"/>
        <w:outlineLvl w:val="1"/>
      </w:pPr>
      <w:r>
        <w:t>Приложение</w:t>
      </w:r>
    </w:p>
    <w:p w:rsidR="003064A7" w:rsidRDefault="003064A7">
      <w:pPr>
        <w:pStyle w:val="ConsPlusNormal"/>
        <w:jc w:val="right"/>
      </w:pPr>
      <w:r>
        <w:t>к федеральному государственному</w:t>
      </w:r>
    </w:p>
    <w:p w:rsidR="003064A7" w:rsidRDefault="003064A7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3064A7" w:rsidRDefault="003064A7">
      <w:pPr>
        <w:pStyle w:val="ConsPlusNormal"/>
        <w:jc w:val="right"/>
      </w:pPr>
      <w:r>
        <w:t>образования - бакалавриат</w:t>
      </w:r>
    </w:p>
    <w:p w:rsidR="003064A7" w:rsidRDefault="003064A7">
      <w:pPr>
        <w:pStyle w:val="ConsPlusNormal"/>
        <w:jc w:val="right"/>
      </w:pPr>
      <w:r>
        <w:t>по направлению подготовки 38.03.02</w:t>
      </w:r>
    </w:p>
    <w:p w:rsidR="003064A7" w:rsidRDefault="003064A7">
      <w:pPr>
        <w:pStyle w:val="ConsPlusNormal"/>
        <w:jc w:val="right"/>
      </w:pPr>
      <w:r>
        <w:t xml:space="preserve">Менеджмент,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3064A7" w:rsidRDefault="003064A7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3064A7" w:rsidRDefault="003064A7">
      <w:pPr>
        <w:pStyle w:val="ConsPlusNormal"/>
        <w:jc w:val="right"/>
      </w:pPr>
      <w:r>
        <w:t>Министерства науки и высшего</w:t>
      </w:r>
    </w:p>
    <w:p w:rsidR="003064A7" w:rsidRDefault="003064A7">
      <w:pPr>
        <w:pStyle w:val="ConsPlusNormal"/>
        <w:jc w:val="right"/>
      </w:pPr>
      <w:r>
        <w:t>образования Российской Федерации</w:t>
      </w:r>
    </w:p>
    <w:p w:rsidR="003064A7" w:rsidRDefault="003064A7">
      <w:pPr>
        <w:pStyle w:val="ConsPlusNormal"/>
        <w:jc w:val="right"/>
      </w:pPr>
      <w:r>
        <w:t>от 12 августа 2020 г. N 970</w:t>
      </w: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Title"/>
        <w:jc w:val="center"/>
      </w:pPr>
      <w:bookmarkStart w:id="10" w:name="P257"/>
      <w:bookmarkEnd w:id="10"/>
      <w:r>
        <w:t>ПЕРЕЧЕНЬ</w:t>
      </w:r>
    </w:p>
    <w:p w:rsidR="003064A7" w:rsidRDefault="003064A7">
      <w:pPr>
        <w:pStyle w:val="ConsPlusTitle"/>
        <w:jc w:val="center"/>
      </w:pPr>
      <w:r>
        <w:t>ПРОФЕССИОНАЛЬНЫХ СТАНДАРТОВ, СООТВЕТСТВУЮЩИХ</w:t>
      </w:r>
    </w:p>
    <w:p w:rsidR="003064A7" w:rsidRDefault="003064A7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3064A7" w:rsidRDefault="003064A7">
      <w:pPr>
        <w:pStyle w:val="ConsPlusTitle"/>
        <w:jc w:val="center"/>
      </w:pPr>
      <w:r>
        <w:t>ПРОГРАММУ БАКАЛАВРИАТА ПО НАПРАВЛЕНИЮ ПОДГОТОВКИ</w:t>
      </w:r>
    </w:p>
    <w:p w:rsidR="003064A7" w:rsidRDefault="003064A7">
      <w:pPr>
        <w:pStyle w:val="ConsPlusTitle"/>
        <w:jc w:val="center"/>
      </w:pPr>
      <w:r>
        <w:t>38.03.02 МЕНЕДЖМЕНТ</w:t>
      </w:r>
    </w:p>
    <w:p w:rsidR="003064A7" w:rsidRDefault="003064A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6"/>
        <w:gridCol w:w="1928"/>
        <w:gridCol w:w="6406"/>
      </w:tblGrid>
      <w:tr w:rsidR="003064A7">
        <w:tc>
          <w:tcPr>
            <w:tcW w:w="696" w:type="dxa"/>
          </w:tcPr>
          <w:p w:rsidR="003064A7" w:rsidRDefault="003064A7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928" w:type="dxa"/>
          </w:tcPr>
          <w:p w:rsidR="003064A7" w:rsidRDefault="003064A7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406" w:type="dxa"/>
          </w:tcPr>
          <w:p w:rsidR="003064A7" w:rsidRDefault="003064A7">
            <w:pPr>
              <w:pStyle w:val="ConsPlusNormal"/>
              <w:jc w:val="center"/>
            </w:pPr>
            <w:r>
              <w:t>Наименование области профессиональной деятельности.</w:t>
            </w:r>
          </w:p>
          <w:p w:rsidR="003064A7" w:rsidRDefault="003064A7">
            <w:pPr>
              <w:pStyle w:val="ConsPlusNormal"/>
              <w:jc w:val="center"/>
            </w:pPr>
            <w:r>
              <w:t>Наименование профессионального стандарта</w:t>
            </w:r>
          </w:p>
        </w:tc>
      </w:tr>
      <w:tr w:rsidR="003064A7">
        <w:tc>
          <w:tcPr>
            <w:tcW w:w="9030" w:type="dxa"/>
            <w:gridSpan w:val="3"/>
          </w:tcPr>
          <w:p w:rsidR="003064A7" w:rsidRDefault="003064A7">
            <w:pPr>
              <w:pStyle w:val="ConsPlusNormal"/>
              <w:jc w:val="center"/>
              <w:outlineLvl w:val="2"/>
            </w:pPr>
            <w:hyperlink r:id="rId18" w:history="1">
              <w:r>
                <w:rPr>
                  <w:color w:val="0000FF"/>
                </w:rPr>
                <w:t>08</w:t>
              </w:r>
            </w:hyperlink>
            <w:r>
              <w:t xml:space="preserve"> Финансы и экономика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08.006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1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внутреннему контролю (внутренний контролер)", утвержденный приказом Министерства труда и социальной защиты Российской Федерации от 22 апреля 2015 г. N 236н (зарегистрирован Министерством юстиции Российской Федерации 13 мая 2015 г., регистрационный N 37271)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08.008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финансовому консультированию", утвержденный приказом Министерства </w:t>
            </w:r>
            <w:r>
              <w:lastRenderedPageBreak/>
              <w:t>труда и социальной защиты Российской Федерации от 19 марта 2015 г. N 167н (зарегистрирован Министерством юстиции Российской Федерации 9 апреля 2015 г., регистрационный N 36805)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08.010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"Внутренний аудитор", утвержденный приказом Министерства труда и социальной защиты Российской Федерации от 24 июня 2015 г. N 398н (зарегистрирован Министерством юстиции Российской Федерации 29 июля 2015 г., регистрационный N 38251)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08.018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управлению рисками", утвержденный приказом Министерства труда и социальной защиты Российской Федерации от 30 августа 2018 г. N 564н (зарегистрирован Министерством юстиции Российской Федерации 17 сентября 2018 г., регистрационный N 52177)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08.023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"Аудитор", утвержденный приказом Министерства труда и социальной защиты Российской Федерации от 19 октября 2015 г. N 728н (зарегистрирован Министерством юстиции Российской Федерации 23 ноября 2015 г., регистрационный N 39802)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08.024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"Экспе</w:t>
            </w:r>
            <w:proofErr w:type="gramStart"/>
            <w:r>
              <w:t>рт в сф</w:t>
            </w:r>
            <w:proofErr w:type="gramEnd"/>
            <w:r>
              <w:t>ере закупок", утвержденный приказом Министерства труда и социальной защиты Российской Федерации от 10 сентября 2015 г. N 626н (зарегистрирован Министерством юстиции Российской Федерации 9 октября 2015 г., регистрационный N 39275)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08.026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</w:t>
            </w:r>
            <w:proofErr w:type="gramStart"/>
            <w:r>
              <w:t>ст в сф</w:t>
            </w:r>
            <w:proofErr w:type="gramEnd"/>
            <w:r>
              <w:t>ере закупок", утвержденный приказом Министерства труда и социальной защиты Российской Федерации от 10 сентября 2015 г. N 625н (зарегистрирован Министерством юстиции Российской Федерации 7 октября 2015 г., регистрационный N 39210)</w:t>
            </w:r>
          </w:p>
        </w:tc>
      </w:tr>
      <w:tr w:rsidR="003064A7">
        <w:tc>
          <w:tcPr>
            <w:tcW w:w="9030" w:type="dxa"/>
            <w:gridSpan w:val="3"/>
          </w:tcPr>
          <w:p w:rsidR="003064A7" w:rsidRDefault="003064A7">
            <w:pPr>
              <w:pStyle w:val="ConsPlusNormal"/>
              <w:jc w:val="center"/>
              <w:outlineLvl w:val="2"/>
            </w:pPr>
            <w:hyperlink r:id="rId26" w:history="1">
              <w:r>
                <w:rPr>
                  <w:color w:val="0000FF"/>
                </w:rPr>
                <w:t>28</w:t>
              </w:r>
            </w:hyperlink>
            <w:r>
              <w:t xml:space="preserve"> Производство машин и оборудования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28.002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контроллингу машиностроительных организаций", утвержденный приказом Министерства труда и социальной защиты Российской Федерации от 7 сентября 2015 г. N 595н (зарегистрирован Министерством юстиции Российской Федерации 23 октября 2015 г., регистрационный N 38979)</w:t>
            </w:r>
          </w:p>
        </w:tc>
      </w:tr>
      <w:tr w:rsidR="003064A7">
        <w:tc>
          <w:tcPr>
            <w:tcW w:w="9030" w:type="dxa"/>
            <w:gridSpan w:val="3"/>
          </w:tcPr>
          <w:p w:rsidR="003064A7" w:rsidRDefault="003064A7">
            <w:pPr>
              <w:pStyle w:val="ConsPlusNormal"/>
              <w:jc w:val="center"/>
              <w:outlineLvl w:val="2"/>
            </w:pPr>
            <w:hyperlink r:id="rId28" w:history="1">
              <w:r>
                <w:rPr>
                  <w:color w:val="0000FF"/>
                </w:rPr>
                <w:t>31</w:t>
              </w:r>
            </w:hyperlink>
            <w:r>
              <w:t xml:space="preserve"> Автомобилестроение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31.012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исследованию и анализу рынка автомобилестроения", утвержденный приказом Министерства труда и социальной защиты Российской Федерации от 13 октября 2014 г. N 707н (зарегистрирован Министерством юстиции Российской Федерации 11 ноября 2014 г., регистрационный N 34639),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</w:t>
            </w:r>
            <w:proofErr w:type="gramEnd"/>
            <w:r>
              <w:t xml:space="preserve"> </w:t>
            </w:r>
            <w:proofErr w:type="gramStart"/>
            <w:r>
              <w:t xml:space="preserve">13 января 2017 г., </w:t>
            </w:r>
            <w:r>
              <w:lastRenderedPageBreak/>
              <w:t>регистрационный N 45230)</w:t>
            </w:r>
            <w:proofErr w:type="gramEnd"/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31.018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"Логист автомобилестроения", утвержденный приказом Министерства труда и социальной защиты Российской Федерации от 14 октября 2014 г. N 721н (зарегистрирован Министерством юстиции Российской Федерации 21 ноября 2014 г., регистрационный N 34821)</w:t>
            </w:r>
          </w:p>
        </w:tc>
      </w:tr>
      <w:tr w:rsidR="003064A7">
        <w:tc>
          <w:tcPr>
            <w:tcW w:w="9030" w:type="dxa"/>
            <w:gridSpan w:val="3"/>
          </w:tcPr>
          <w:p w:rsidR="003064A7" w:rsidRDefault="003064A7">
            <w:pPr>
              <w:pStyle w:val="ConsPlusNormal"/>
              <w:jc w:val="center"/>
              <w:outlineLvl w:val="2"/>
            </w:pPr>
            <w:hyperlink r:id="rId31" w:history="1">
              <w:r>
                <w:rPr>
                  <w:color w:val="0000FF"/>
                </w:rPr>
                <w:t>40</w:t>
              </w:r>
            </w:hyperlink>
            <w:r>
              <w:t xml:space="preserve"> Сквозные виды профессиональной деятельности в промышленности</w:t>
            </w:r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40.033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стратегическому и тактическому планированию и организации производства", утвержденный приказом Министерства труда и социальной защиты Российской Федерации от 8 сентября 2014 г. N 609н (зарегистрирован Министерством юстиции Российской Федерации 30 сентября 2014 г., регистрационный N 34197),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40.049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логистике на транспорте", утвержденный приказом Министерства труда и социальной защиты Российской Федерации от 8 сентября 2014 г. N 616н (зарегистрирован Министерством юстиции Российской Федерации 26 сентября 2014 г., регистрационный N 34134),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 Российской Федерации 13 января</w:t>
            </w:r>
            <w:proofErr w:type="gramEnd"/>
            <w:r>
              <w:t xml:space="preserve"> </w:t>
            </w:r>
            <w:proofErr w:type="gramStart"/>
            <w:r>
              <w:t>2017 г., регистрационный N 45230)</w:t>
            </w:r>
            <w:proofErr w:type="gramEnd"/>
          </w:p>
        </w:tc>
      </w:tr>
      <w:tr w:rsidR="003064A7">
        <w:tc>
          <w:tcPr>
            <w:tcW w:w="696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928" w:type="dxa"/>
            <w:vAlign w:val="center"/>
          </w:tcPr>
          <w:p w:rsidR="003064A7" w:rsidRDefault="003064A7">
            <w:pPr>
              <w:pStyle w:val="ConsPlusNormal"/>
              <w:jc w:val="center"/>
            </w:pPr>
            <w:r>
              <w:t>40.084</w:t>
            </w:r>
          </w:p>
        </w:tc>
        <w:tc>
          <w:tcPr>
            <w:tcW w:w="6406" w:type="dxa"/>
            <w:vAlign w:val="center"/>
          </w:tcPr>
          <w:p w:rsidR="003064A7" w:rsidRDefault="003064A7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организации сетей поставок машиностроительных организаций", утвержденный приказом Министерства труда и социальной защиты Российской Федерации от 25 декабря 2014 г. N 1142н (зарегистрирован Министерством юстиции Российской Федерации 4 февраля 2015 г., регистрационный N 35868)</w:t>
            </w:r>
          </w:p>
        </w:tc>
      </w:tr>
    </w:tbl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jc w:val="both"/>
      </w:pPr>
    </w:p>
    <w:p w:rsidR="003064A7" w:rsidRDefault="003064A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780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3064A7"/>
    <w:rsid w:val="00006982"/>
    <w:rsid w:val="000156F2"/>
    <w:rsid w:val="00073D95"/>
    <w:rsid w:val="000D2DCB"/>
    <w:rsid w:val="001263DC"/>
    <w:rsid w:val="0016458F"/>
    <w:rsid w:val="00257150"/>
    <w:rsid w:val="002977AF"/>
    <w:rsid w:val="002B6388"/>
    <w:rsid w:val="002D733B"/>
    <w:rsid w:val="003064A7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064A7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064A7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064A7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FDA7A602F7A702D433B591878344432EBD59A5E7CB382D09683BAFC4751DB7ECF40C3B765EE3B8616FBB715A9A98E26284FEAAF6AFD4A3BQ6f1E" TargetMode="External"/><Relationship Id="rId13" Type="http://schemas.openxmlformats.org/officeDocument/2006/relationships/hyperlink" Target="consultantplus://offline/ref=7FDA7A602F7A702D433B591878344432EAD099597DB782D09683BAFC4751DB7ECF40C3B765EE398219FBB715A9A98E26284FEAAF6AFD4A3BQ6f1E" TargetMode="External"/><Relationship Id="rId18" Type="http://schemas.openxmlformats.org/officeDocument/2006/relationships/hyperlink" Target="consultantplus://offline/ref=7FDA7A602F7A702D433B591878344432EAD099597DB782D09683BAFC4751DB7ECF40C3B765EE39841BFBB715A9A98E26284FEAAF6AFD4A3BQ6f1E" TargetMode="External"/><Relationship Id="rId26" Type="http://schemas.openxmlformats.org/officeDocument/2006/relationships/hyperlink" Target="consultantplus://offline/ref=7FDA7A602F7A702D433B591878344432EAD099597DB782D09683BAFC4751DB7ECF40C3B765EE38821BFBB715A9A98E26284FEAAF6AFD4A3BQ6f1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FDA7A602F7A702D433B591878344432E9D9995A79B582D09683BAFC4751DB7ECF40C3B765EE398216FBB715A9A98E26284FEAAF6AFD4A3BQ6f1E" TargetMode="External"/><Relationship Id="rId34" Type="http://schemas.openxmlformats.org/officeDocument/2006/relationships/hyperlink" Target="consultantplus://offline/ref=7FDA7A602F7A702D433B591878344432E9D29E587BBF82D09683BAFC4751DB7ECF40C3B765EE398216FBB715A9A98E26284FEAAF6AFD4A3BQ6f1E" TargetMode="External"/><Relationship Id="rId7" Type="http://schemas.openxmlformats.org/officeDocument/2006/relationships/hyperlink" Target="consultantplus://offline/ref=7FDA7A602F7A702D433B591878344432EAD39F5A7FB082D09683BAFC4751DB7ECF40C3B765EE39831CFBB715A9A98E26284FEAAF6AFD4A3BQ6f1E" TargetMode="External"/><Relationship Id="rId12" Type="http://schemas.openxmlformats.org/officeDocument/2006/relationships/hyperlink" Target="consultantplus://offline/ref=7FDA7A602F7A702D433B591878344432E1D294567FBCDFDA9EDAB6FE405E8469C809CFB665EE398114A4B200B8F182273651E3B876FF48Q3f9E" TargetMode="External"/><Relationship Id="rId17" Type="http://schemas.openxmlformats.org/officeDocument/2006/relationships/hyperlink" Target="consultantplus://offline/ref=7FDA7A602F7A702D433B591878344432EBD49A5677B382D09683BAFC4751DB7ECF40C3B765EE308618FBB715A9A98E26284FEAAF6AFD4A3BQ6f1E" TargetMode="External"/><Relationship Id="rId25" Type="http://schemas.openxmlformats.org/officeDocument/2006/relationships/hyperlink" Target="consultantplus://offline/ref=7FDA7A602F7A702D433B591878344432E9D99A5C78BF82D09683BAFC4751DB7ECF40C3B765EE398216FBB715A9A98E26284FEAAF6AFD4A3BQ6f1E" TargetMode="External"/><Relationship Id="rId33" Type="http://schemas.openxmlformats.org/officeDocument/2006/relationships/hyperlink" Target="consultantplus://offline/ref=7FDA7A602F7A702D433B591878344432EAD09C587ABF82D09683BAFC4751DB7ECF40C3B765EE398216FBB715A9A98E26284FEAAF6AFD4A3BQ6f1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FDA7A602F7A702D433B591878344432EBD49C5C78B482D09683BAFC4751DB7EDD409BBB64EE278216EEE144EFQFfCE" TargetMode="External"/><Relationship Id="rId20" Type="http://schemas.openxmlformats.org/officeDocument/2006/relationships/hyperlink" Target="consultantplus://offline/ref=7FDA7A602F7A702D433B591878344432E9D6955C7FBF82D09683BAFC4751DB7ECF40C3B765EE398216FBB715A9A98E26284FEAAF6AFD4A3BQ6f1E" TargetMode="External"/><Relationship Id="rId29" Type="http://schemas.openxmlformats.org/officeDocument/2006/relationships/hyperlink" Target="consultantplus://offline/ref=7FDA7A602F7A702D433B591878344432EAD09C587BB082D09683BAFC4751DB7ECF40C3B765EE398216FBB715A9A98E26284FEAAF6AFD4A3BQ6f1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FDA7A602F7A702D433B591878344432EBD39F587FB182D09683BAFC4751DB7ECF40C3B765EE39851DFBB715A9A98E26284FEAAF6AFD4A3BQ6f1E" TargetMode="External"/><Relationship Id="rId11" Type="http://schemas.openxmlformats.org/officeDocument/2006/relationships/hyperlink" Target="consultantplus://offline/ref=7FDA7A602F7A702D433B591878344432EAD099597DB782D09683BAFC4751DB7ECF40C3B765EE39841BFBB715A9A98E26284FEAAF6AFD4A3BQ6f1E" TargetMode="External"/><Relationship Id="rId24" Type="http://schemas.openxmlformats.org/officeDocument/2006/relationships/hyperlink" Target="consultantplus://offline/ref=7FDA7A602F7A702D433B591878344432E9D99A5A7DB182D09683BAFC4751DB7ECF40C3B765EE39831FFBB715A9A98E26284FEAAF6AFD4A3BQ6f1E" TargetMode="External"/><Relationship Id="rId32" Type="http://schemas.openxmlformats.org/officeDocument/2006/relationships/hyperlink" Target="consultantplus://offline/ref=7FDA7A602F7A702D433B591878344432EAD09C5879B682D09683BAFC4751DB7ECF40C3B765EE39831FFBB715A9A98E26284FEAAF6AFD4A3BQ6f1E" TargetMode="External"/><Relationship Id="rId5" Type="http://schemas.openxmlformats.org/officeDocument/2006/relationships/hyperlink" Target="consultantplus://offline/ref=7FDA7A602F7A702D433B591878344432EBD49D5B79B482D09683BAFC4751DB7ECF40C3B765EE398716FBB715A9A98E26284FEAAF6AFD4A3BQ6f1E" TargetMode="External"/><Relationship Id="rId15" Type="http://schemas.openxmlformats.org/officeDocument/2006/relationships/hyperlink" Target="consultantplus://offline/ref=7FDA7A602F7A702D433B591878344432EBD5945A7CB482D09683BAFC4751DB7EDD409BBB64EE278216EEE144EFQFfCE" TargetMode="External"/><Relationship Id="rId23" Type="http://schemas.openxmlformats.org/officeDocument/2006/relationships/hyperlink" Target="consultantplus://offline/ref=7FDA7A602F7A702D433B591878344432E9D9945A7CBE82D09683BAFC4751DB7ECF40C3B765EE398216FBB715A9A98E26284FEAAF6AFD4A3BQ6f1E" TargetMode="External"/><Relationship Id="rId28" Type="http://schemas.openxmlformats.org/officeDocument/2006/relationships/hyperlink" Target="consultantplus://offline/ref=7FDA7A602F7A702D433B591878344432EAD099597DB782D09683BAFC4751DB7ECF40C3B765EE38831FFBB715A9A98E26284FEAAF6AFD4A3BQ6f1E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7FDA7A602F7A702D433B591878344432EAD099597DB782D09683BAFC4751DB7ECF40C3B765EE39871FFBB715A9A98E26284FEAAF6AFD4A3BQ6f1E" TargetMode="External"/><Relationship Id="rId19" Type="http://schemas.openxmlformats.org/officeDocument/2006/relationships/hyperlink" Target="consultantplus://offline/ref=7FDA7A602F7A702D433B591878344432E9D694587DB382D09683BAFC4751DB7ECF40C3B765EE398216FBB715A9A98E26284FEAAF6AFD4A3BQ6f1E" TargetMode="External"/><Relationship Id="rId31" Type="http://schemas.openxmlformats.org/officeDocument/2006/relationships/hyperlink" Target="consultantplus://offline/ref=7FDA7A602F7A702D433B591878344432EAD099597DB782D09683BAFC4751DB7ECF40C3B765EE388319FBB715A9A98E26284FEAAF6AFD4A3BQ6f1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FDA7A602F7A702D433B591878344432EAD099597DB782D09683BAFC4751DB7ECF40C3B765EE398618FBB715A9A98E26284FEAAF6AFD4A3BQ6f1E" TargetMode="External"/><Relationship Id="rId14" Type="http://schemas.openxmlformats.org/officeDocument/2006/relationships/hyperlink" Target="consultantplus://offline/ref=7FDA7A602F7A702D433B591878344432E9D59B5778B782D09683BAFC4751DB7EDD409BBB64EE278216EEE144EFQFfCE" TargetMode="External"/><Relationship Id="rId22" Type="http://schemas.openxmlformats.org/officeDocument/2006/relationships/hyperlink" Target="consultantplus://offline/ref=7FDA7A602F7A702D433B591878344432EBD19A5F7FB682D09683BAFC4751DB7ECF40C3B765EE39831FFBB715A9A98E26284FEAAF6AFD4A3BQ6f1E" TargetMode="External"/><Relationship Id="rId27" Type="http://schemas.openxmlformats.org/officeDocument/2006/relationships/hyperlink" Target="consultantplus://offline/ref=7FDA7A602F7A702D433B591878344432E9D99B567BBE82D09683BAFC4751DB7ECF40C3B765EE398216FBB715A9A98E26284FEAAF6AFD4A3BQ6f1E" TargetMode="External"/><Relationship Id="rId30" Type="http://schemas.openxmlformats.org/officeDocument/2006/relationships/hyperlink" Target="consultantplus://offline/ref=7FDA7A602F7A702D433B591878344432E9D0955A77BF82D09683BAFC4751DB7ECF40C3B765EE398216FBB715A9A98E26284FEAAF6AFD4A3BQ6f1E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6071</Words>
  <Characters>34610</Characters>
  <Application>Microsoft Office Word</Application>
  <DocSecurity>0</DocSecurity>
  <Lines>288</Lines>
  <Paragraphs>81</Paragraphs>
  <ScaleCrop>false</ScaleCrop>
  <Company/>
  <LinksUpToDate>false</LinksUpToDate>
  <CharactersWithSpaces>40600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2020-09-10T04:31:00Z</dcterms:created>
  <dcterms:modified xsi:type="dcterms:W3CDTF">2020-09-10T04:31:00Z</dcterms:modified>
</cp:coreProperties>
</file>