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033" w:rsidRPr="00EF7033" w:rsidRDefault="00EF7033" w:rsidP="00EF7033">
      <w:pPr>
        <w:spacing w:line="216" w:lineRule="auto"/>
        <w:rPr>
          <w:rFonts w:ascii="Calibri" w:eastAsia="+mn-ea" w:hAnsi="Calibri" w:cs="+mn-cs"/>
          <w:b/>
          <w:color w:val="000000"/>
          <w:kern w:val="24"/>
        </w:rPr>
      </w:pPr>
      <w:r w:rsidRPr="00EF7033">
        <w:rPr>
          <w:rFonts w:ascii="Calibri" w:eastAsia="+mn-ea" w:hAnsi="Calibri" w:cs="+mn-cs"/>
          <w:b/>
          <w:color w:val="000000"/>
          <w:kern w:val="24"/>
        </w:rPr>
        <w:t>Список рекомендованной литературы</w:t>
      </w:r>
    </w:p>
    <w:p w:rsidR="00EF7033" w:rsidRDefault="00EF7033" w:rsidP="00EF7033">
      <w:pPr>
        <w:pStyle w:val="a3"/>
        <w:numPr>
          <w:ilvl w:val="0"/>
          <w:numId w:val="1"/>
        </w:numPr>
        <w:spacing w:line="216" w:lineRule="auto"/>
      </w:pPr>
      <w:r>
        <w:rPr>
          <w:rFonts w:ascii="Calibri" w:eastAsia="+mn-ea" w:hAnsi="Calibri" w:cs="+mn-cs"/>
          <w:color w:val="000000"/>
          <w:kern w:val="24"/>
        </w:rPr>
        <w:t>Браун, М.П. Микролегирование стали / М. П. Браун. - Киев</w:t>
      </w:r>
      <w:proofErr w:type="gramStart"/>
      <w:r>
        <w:rPr>
          <w:rFonts w:ascii="Calibri" w:eastAsia="+mn-ea" w:hAnsi="Calibri" w:cs="+mn-cs"/>
          <w:color w:val="000000"/>
          <w:kern w:val="24"/>
        </w:rPr>
        <w:t xml:space="preserve"> :</w:t>
      </w:r>
      <w:proofErr w:type="gramEnd"/>
      <w:r>
        <w:rPr>
          <w:rFonts w:ascii="Calibri" w:eastAsia="+mn-ea" w:hAnsi="Calibri" w:cs="+mn-cs"/>
          <w:color w:val="000000"/>
          <w:kern w:val="24"/>
        </w:rPr>
        <w:t xml:space="preserve"> Наук</w:t>
      </w:r>
      <w:proofErr w:type="gramStart"/>
      <w:r>
        <w:rPr>
          <w:rFonts w:ascii="Calibri" w:eastAsia="+mn-ea" w:hAnsi="Calibri" w:cs="+mn-cs"/>
          <w:color w:val="000000"/>
          <w:kern w:val="24"/>
        </w:rPr>
        <w:t>.</w:t>
      </w:r>
      <w:proofErr w:type="gramEnd"/>
      <w:r>
        <w:rPr>
          <w:rFonts w:ascii="Calibri" w:eastAsia="+mn-ea" w:hAnsi="Calibri" w:cs="+mn-cs"/>
          <w:color w:val="000000"/>
          <w:kern w:val="24"/>
        </w:rPr>
        <w:t xml:space="preserve"> </w:t>
      </w:r>
      <w:proofErr w:type="gramStart"/>
      <w:r>
        <w:rPr>
          <w:rFonts w:ascii="Calibri" w:eastAsia="+mn-ea" w:hAnsi="Calibri" w:cs="+mn-cs"/>
          <w:color w:val="000000"/>
          <w:kern w:val="24"/>
        </w:rPr>
        <w:t>д</w:t>
      </w:r>
      <w:proofErr w:type="gramEnd"/>
      <w:r>
        <w:rPr>
          <w:rFonts w:ascii="Calibri" w:eastAsia="+mn-ea" w:hAnsi="Calibri" w:cs="+mn-cs"/>
          <w:color w:val="000000"/>
          <w:kern w:val="24"/>
        </w:rPr>
        <w:t xml:space="preserve">умка, 1982. - 303 с. </w:t>
      </w:r>
    </w:p>
    <w:p w:rsidR="00EF7033" w:rsidRDefault="00EF7033" w:rsidP="00EF7033">
      <w:pPr>
        <w:pStyle w:val="a3"/>
        <w:numPr>
          <w:ilvl w:val="0"/>
          <w:numId w:val="1"/>
        </w:numPr>
        <w:spacing w:line="216" w:lineRule="auto"/>
      </w:pPr>
      <w:r>
        <w:rPr>
          <w:rFonts w:ascii="Calibri" w:eastAsia="+mn-ea" w:hAnsi="Calibri" w:cs="+mn-cs"/>
          <w:color w:val="000000"/>
          <w:kern w:val="24"/>
        </w:rPr>
        <w:t xml:space="preserve">Гольдштейн, Я. Е. Модифицирование и микролегирование чугуна и стали / Я. Е. Гольдштейн, В.Г. </w:t>
      </w:r>
      <w:proofErr w:type="spellStart"/>
      <w:r>
        <w:rPr>
          <w:rFonts w:ascii="Calibri" w:eastAsia="+mn-ea" w:hAnsi="Calibri" w:cs="+mn-cs"/>
          <w:color w:val="000000"/>
          <w:kern w:val="24"/>
        </w:rPr>
        <w:t>Мизин</w:t>
      </w:r>
      <w:proofErr w:type="spellEnd"/>
      <w:r>
        <w:rPr>
          <w:rFonts w:ascii="Calibri" w:eastAsia="+mn-ea" w:hAnsi="Calibri" w:cs="+mn-cs"/>
          <w:color w:val="000000"/>
          <w:kern w:val="24"/>
        </w:rPr>
        <w:t xml:space="preserve">. М.: Металлургия, 1986. - 272 с. </w:t>
      </w:r>
    </w:p>
    <w:p w:rsidR="00EF7033" w:rsidRDefault="00EF7033" w:rsidP="00EF7033">
      <w:pPr>
        <w:pStyle w:val="a3"/>
        <w:numPr>
          <w:ilvl w:val="0"/>
          <w:numId w:val="1"/>
        </w:numPr>
        <w:spacing w:line="216" w:lineRule="auto"/>
      </w:pPr>
      <w:proofErr w:type="spellStart"/>
      <w:r>
        <w:rPr>
          <w:rFonts w:ascii="Calibri" w:eastAsia="+mn-ea" w:hAnsi="Calibri" w:cs="+mn-cs"/>
          <w:color w:val="000000"/>
          <w:kern w:val="24"/>
        </w:rPr>
        <w:t>Пилюшенко</w:t>
      </w:r>
      <w:proofErr w:type="spellEnd"/>
      <w:r>
        <w:rPr>
          <w:rFonts w:ascii="Calibri" w:eastAsia="+mn-ea" w:hAnsi="Calibri" w:cs="+mn-cs"/>
          <w:color w:val="000000"/>
          <w:kern w:val="24"/>
        </w:rPr>
        <w:t xml:space="preserve">, В.Л. Научные и технологические особенности микролегирования стали / В.Л. </w:t>
      </w:r>
      <w:proofErr w:type="spellStart"/>
      <w:r>
        <w:rPr>
          <w:rFonts w:ascii="Calibri" w:eastAsia="+mn-ea" w:hAnsi="Calibri" w:cs="+mn-cs"/>
          <w:color w:val="000000"/>
          <w:kern w:val="24"/>
        </w:rPr>
        <w:t>Пилюшенко</w:t>
      </w:r>
      <w:proofErr w:type="spellEnd"/>
      <w:r>
        <w:rPr>
          <w:rFonts w:ascii="Calibri" w:eastAsia="+mn-ea" w:hAnsi="Calibri" w:cs="+mn-cs"/>
          <w:color w:val="000000"/>
          <w:kern w:val="24"/>
        </w:rPr>
        <w:t xml:space="preserve">, В.А. </w:t>
      </w:r>
      <w:proofErr w:type="spellStart"/>
      <w:r>
        <w:rPr>
          <w:rFonts w:ascii="Calibri" w:eastAsia="+mn-ea" w:hAnsi="Calibri" w:cs="+mn-cs"/>
          <w:color w:val="000000"/>
          <w:kern w:val="24"/>
        </w:rPr>
        <w:t>Вихлевщук</w:t>
      </w:r>
      <w:proofErr w:type="spellEnd"/>
      <w:r>
        <w:rPr>
          <w:rFonts w:ascii="Calibri" w:eastAsia="+mn-ea" w:hAnsi="Calibri" w:cs="+mn-cs"/>
          <w:color w:val="000000"/>
          <w:kern w:val="24"/>
        </w:rPr>
        <w:t xml:space="preserve">, С.В. Лепорский, А.М. </w:t>
      </w:r>
      <w:proofErr w:type="spellStart"/>
      <w:r>
        <w:rPr>
          <w:rFonts w:ascii="Calibri" w:eastAsia="+mn-ea" w:hAnsi="Calibri" w:cs="+mn-cs"/>
          <w:color w:val="000000"/>
          <w:kern w:val="24"/>
        </w:rPr>
        <w:t>Поживанов</w:t>
      </w:r>
      <w:proofErr w:type="spellEnd"/>
      <w:r>
        <w:rPr>
          <w:rFonts w:ascii="Calibri" w:eastAsia="+mn-ea" w:hAnsi="Calibri" w:cs="+mn-cs"/>
          <w:color w:val="000000"/>
          <w:kern w:val="24"/>
        </w:rPr>
        <w:t xml:space="preserve">. М.: Металлургия, 1994. - 384 с. </w:t>
      </w:r>
    </w:p>
    <w:p w:rsidR="00EF7033" w:rsidRDefault="00EF7033" w:rsidP="00EF7033">
      <w:pPr>
        <w:pStyle w:val="a3"/>
        <w:numPr>
          <w:ilvl w:val="0"/>
          <w:numId w:val="1"/>
        </w:numPr>
        <w:spacing w:line="216" w:lineRule="auto"/>
      </w:pPr>
      <w:r>
        <w:rPr>
          <w:rFonts w:ascii="Calibri" w:eastAsia="+mn-ea" w:hAnsi="Calibri" w:cs="+mn-cs"/>
          <w:color w:val="000000"/>
          <w:kern w:val="24"/>
        </w:rPr>
        <w:t xml:space="preserve">Микролегирование и модифицирование литейных жаростойких хромоалюминиевых сталей / </w:t>
      </w:r>
      <w:proofErr w:type="spellStart"/>
      <w:r>
        <w:rPr>
          <w:rFonts w:ascii="Calibri" w:eastAsia="+mn-ea" w:hAnsi="Calibri" w:cs="+mn-cs"/>
          <w:color w:val="000000"/>
          <w:kern w:val="24"/>
        </w:rPr>
        <w:t>Могилатенко</w:t>
      </w:r>
      <w:proofErr w:type="spellEnd"/>
      <w:r>
        <w:rPr>
          <w:rFonts w:ascii="Calibri" w:eastAsia="+mn-ea" w:hAnsi="Calibri" w:cs="+mn-cs"/>
          <w:color w:val="000000"/>
          <w:kern w:val="24"/>
        </w:rPr>
        <w:t xml:space="preserve"> В.Г., Федоров Г.Е. , </w:t>
      </w:r>
      <w:proofErr w:type="spellStart"/>
      <w:r>
        <w:rPr>
          <w:rFonts w:ascii="Calibri" w:eastAsia="+mn-ea" w:hAnsi="Calibri" w:cs="+mn-cs"/>
          <w:color w:val="000000"/>
          <w:kern w:val="24"/>
        </w:rPr>
        <w:t>Ямшинский</w:t>
      </w:r>
      <w:proofErr w:type="spellEnd"/>
      <w:r>
        <w:rPr>
          <w:rFonts w:ascii="Calibri" w:eastAsia="+mn-ea" w:hAnsi="Calibri" w:cs="+mn-cs"/>
          <w:color w:val="000000"/>
          <w:kern w:val="24"/>
        </w:rPr>
        <w:t xml:space="preserve"> М.М., Платонов Е.А., Кузьменко А.Е. // Оборудование и инструмент: Металлообработка. 2007. - №2. </w:t>
      </w:r>
    </w:p>
    <w:p w:rsidR="00EF7033" w:rsidRDefault="00EF7033" w:rsidP="00EF7033">
      <w:pPr>
        <w:pStyle w:val="a3"/>
        <w:numPr>
          <w:ilvl w:val="0"/>
          <w:numId w:val="1"/>
        </w:numPr>
        <w:spacing w:line="216" w:lineRule="auto"/>
      </w:pPr>
      <w:r>
        <w:rPr>
          <w:rFonts w:ascii="Calibri" w:eastAsia="+mn-ea" w:hAnsi="Calibri" w:cs="+mn-cs"/>
          <w:color w:val="000000"/>
          <w:kern w:val="24"/>
        </w:rPr>
        <w:t xml:space="preserve">Особенности использования благородных ферросплавов для микролегирования стали при внепечной обработке расплава / </w:t>
      </w:r>
      <w:proofErr w:type="spellStart"/>
      <w:r>
        <w:rPr>
          <w:rFonts w:ascii="Calibri" w:eastAsia="+mn-ea" w:hAnsi="Calibri" w:cs="+mn-cs"/>
          <w:color w:val="000000"/>
          <w:kern w:val="24"/>
        </w:rPr>
        <w:t>Кисиленко</w:t>
      </w:r>
      <w:proofErr w:type="spellEnd"/>
      <w:r>
        <w:rPr>
          <w:rFonts w:ascii="Calibri" w:eastAsia="+mn-ea" w:hAnsi="Calibri" w:cs="+mn-cs"/>
          <w:color w:val="000000"/>
          <w:kern w:val="24"/>
        </w:rPr>
        <w:t xml:space="preserve"> В.В., </w:t>
      </w:r>
      <w:proofErr w:type="spellStart"/>
      <w:r>
        <w:rPr>
          <w:rFonts w:ascii="Calibri" w:eastAsia="+mn-ea" w:hAnsi="Calibri" w:cs="+mn-cs"/>
          <w:color w:val="000000"/>
          <w:kern w:val="24"/>
        </w:rPr>
        <w:t>Дюдкин</w:t>
      </w:r>
      <w:proofErr w:type="spellEnd"/>
      <w:r>
        <w:rPr>
          <w:rFonts w:ascii="Calibri" w:eastAsia="+mn-ea" w:hAnsi="Calibri" w:cs="+mn-cs"/>
          <w:color w:val="000000"/>
          <w:kern w:val="24"/>
        </w:rPr>
        <w:t xml:space="preserve"> Д.А. // Сб. науч. трудов НПК "Инновационные технологии внепечной обработки чугуна и стали". - ДНТУ. - 2011. - доклад 18. </w:t>
      </w:r>
    </w:p>
    <w:p w:rsidR="00EF7033" w:rsidRDefault="00EF7033" w:rsidP="00EF7033">
      <w:pPr>
        <w:pStyle w:val="a3"/>
        <w:numPr>
          <w:ilvl w:val="0"/>
          <w:numId w:val="1"/>
        </w:numPr>
        <w:spacing w:line="216" w:lineRule="auto"/>
      </w:pPr>
      <w:r>
        <w:rPr>
          <w:rFonts w:ascii="Calibri" w:eastAsia="+mn-ea" w:hAnsi="Calibri" w:cs="+mn-cs"/>
          <w:color w:val="000000"/>
          <w:kern w:val="24"/>
        </w:rPr>
        <w:t xml:space="preserve">Одесский, П.Д. Микролегированные стали для северных и уникальных металлических конструкций /П.Д. Одесский, Л.А. Смирнов, Д.В. Кулик. - М.: </w:t>
      </w:r>
      <w:proofErr w:type="spellStart"/>
      <w:r>
        <w:rPr>
          <w:rFonts w:ascii="Calibri" w:eastAsia="+mn-ea" w:hAnsi="Calibri" w:cs="+mn-cs"/>
          <w:color w:val="000000"/>
          <w:kern w:val="24"/>
        </w:rPr>
        <w:t>Интермет</w:t>
      </w:r>
      <w:proofErr w:type="spellEnd"/>
      <w:r>
        <w:rPr>
          <w:rFonts w:ascii="Calibri" w:eastAsia="+mn-ea" w:hAnsi="Calibri" w:cs="+mn-cs"/>
          <w:color w:val="000000"/>
          <w:kern w:val="24"/>
        </w:rPr>
        <w:t xml:space="preserve"> Инжиниринг, 2006. - 176 с</w:t>
      </w:r>
      <w:r w:rsidR="006963A0">
        <w:rPr>
          <w:rFonts w:ascii="Calibri" w:eastAsia="+mn-ea" w:hAnsi="Calibri" w:cs="+mn-cs"/>
          <w:color w:val="000000"/>
          <w:kern w:val="24"/>
        </w:rPr>
        <w:t>.</w:t>
      </w:r>
      <w:bookmarkStart w:id="0" w:name="_GoBack"/>
      <w:bookmarkEnd w:id="0"/>
      <w:r>
        <w:rPr>
          <w:rFonts w:ascii="Calibri" w:eastAsia="+mn-ea" w:hAnsi="Calibri" w:cs="+mn-cs"/>
          <w:color w:val="000000"/>
          <w:kern w:val="24"/>
        </w:rPr>
        <w:t>: ил.</w:t>
      </w:r>
    </w:p>
    <w:p w:rsidR="00EF7033" w:rsidRDefault="00EF7033" w:rsidP="00EF7033">
      <w:pPr>
        <w:pStyle w:val="a3"/>
        <w:numPr>
          <w:ilvl w:val="0"/>
          <w:numId w:val="1"/>
        </w:numPr>
        <w:spacing w:line="216" w:lineRule="auto"/>
      </w:pPr>
      <w:r>
        <w:rPr>
          <w:rFonts w:ascii="Calibri" w:eastAsia="+mn-ea" w:hAnsi="Calibri" w:cs="+mn-cs"/>
          <w:color w:val="000000"/>
          <w:kern w:val="24"/>
        </w:rPr>
        <w:t>Солнцев, Ю.П. Стали для Севера и Сибири / Ю.П. Солнцев, Т.И. Титова. - СПб</w:t>
      </w:r>
      <w:proofErr w:type="gramStart"/>
      <w:r>
        <w:rPr>
          <w:rFonts w:ascii="Calibri" w:eastAsia="+mn-ea" w:hAnsi="Calibri" w:cs="+mn-cs"/>
          <w:color w:val="000000"/>
          <w:kern w:val="24"/>
        </w:rPr>
        <w:t xml:space="preserve">.: </w:t>
      </w:r>
      <w:proofErr w:type="spellStart"/>
      <w:proofErr w:type="gramEnd"/>
      <w:r>
        <w:rPr>
          <w:rFonts w:ascii="Calibri" w:eastAsia="+mn-ea" w:hAnsi="Calibri" w:cs="+mn-cs"/>
          <w:color w:val="000000"/>
          <w:kern w:val="24"/>
        </w:rPr>
        <w:t>Химиздат</w:t>
      </w:r>
      <w:proofErr w:type="spellEnd"/>
      <w:r>
        <w:rPr>
          <w:rFonts w:ascii="Calibri" w:eastAsia="+mn-ea" w:hAnsi="Calibri" w:cs="+mn-cs"/>
          <w:color w:val="000000"/>
          <w:kern w:val="24"/>
        </w:rPr>
        <w:t>, 2002. - 352 с.: ил.</w:t>
      </w:r>
    </w:p>
    <w:p w:rsidR="00EF7033" w:rsidRDefault="00EF7033" w:rsidP="00EF7033">
      <w:pPr>
        <w:pStyle w:val="a3"/>
        <w:numPr>
          <w:ilvl w:val="0"/>
          <w:numId w:val="1"/>
        </w:numPr>
        <w:spacing w:line="216" w:lineRule="auto"/>
      </w:pPr>
      <w:r>
        <w:rPr>
          <w:rFonts w:ascii="Calibri" w:eastAsia="+mn-ea" w:hAnsi="Calibri" w:cs="+mn-cs"/>
          <w:color w:val="000000"/>
          <w:kern w:val="24"/>
        </w:rPr>
        <w:t>Матросов, Ю.И. Сталь для магистральных газопроводов / Ю. И. Матросов, Д. А. Литвиненко, С. А. Голованенко. - М.: Металлургия, 1989. - 288 с.</w:t>
      </w:r>
      <w:proofErr w:type="gramStart"/>
      <w:r>
        <w:rPr>
          <w:rFonts w:ascii="Calibri" w:eastAsia="+mn-ea" w:hAnsi="Calibri" w:cs="+mn-cs"/>
          <w:color w:val="000000"/>
          <w:kern w:val="24"/>
        </w:rPr>
        <w:t xml:space="preserve"> :</w:t>
      </w:r>
      <w:proofErr w:type="gramEnd"/>
      <w:r>
        <w:rPr>
          <w:rFonts w:ascii="Calibri" w:eastAsia="+mn-ea" w:hAnsi="Calibri" w:cs="+mn-cs"/>
          <w:color w:val="000000"/>
          <w:kern w:val="24"/>
        </w:rPr>
        <w:t xml:space="preserve"> ил. </w:t>
      </w:r>
    </w:p>
    <w:p w:rsidR="00EF7033" w:rsidRDefault="00EF7033" w:rsidP="00EF7033">
      <w:pPr>
        <w:pStyle w:val="a3"/>
        <w:numPr>
          <w:ilvl w:val="0"/>
          <w:numId w:val="1"/>
        </w:numPr>
        <w:spacing w:line="216" w:lineRule="auto"/>
      </w:pPr>
      <w:proofErr w:type="spellStart"/>
      <w:r>
        <w:rPr>
          <w:rFonts w:ascii="Calibri" w:eastAsia="+mn-ea" w:hAnsi="Calibri" w:cs="+mn-cs"/>
          <w:color w:val="000000"/>
          <w:kern w:val="24"/>
        </w:rPr>
        <w:t>Хайстеркамп</w:t>
      </w:r>
      <w:proofErr w:type="spellEnd"/>
      <w:r>
        <w:rPr>
          <w:rFonts w:ascii="Calibri" w:eastAsia="+mn-ea" w:hAnsi="Calibri" w:cs="+mn-cs"/>
          <w:color w:val="000000"/>
          <w:kern w:val="24"/>
        </w:rPr>
        <w:t xml:space="preserve">, Ф., </w:t>
      </w:r>
      <w:proofErr w:type="spellStart"/>
      <w:r>
        <w:rPr>
          <w:rFonts w:ascii="Calibri" w:eastAsia="+mn-ea" w:hAnsi="Calibri" w:cs="+mn-cs"/>
          <w:color w:val="000000"/>
          <w:kern w:val="24"/>
        </w:rPr>
        <w:t>Ниобийсодержащие</w:t>
      </w:r>
      <w:proofErr w:type="spellEnd"/>
      <w:r>
        <w:rPr>
          <w:rFonts w:ascii="Calibri" w:eastAsia="+mn-ea" w:hAnsi="Calibri" w:cs="+mn-cs"/>
          <w:color w:val="000000"/>
          <w:kern w:val="24"/>
        </w:rPr>
        <w:t xml:space="preserve"> низколегированные стали  / Ф. </w:t>
      </w:r>
      <w:proofErr w:type="spellStart"/>
      <w:r>
        <w:rPr>
          <w:rFonts w:ascii="Calibri" w:eastAsia="+mn-ea" w:hAnsi="Calibri" w:cs="+mn-cs"/>
          <w:color w:val="000000"/>
          <w:kern w:val="24"/>
        </w:rPr>
        <w:t>Хайстеркамп</w:t>
      </w:r>
      <w:proofErr w:type="spellEnd"/>
      <w:r>
        <w:rPr>
          <w:rFonts w:ascii="Calibri" w:eastAsia="+mn-ea" w:hAnsi="Calibri" w:cs="+mn-cs"/>
          <w:color w:val="000000"/>
          <w:kern w:val="24"/>
        </w:rPr>
        <w:t xml:space="preserve">, К. </w:t>
      </w:r>
      <w:proofErr w:type="spellStart"/>
      <w:r>
        <w:rPr>
          <w:rFonts w:ascii="Calibri" w:eastAsia="+mn-ea" w:hAnsi="Calibri" w:cs="+mn-cs"/>
          <w:color w:val="000000"/>
          <w:kern w:val="24"/>
        </w:rPr>
        <w:t>Хулка</w:t>
      </w:r>
      <w:proofErr w:type="spellEnd"/>
      <w:r>
        <w:rPr>
          <w:rFonts w:ascii="Calibri" w:eastAsia="+mn-ea" w:hAnsi="Calibri" w:cs="+mn-cs"/>
          <w:color w:val="000000"/>
          <w:kern w:val="24"/>
        </w:rPr>
        <w:t xml:space="preserve">, Ю.И. Матросов, Ю.Д. Морозов, Л.И. Эфрон, В.И. Столяров, О.Н. </w:t>
      </w:r>
      <w:proofErr w:type="spellStart"/>
      <w:r>
        <w:rPr>
          <w:rFonts w:ascii="Calibri" w:eastAsia="+mn-ea" w:hAnsi="Calibri" w:cs="+mn-cs"/>
          <w:color w:val="000000"/>
          <w:kern w:val="24"/>
        </w:rPr>
        <w:t>Чевская</w:t>
      </w:r>
      <w:proofErr w:type="spellEnd"/>
      <w:r>
        <w:rPr>
          <w:rFonts w:ascii="Calibri" w:eastAsia="+mn-ea" w:hAnsi="Calibri" w:cs="+mn-cs"/>
          <w:color w:val="000000"/>
          <w:kern w:val="24"/>
        </w:rPr>
        <w:t xml:space="preserve">. - М.: </w:t>
      </w:r>
      <w:proofErr w:type="spellStart"/>
      <w:r>
        <w:rPr>
          <w:rFonts w:ascii="Calibri" w:eastAsia="+mn-ea" w:hAnsi="Calibri" w:cs="+mn-cs"/>
          <w:color w:val="000000"/>
          <w:kern w:val="24"/>
        </w:rPr>
        <w:t>Интермет</w:t>
      </w:r>
      <w:proofErr w:type="spellEnd"/>
      <w:r>
        <w:rPr>
          <w:rFonts w:ascii="Calibri" w:eastAsia="+mn-ea" w:hAnsi="Calibri" w:cs="+mn-cs"/>
          <w:color w:val="000000"/>
          <w:kern w:val="24"/>
        </w:rPr>
        <w:t xml:space="preserve"> инжиниринг, 1999. - 94 с.</w:t>
      </w:r>
      <w:r w:rsidRPr="00EF7033">
        <w:rPr>
          <w:rFonts w:ascii="Calibri" w:eastAsia="+mn-ea" w:hAnsi="Calibri" w:cs="+mn-cs"/>
          <w:color w:val="000000"/>
          <w:kern w:val="24"/>
        </w:rPr>
        <w:t xml:space="preserve"> </w:t>
      </w:r>
      <w:hyperlink r:id="rId6" w:history="1">
        <w:r>
          <w:rPr>
            <w:rStyle w:val="a4"/>
            <w:rFonts w:ascii="Calibri" w:eastAsia="+mn-ea" w:hAnsi="Calibri" w:cs="+mn-cs"/>
            <w:color w:val="000000"/>
            <w:kern w:val="24"/>
            <w:lang w:val="en-US"/>
          </w:rPr>
          <w:t>https</w:t>
        </w:r>
        <w:r w:rsidRPr="006963A0">
          <w:rPr>
            <w:rStyle w:val="a4"/>
            <w:rFonts w:ascii="Calibri" w:eastAsia="+mn-ea" w:hAnsi="Calibri" w:cs="+mn-cs"/>
            <w:color w:val="000000"/>
            <w:kern w:val="24"/>
          </w:rPr>
          <w:t>://</w:t>
        </w:r>
      </w:hyperlink>
      <w:hyperlink r:id="rId7" w:history="1">
        <w:proofErr w:type="spellStart"/>
        <w:r>
          <w:rPr>
            <w:rStyle w:val="a4"/>
            <w:rFonts w:ascii="Calibri" w:eastAsia="+mn-ea" w:hAnsi="Calibri" w:cs="+mn-cs"/>
            <w:color w:val="000000"/>
            <w:kern w:val="24"/>
            <w:lang w:val="en-US"/>
          </w:rPr>
          <w:t>ru</w:t>
        </w:r>
        <w:proofErr w:type="spellEnd"/>
        <w:r w:rsidRPr="006963A0">
          <w:rPr>
            <w:rStyle w:val="a4"/>
            <w:rFonts w:ascii="Calibri" w:eastAsia="+mn-ea" w:hAnsi="Calibri" w:cs="+mn-cs"/>
            <w:color w:val="000000"/>
            <w:kern w:val="24"/>
          </w:rPr>
          <w:t>.</w:t>
        </w:r>
        <w:r>
          <w:rPr>
            <w:rStyle w:val="a4"/>
            <w:rFonts w:ascii="Calibri" w:eastAsia="+mn-ea" w:hAnsi="Calibri" w:cs="+mn-cs"/>
            <w:color w:val="000000"/>
            <w:kern w:val="24"/>
            <w:lang w:val="en-US"/>
          </w:rPr>
          <w:t>b</w:t>
        </w:r>
        <w:r w:rsidRPr="006963A0">
          <w:rPr>
            <w:rStyle w:val="a4"/>
            <w:rFonts w:ascii="Calibri" w:eastAsia="+mn-ea" w:hAnsi="Calibri" w:cs="+mn-cs"/>
            <w:color w:val="000000"/>
            <w:kern w:val="24"/>
          </w:rPr>
          <w:t>-</w:t>
        </w:r>
        <w:r>
          <w:rPr>
            <w:rStyle w:val="a4"/>
            <w:rFonts w:ascii="Calibri" w:eastAsia="+mn-ea" w:hAnsi="Calibri" w:cs="+mn-cs"/>
            <w:color w:val="000000"/>
            <w:kern w:val="24"/>
            <w:lang w:val="en-US"/>
          </w:rPr>
          <w:t>ok</w:t>
        </w:r>
        <w:r w:rsidRPr="006963A0">
          <w:rPr>
            <w:rStyle w:val="a4"/>
            <w:rFonts w:ascii="Calibri" w:eastAsia="+mn-ea" w:hAnsi="Calibri" w:cs="+mn-cs"/>
            <w:color w:val="000000"/>
            <w:kern w:val="24"/>
          </w:rPr>
          <w:t>.</w:t>
        </w:r>
        <w:r>
          <w:rPr>
            <w:rStyle w:val="a4"/>
            <w:rFonts w:ascii="Calibri" w:eastAsia="+mn-ea" w:hAnsi="Calibri" w:cs="+mn-cs"/>
            <w:color w:val="000000"/>
            <w:kern w:val="24"/>
            <w:lang w:val="en-US"/>
          </w:rPr>
          <w:t>xyz</w:t>
        </w:r>
        <w:r w:rsidRPr="006963A0">
          <w:rPr>
            <w:rStyle w:val="a4"/>
            <w:rFonts w:ascii="Calibri" w:eastAsia="+mn-ea" w:hAnsi="Calibri" w:cs="+mn-cs"/>
            <w:color w:val="000000"/>
            <w:kern w:val="24"/>
          </w:rPr>
          <w:t>/</w:t>
        </w:r>
        <w:r>
          <w:rPr>
            <w:rStyle w:val="a4"/>
            <w:rFonts w:ascii="Calibri" w:eastAsia="+mn-ea" w:hAnsi="Calibri" w:cs="+mn-cs"/>
            <w:color w:val="000000"/>
            <w:kern w:val="24"/>
            <w:lang w:val="en-US"/>
          </w:rPr>
          <w:t>book</w:t>
        </w:r>
        <w:r w:rsidRPr="006963A0">
          <w:rPr>
            <w:rStyle w:val="a4"/>
            <w:rFonts w:ascii="Calibri" w:eastAsia="+mn-ea" w:hAnsi="Calibri" w:cs="+mn-cs"/>
            <w:color w:val="000000"/>
            <w:kern w:val="24"/>
          </w:rPr>
          <w:t>/3212799/219</w:t>
        </w:r>
        <w:r>
          <w:rPr>
            <w:rStyle w:val="a4"/>
            <w:rFonts w:ascii="Calibri" w:eastAsia="+mn-ea" w:hAnsi="Calibri" w:cs="+mn-cs"/>
            <w:color w:val="000000"/>
            <w:kern w:val="24"/>
            <w:lang w:val="en-US"/>
          </w:rPr>
          <w:t>a</w:t>
        </w:r>
        <w:r w:rsidRPr="006963A0">
          <w:rPr>
            <w:rStyle w:val="a4"/>
            <w:rFonts w:ascii="Calibri" w:eastAsia="+mn-ea" w:hAnsi="Calibri" w:cs="+mn-cs"/>
            <w:color w:val="000000"/>
            <w:kern w:val="24"/>
          </w:rPr>
          <w:t>02</w:t>
        </w:r>
      </w:hyperlink>
    </w:p>
    <w:p w:rsidR="0045657D" w:rsidRPr="00EF7033" w:rsidRDefault="0045657D" w:rsidP="00EF7033"/>
    <w:sectPr w:rsidR="0045657D" w:rsidRPr="00EF7033" w:rsidSect="006963A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D63965"/>
    <w:multiLevelType w:val="hybridMultilevel"/>
    <w:tmpl w:val="503A5A18"/>
    <w:lvl w:ilvl="0" w:tplc="A64C1E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0C1F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4C18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9612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1A9F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5AE4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2A52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0A7F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D418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033"/>
    <w:rsid w:val="0045657D"/>
    <w:rsid w:val="006963A0"/>
    <w:rsid w:val="00EF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0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F70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0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F70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86996">
          <w:marLeft w:val="70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259">
          <w:marLeft w:val="70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7476">
          <w:marLeft w:val="70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6536">
          <w:marLeft w:val="70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7826">
          <w:marLeft w:val="70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8092">
          <w:marLeft w:val="70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5222">
          <w:marLeft w:val="70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2359">
          <w:marLeft w:val="70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2618">
          <w:marLeft w:val="70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b-ok.xyz/book/3212799/219a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b-ok.xyz/book/3212799/219a0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mama</cp:lastModifiedBy>
  <cp:revision>2</cp:revision>
  <dcterms:created xsi:type="dcterms:W3CDTF">2020-04-02T16:38:00Z</dcterms:created>
  <dcterms:modified xsi:type="dcterms:W3CDTF">2020-04-02T16:41:00Z</dcterms:modified>
</cp:coreProperties>
</file>