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9F" w:rsidRDefault="0074259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4259F" w:rsidRDefault="0074259F">
      <w:pPr>
        <w:pStyle w:val="ConsPlusNormal"/>
        <w:ind w:firstLine="540"/>
        <w:jc w:val="both"/>
        <w:outlineLvl w:val="0"/>
      </w:pPr>
    </w:p>
    <w:p w:rsidR="0074259F" w:rsidRDefault="0074259F">
      <w:pPr>
        <w:pStyle w:val="ConsPlusNormal"/>
        <w:outlineLvl w:val="0"/>
      </w:pPr>
      <w:r>
        <w:t>Зарегистрировано в Минюсте России 29 августа 2016 г. N 43468</w:t>
      </w:r>
    </w:p>
    <w:p w:rsidR="0074259F" w:rsidRDefault="007425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259F" w:rsidRDefault="0074259F">
      <w:pPr>
        <w:pStyle w:val="ConsPlusNormal"/>
        <w:jc w:val="center"/>
      </w:pPr>
    </w:p>
    <w:p w:rsidR="0074259F" w:rsidRDefault="0074259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4259F" w:rsidRDefault="0074259F">
      <w:pPr>
        <w:pStyle w:val="ConsPlusTitle"/>
        <w:jc w:val="center"/>
      </w:pPr>
    </w:p>
    <w:p w:rsidR="0074259F" w:rsidRDefault="0074259F">
      <w:pPr>
        <w:pStyle w:val="ConsPlusTitle"/>
        <w:jc w:val="center"/>
      </w:pPr>
      <w:r>
        <w:t>ПРИКАЗ</w:t>
      </w:r>
    </w:p>
    <w:p w:rsidR="0074259F" w:rsidRDefault="0074259F">
      <w:pPr>
        <w:pStyle w:val="ConsPlusTitle"/>
        <w:jc w:val="center"/>
      </w:pPr>
      <w:r>
        <w:t>от 11 августа 2016 г. N 1030</w:t>
      </w:r>
    </w:p>
    <w:p w:rsidR="0074259F" w:rsidRDefault="0074259F">
      <w:pPr>
        <w:pStyle w:val="ConsPlusTitle"/>
        <w:jc w:val="center"/>
      </w:pPr>
    </w:p>
    <w:p w:rsidR="0074259F" w:rsidRDefault="0074259F">
      <w:pPr>
        <w:pStyle w:val="ConsPlusTitle"/>
        <w:jc w:val="center"/>
      </w:pPr>
      <w:r>
        <w:t>ОБ УТВЕРЖДЕНИИ</w:t>
      </w:r>
    </w:p>
    <w:p w:rsidR="0074259F" w:rsidRDefault="0074259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4259F" w:rsidRDefault="0074259F">
      <w:pPr>
        <w:pStyle w:val="ConsPlusTitle"/>
        <w:jc w:val="center"/>
      </w:pPr>
      <w:r>
        <w:t>ВЫСШЕГО ОБРАЗОВАНИЯ ПО СПЕЦИАЛЬНОСТИ 08.05.01 СТРОИТЕЛЬСТВО</w:t>
      </w:r>
    </w:p>
    <w:p w:rsidR="0074259F" w:rsidRDefault="0074259F">
      <w:pPr>
        <w:pStyle w:val="ConsPlusTitle"/>
        <w:jc w:val="center"/>
      </w:pPr>
      <w:r>
        <w:t>УНИКАЛЬНЫХ ЗДАНИЙ И СООРУЖЕНИЙ (УРОВЕНЬ СПЕЦИАЛИТЕТА)</w:t>
      </w:r>
    </w:p>
    <w:p w:rsidR="0074259F" w:rsidRDefault="0074259F">
      <w:pPr>
        <w:pStyle w:val="ConsPlusNormal"/>
        <w:jc w:val="center"/>
      </w:pPr>
    </w:p>
    <w:p w:rsidR="0074259F" w:rsidRDefault="0074259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2016, N 2, ст. 325; N 8, ст. 1121; </w:t>
      </w:r>
      <w:proofErr w:type="gramStart"/>
      <w:r>
        <w:t xml:space="preserve">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  <w:proofErr w:type="gramEnd"/>
    </w:p>
    <w:p w:rsidR="0074259F" w:rsidRDefault="0074259F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специальности 08.05.01 Строительство уникальных зданий и сооружений (уровень специалитета).</w:t>
      </w:r>
    </w:p>
    <w:p w:rsidR="0074259F" w:rsidRDefault="0074259F">
      <w:pPr>
        <w:pStyle w:val="ConsPlusNormal"/>
        <w:ind w:firstLine="540"/>
        <w:jc w:val="both"/>
      </w:pPr>
      <w:r>
        <w:t>2. Признать утратившими силу:</w:t>
      </w:r>
    </w:p>
    <w:p w:rsidR="0074259F" w:rsidRDefault="0074259F">
      <w:pPr>
        <w:pStyle w:val="ConsPlusNormal"/>
        <w:ind w:firstLine="540"/>
        <w:jc w:val="both"/>
      </w:pPr>
      <w:hyperlink r:id="rId7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24 декабря 2010 г. N 2055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(специальности) 271101 Строительство уникальных зданий и сооружений (квалификация (степень) "специалист")" (зарегистрирован Министерством юстиции Российской Федерации 28 февраля 2011 г., регистрационный N 19950);</w:t>
      </w:r>
      <w:proofErr w:type="gramEnd"/>
    </w:p>
    <w:p w:rsidR="0074259F" w:rsidRDefault="0074259F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30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74259F" w:rsidRDefault="0074259F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77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jc w:val="right"/>
      </w:pPr>
      <w:proofErr w:type="gramStart"/>
      <w:r>
        <w:t>Исполняющая</w:t>
      </w:r>
      <w:proofErr w:type="gramEnd"/>
      <w:r>
        <w:t xml:space="preserve"> обязанности Министра</w:t>
      </w:r>
    </w:p>
    <w:p w:rsidR="0074259F" w:rsidRDefault="0074259F">
      <w:pPr>
        <w:pStyle w:val="ConsPlusNormal"/>
        <w:jc w:val="right"/>
      </w:pPr>
      <w:r>
        <w:t>Н.В.ТРЕТЬЯК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jc w:val="right"/>
        <w:outlineLvl w:val="0"/>
      </w:pPr>
      <w:r>
        <w:t>Приложение</w:t>
      </w:r>
    </w:p>
    <w:p w:rsidR="0074259F" w:rsidRDefault="0074259F">
      <w:pPr>
        <w:pStyle w:val="ConsPlusNormal"/>
        <w:jc w:val="right"/>
      </w:pPr>
    </w:p>
    <w:p w:rsidR="0074259F" w:rsidRDefault="0074259F">
      <w:pPr>
        <w:pStyle w:val="ConsPlusNormal"/>
        <w:jc w:val="right"/>
      </w:pPr>
      <w:r>
        <w:t>Утвержден</w:t>
      </w:r>
    </w:p>
    <w:p w:rsidR="0074259F" w:rsidRDefault="0074259F">
      <w:pPr>
        <w:pStyle w:val="ConsPlusNormal"/>
        <w:jc w:val="right"/>
      </w:pPr>
      <w:r>
        <w:t>приказом Министерства образования</w:t>
      </w:r>
    </w:p>
    <w:p w:rsidR="0074259F" w:rsidRDefault="0074259F">
      <w:pPr>
        <w:pStyle w:val="ConsPlusNormal"/>
        <w:jc w:val="right"/>
      </w:pPr>
      <w:r>
        <w:t>и науки Российской Федерации</w:t>
      </w:r>
    </w:p>
    <w:p w:rsidR="0074259F" w:rsidRDefault="0074259F">
      <w:pPr>
        <w:pStyle w:val="ConsPlusNormal"/>
        <w:jc w:val="right"/>
      </w:pPr>
      <w:r>
        <w:t>от 11 августа 2016 г. N 1030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74259F" w:rsidRDefault="0074259F">
      <w:pPr>
        <w:pStyle w:val="ConsPlusTitle"/>
        <w:jc w:val="center"/>
      </w:pPr>
      <w:r>
        <w:t>ВЫСШЕГО ОБРАЗОВАНИЯ</w:t>
      </w:r>
    </w:p>
    <w:p w:rsidR="0074259F" w:rsidRDefault="0074259F">
      <w:pPr>
        <w:pStyle w:val="ConsPlusTitle"/>
        <w:jc w:val="center"/>
      </w:pPr>
    </w:p>
    <w:p w:rsidR="0074259F" w:rsidRDefault="0074259F">
      <w:pPr>
        <w:pStyle w:val="ConsPlusTitle"/>
        <w:jc w:val="center"/>
      </w:pPr>
      <w:r>
        <w:t>ПО СПЕЦИАЛЬНОСТИ</w:t>
      </w:r>
    </w:p>
    <w:p w:rsidR="0074259F" w:rsidRDefault="0074259F">
      <w:pPr>
        <w:pStyle w:val="ConsPlusTitle"/>
        <w:jc w:val="center"/>
      </w:pPr>
      <w:r>
        <w:t>08.05.01 СТРОИТЕЛЬСТВО УНИКАЛЬНЫХ ЗДАНИЙ И СООРУЖЕНИЙ</w:t>
      </w:r>
    </w:p>
    <w:p w:rsidR="0074259F" w:rsidRDefault="0074259F">
      <w:pPr>
        <w:pStyle w:val="ConsPlusTitle"/>
        <w:jc w:val="center"/>
      </w:pPr>
      <w:r>
        <w:t>(УРОВЕНЬ СПЕЦИАЛИТЕТА)</w:t>
      </w:r>
    </w:p>
    <w:p w:rsidR="0074259F" w:rsidRDefault="0074259F">
      <w:pPr>
        <w:pStyle w:val="ConsPlusNormal"/>
        <w:jc w:val="center"/>
      </w:pPr>
    </w:p>
    <w:p w:rsidR="0074259F" w:rsidRDefault="0074259F">
      <w:pPr>
        <w:pStyle w:val="ConsPlusNormal"/>
        <w:jc w:val="center"/>
        <w:outlineLvl w:val="1"/>
      </w:pPr>
      <w:r>
        <w:t>I. ОБЛАСТЬ ПРИМЕНЕНИЯ</w:t>
      </w:r>
    </w:p>
    <w:p w:rsidR="0074259F" w:rsidRDefault="0074259F">
      <w:pPr>
        <w:pStyle w:val="ConsPlusNormal"/>
        <w:jc w:val="center"/>
      </w:pPr>
    </w:p>
    <w:p w:rsidR="0074259F" w:rsidRDefault="0074259F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специалитета по специальности 08.05.01 Строительство уникальных зданий и сооружений (далее соответственно - программа специалитета, специальность).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jc w:val="center"/>
        <w:outlineLvl w:val="1"/>
      </w:pPr>
      <w:r>
        <w:t>II. ИСПОЛЬЗУЕМЫЕ СОКРАЩЕНИЯ</w:t>
      </w:r>
    </w:p>
    <w:p w:rsidR="0074259F" w:rsidRDefault="0074259F">
      <w:pPr>
        <w:pStyle w:val="ConsPlusNormal"/>
        <w:jc w:val="center"/>
      </w:pPr>
    </w:p>
    <w:p w:rsidR="0074259F" w:rsidRDefault="0074259F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74259F" w:rsidRDefault="0074259F">
      <w:pPr>
        <w:pStyle w:val="ConsPlusNormal"/>
        <w:ind w:firstLine="540"/>
        <w:jc w:val="both"/>
      </w:pPr>
      <w:r>
        <w:t>ОК - общекультурные компетенции;</w:t>
      </w:r>
    </w:p>
    <w:p w:rsidR="0074259F" w:rsidRDefault="0074259F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74259F" w:rsidRDefault="0074259F">
      <w:pPr>
        <w:pStyle w:val="ConsPlusNormal"/>
        <w:ind w:firstLine="540"/>
        <w:jc w:val="both"/>
      </w:pPr>
      <w:r>
        <w:t>ПК - профессиональные компетенции;</w:t>
      </w:r>
    </w:p>
    <w:p w:rsidR="0074259F" w:rsidRDefault="0074259F">
      <w:pPr>
        <w:pStyle w:val="ConsPlusNormal"/>
        <w:ind w:firstLine="540"/>
        <w:jc w:val="both"/>
      </w:pPr>
      <w:r>
        <w:t>ПСК - профессионально-специализированные компетенции;</w:t>
      </w:r>
    </w:p>
    <w:p w:rsidR="0074259F" w:rsidRDefault="0074259F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74259F" w:rsidRDefault="0074259F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jc w:val="center"/>
        <w:outlineLvl w:val="1"/>
      </w:pPr>
      <w:r>
        <w:t>III. ХАРАКТЕРИСТИКА СПЕЦИАЛЬНОСТИ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</w:pPr>
      <w:r>
        <w:t>3.1.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74259F" w:rsidRDefault="0074259F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специалитета в организациях осуществляется в очной, очно-заочной и заочной формах обучения.</w:t>
      </w:r>
      <w:proofErr w:type="gramEnd"/>
    </w:p>
    <w:p w:rsidR="0074259F" w:rsidRDefault="0074259F">
      <w:pPr>
        <w:pStyle w:val="ConsPlusNormal"/>
        <w:ind w:firstLine="540"/>
        <w:jc w:val="both"/>
      </w:pPr>
      <w:r>
        <w:t>Объем программы специалитета составляет 360 зачетных единиц (далее - з.е.),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плану, в том числе ускоренного обучения.</w:t>
      </w:r>
    </w:p>
    <w:p w:rsidR="0074259F" w:rsidRDefault="0074259F">
      <w:pPr>
        <w:pStyle w:val="ConsPlusNormal"/>
        <w:ind w:firstLine="540"/>
        <w:jc w:val="both"/>
      </w:pPr>
      <w:r>
        <w:t>3.3. Срок получения образования по программе специалитета:</w:t>
      </w:r>
    </w:p>
    <w:p w:rsidR="0074259F" w:rsidRDefault="0074259F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6 лет. Объем программы специалитета в очной форме обучения, реализуемый за один учебный год, составляет 60 з.е.;</w:t>
      </w:r>
    </w:p>
    <w:p w:rsidR="0074259F" w:rsidRDefault="0074259F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год, по сравнению со сроком получения образования по очной форме обучения.</w:t>
      </w:r>
      <w:proofErr w:type="gramEnd"/>
      <w:r>
        <w:t xml:space="preserve"> Объем программы специалитета за один учебный год в очно-заочной или заочной формах обучения не может составлять более 75 з.е.;</w:t>
      </w:r>
    </w:p>
    <w:p w:rsidR="0074259F" w:rsidRDefault="0074259F">
      <w:pPr>
        <w:pStyle w:val="ConsPlusNormal"/>
        <w:ind w:firstLine="540"/>
        <w:jc w:val="both"/>
      </w:pPr>
      <w:proofErr w:type="gramStart"/>
      <w:r>
        <w:lastRenderedPageBreak/>
        <w:t>при обучении по индивидуальному учебному плану вне зависимости от формы обучения устанавливается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специалитета за один учебный год при </w:t>
      </w:r>
      <w:proofErr w:type="gramStart"/>
      <w:r>
        <w:t>обучении</w:t>
      </w:r>
      <w:proofErr w:type="gramEnd"/>
      <w:r>
        <w:t xml:space="preserve"> по индивидуальному учебному плану не может составлять более 75 з.е.</w:t>
      </w:r>
    </w:p>
    <w:p w:rsidR="0074259F" w:rsidRDefault="0074259F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специалитета, реализуемый за один учебный год, в очно-заочной или заочной формах </w:t>
      </w:r>
      <w:proofErr w:type="gramStart"/>
      <w:r>
        <w:t>обучения, по</w:t>
      </w:r>
      <w:proofErr w:type="gramEnd"/>
      <w:r>
        <w:t xml:space="preserve"> индивидуальному плану определяются организацией самостоятельно в пределах сроков, установленных настоящим пунктом.</w:t>
      </w:r>
    </w:p>
    <w:p w:rsidR="0074259F" w:rsidRDefault="0074259F">
      <w:pPr>
        <w:pStyle w:val="ConsPlusNormal"/>
        <w:ind w:firstLine="540"/>
        <w:jc w:val="both"/>
      </w:pPr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срок </w:t>
      </w:r>
      <w:proofErr w:type="gramStart"/>
      <w:r>
        <w:t>обучения по программе</w:t>
      </w:r>
      <w:proofErr w:type="gramEnd"/>
      <w:r>
        <w:t xml:space="preserve"> специалитета в связи с продолжительностью каникулярного времени обучающихся &lt;1&gt; оставляет не менее 5 лет. При этом объем образовательной программы не изменяется, а объем программы специалитета, реализуемый за один учебный год по очной форме, составляет не более 75 з.е.</w:t>
      </w:r>
    </w:p>
    <w:p w:rsidR="0074259F" w:rsidRDefault="0074259F">
      <w:pPr>
        <w:pStyle w:val="ConsPlusNormal"/>
        <w:ind w:firstLine="540"/>
        <w:jc w:val="both"/>
      </w:pPr>
      <w:r>
        <w:t>--------------------------------</w:t>
      </w:r>
    </w:p>
    <w:p w:rsidR="0074259F" w:rsidRDefault="0074259F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Пункт 1 статьи 30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</w:t>
      </w:r>
      <w:proofErr w:type="gramEnd"/>
      <w:r>
        <w:t xml:space="preserve"> 2006, N 25, ст. 2697; 2007, N 11, ст. 1284; N 13, ст. 1527; N 29, ст. 3679; N 35, ст. 4289; N 38, ст. 4513; 2008, N 3, ст. 169, ст. 170; N 13, ст. 1251; N 43, ст. 4919; 2009, N 2, ст. 180; N 18, ст. 2217; </w:t>
      </w:r>
      <w:proofErr w:type="gramStart"/>
      <w:r>
        <w:t>N 28, ст. 3519; N 49, ст. 5918; 2010, N 27, ст. 3446; 2011, N 4, ст. 572; N 13, ст. 1741; N 40, ст. 5532; 2012, N 2, ст. 244; N 29, ст. 4075; N 47, ст. 6457; 2013, N 7, ст. 633; N 13, ст. 1526; 2014, N 8, ст. 783;</w:t>
      </w:r>
      <w:proofErr w:type="gramEnd"/>
      <w:r>
        <w:t xml:space="preserve"> </w:t>
      </w:r>
      <w:proofErr w:type="gramStart"/>
      <w:r>
        <w:t>N 27, ст. 3754; N 40, ст. 5413; 2015, N 1, ст. 199; N 13, ст. 1909; N 18, ст. 2691; N 25, ст. 3643; N 43, ст. 5947; 2016, N 1, ст. 216).</w:t>
      </w:r>
      <w:proofErr w:type="gramEnd"/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</w:pPr>
      <w:r>
        <w:t>3.4. При реализации программы специалитета организация вправе применять электронное обучение и дистанционные образовательные технологии.</w:t>
      </w:r>
    </w:p>
    <w:p w:rsidR="0074259F" w:rsidRDefault="0074259F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4259F" w:rsidRDefault="0074259F">
      <w:pPr>
        <w:pStyle w:val="ConsPlusNormal"/>
        <w:ind w:firstLine="540"/>
        <w:jc w:val="both"/>
      </w:pPr>
      <w:r>
        <w:t>3.5. Реализация программы специалитета возможна с использованием сетевой формы.</w:t>
      </w:r>
    </w:p>
    <w:p w:rsidR="0074259F" w:rsidRDefault="0074259F">
      <w:pPr>
        <w:pStyle w:val="ConsPlusNormal"/>
        <w:ind w:firstLine="540"/>
        <w:jc w:val="both"/>
      </w:pPr>
      <w:r>
        <w:t>3.6. Образовательная деятельность по программе специалитета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74259F" w:rsidRDefault="0074259F">
      <w:pPr>
        <w:pStyle w:val="ConsPlusNormal"/>
        <w:ind w:firstLine="540"/>
        <w:jc w:val="both"/>
      </w:pPr>
      <w:r>
        <w:t>3.7. Программы специалитета,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 федеральных государственных органов, в ведении которых находятся организации, реализующие соответствующие программы &lt;1&gt;.</w:t>
      </w:r>
    </w:p>
    <w:p w:rsidR="0074259F" w:rsidRDefault="0074259F">
      <w:pPr>
        <w:pStyle w:val="ConsPlusNormal"/>
        <w:ind w:firstLine="540"/>
        <w:jc w:val="both"/>
      </w:pPr>
      <w:r>
        <w:t>--------------------------------</w:t>
      </w:r>
    </w:p>
    <w:p w:rsidR="0074259F" w:rsidRDefault="0074259F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1" w:history="1">
        <w:r>
          <w:rPr>
            <w:color w:val="0000FF"/>
          </w:rPr>
          <w:t>Часть 4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2008, N 27, ст. 3951, ст. 3989; N 29, ст. 4339, ст. 4364; N 51, ст. 7241;</w:t>
      </w:r>
      <w:proofErr w:type="gramEnd"/>
      <w:r>
        <w:t xml:space="preserve"> </w:t>
      </w:r>
      <w:proofErr w:type="gramStart"/>
      <w:r>
        <w:t>2016, N 1, ст. 8, ст. 9, ст. 24, ст. 78; N 10, ст. 1320; N 23, ст. 3289, ст. 3290; N 27, ст. 4160, ст. 4219, ст. 4223, ст. 4238, ст. 4239, ст. 4246, ст. 4292).</w:t>
      </w:r>
      <w:proofErr w:type="gramEnd"/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74259F" w:rsidRDefault="0074259F">
      <w:pPr>
        <w:pStyle w:val="ConsPlusNormal"/>
        <w:jc w:val="center"/>
      </w:pPr>
      <w:r>
        <w:t>ВЫПУСКНИКОВ, ОСВОИВШИХ ПРОГРАММУ СПЕЦИАЛИТЕТА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</w:pPr>
      <w:r>
        <w:lastRenderedPageBreak/>
        <w:t>4.1. Область профессиональной деятельности выпускников, освоивших программу специалитета, включает:</w:t>
      </w:r>
    </w:p>
    <w:p w:rsidR="0074259F" w:rsidRDefault="0074259F">
      <w:pPr>
        <w:pStyle w:val="ConsPlusNormal"/>
        <w:ind w:firstLine="540"/>
        <w:jc w:val="both"/>
      </w:pPr>
      <w:r>
        <w:t>инженерные изыскания, проектирование, возведение, эксплуатацию, мониторинг и техническое перевооружение уникальных зданий и сооружений;</w:t>
      </w:r>
    </w:p>
    <w:p w:rsidR="0074259F" w:rsidRDefault="0074259F">
      <w:pPr>
        <w:pStyle w:val="ConsPlusNormal"/>
        <w:ind w:firstLine="540"/>
        <w:jc w:val="both"/>
      </w:pPr>
      <w:r>
        <w:t>инженерное обеспечение и оборудование уникальных зданий и сооружений;</w:t>
      </w:r>
    </w:p>
    <w:p w:rsidR="0074259F" w:rsidRDefault="0074259F">
      <w:pPr>
        <w:pStyle w:val="ConsPlusNormal"/>
        <w:ind w:firstLine="540"/>
        <w:jc w:val="both"/>
      </w:pPr>
      <w:r>
        <w:t>проведение научных исследований в области теории уникальных зданий и сооружений.</w:t>
      </w:r>
    </w:p>
    <w:p w:rsidR="0074259F" w:rsidRDefault="0074259F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специалитета, являются:</w:t>
      </w:r>
    </w:p>
    <w:p w:rsidR="0074259F" w:rsidRDefault="0074259F">
      <w:pPr>
        <w:pStyle w:val="ConsPlusNormal"/>
        <w:ind w:firstLine="540"/>
        <w:jc w:val="both"/>
      </w:pPr>
      <w:r>
        <w:t>промышленные и гражданские здания и сооружения;</w:t>
      </w:r>
    </w:p>
    <w:p w:rsidR="0074259F" w:rsidRDefault="0074259F">
      <w:pPr>
        <w:pStyle w:val="ConsPlusNormal"/>
        <w:ind w:firstLine="540"/>
        <w:jc w:val="both"/>
      </w:pPr>
      <w:r>
        <w:t>высотные и большепролетные здания и сооружения;</w:t>
      </w:r>
    </w:p>
    <w:p w:rsidR="0074259F" w:rsidRDefault="0074259F">
      <w:pPr>
        <w:pStyle w:val="ConsPlusNormal"/>
        <w:ind w:firstLine="540"/>
        <w:jc w:val="both"/>
      </w:pPr>
      <w:r>
        <w:t>подземные сооружения;</w:t>
      </w:r>
    </w:p>
    <w:p w:rsidR="0074259F" w:rsidRDefault="0074259F">
      <w:pPr>
        <w:pStyle w:val="ConsPlusNormal"/>
        <w:ind w:firstLine="540"/>
        <w:jc w:val="both"/>
      </w:pPr>
      <w:r>
        <w:t>гидротехнические и гидроэнергетические сооружения и объекты;</w:t>
      </w:r>
    </w:p>
    <w:p w:rsidR="0074259F" w:rsidRDefault="0074259F">
      <w:pPr>
        <w:pStyle w:val="ConsPlusNormal"/>
        <w:ind w:firstLine="540"/>
        <w:jc w:val="both"/>
      </w:pPr>
      <w:r>
        <w:t>сооружения тепловой и атомной энергетики;</w:t>
      </w:r>
    </w:p>
    <w:p w:rsidR="0074259F" w:rsidRDefault="0074259F">
      <w:pPr>
        <w:pStyle w:val="ConsPlusNormal"/>
        <w:ind w:firstLine="540"/>
        <w:jc w:val="both"/>
      </w:pPr>
      <w:r>
        <w:t>специализированные сооружения автомобильного транспорта;</w:t>
      </w:r>
    </w:p>
    <w:p w:rsidR="0074259F" w:rsidRDefault="0074259F">
      <w:pPr>
        <w:pStyle w:val="ConsPlusNormal"/>
        <w:ind w:firstLine="540"/>
        <w:jc w:val="both"/>
      </w:pPr>
      <w:r>
        <w:t>автомагистрали, аэродромы и специальные сооружения;</w:t>
      </w:r>
    </w:p>
    <w:p w:rsidR="0074259F" w:rsidRDefault="0074259F">
      <w:pPr>
        <w:pStyle w:val="ConsPlusNormal"/>
        <w:ind w:firstLine="540"/>
        <w:jc w:val="both"/>
      </w:pPr>
      <w:r>
        <w:t>объекты специального назначения.</w:t>
      </w:r>
    </w:p>
    <w:p w:rsidR="0074259F" w:rsidRDefault="0074259F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специалитета:</w:t>
      </w:r>
    </w:p>
    <w:p w:rsidR="0074259F" w:rsidRDefault="0074259F">
      <w:pPr>
        <w:pStyle w:val="ConsPlusNormal"/>
        <w:ind w:firstLine="540"/>
        <w:jc w:val="both"/>
      </w:pPr>
      <w:r>
        <w:t>изыскательская, проектно-конструкторская и проектно-расчетная;</w:t>
      </w:r>
    </w:p>
    <w:p w:rsidR="0074259F" w:rsidRDefault="0074259F">
      <w:pPr>
        <w:pStyle w:val="ConsPlusNormal"/>
        <w:ind w:firstLine="540"/>
        <w:jc w:val="both"/>
      </w:pPr>
      <w:r>
        <w:t>производственно-технологическая и производственно-управленческая;</w:t>
      </w:r>
    </w:p>
    <w:p w:rsidR="0074259F" w:rsidRDefault="0074259F">
      <w:pPr>
        <w:pStyle w:val="ConsPlusNormal"/>
        <w:ind w:firstLine="540"/>
        <w:jc w:val="both"/>
      </w:pPr>
      <w:r>
        <w:t>экспериментально-исследовательская;</w:t>
      </w:r>
    </w:p>
    <w:p w:rsidR="0074259F" w:rsidRDefault="0074259F">
      <w:pPr>
        <w:pStyle w:val="ConsPlusNormal"/>
        <w:ind w:firstLine="540"/>
        <w:jc w:val="both"/>
      </w:pPr>
      <w:r>
        <w:t>монтажно-наладочная и эксплуатационная.</w:t>
      </w:r>
    </w:p>
    <w:p w:rsidR="0074259F" w:rsidRDefault="0074259F">
      <w:pPr>
        <w:pStyle w:val="ConsPlusNormal"/>
        <w:ind w:firstLine="540"/>
        <w:jc w:val="both"/>
      </w:pPr>
      <w:r>
        <w:t>Специализации, по которым готовятся выпускники, освоившие программу специалитета:</w:t>
      </w:r>
    </w:p>
    <w:p w:rsidR="0074259F" w:rsidRDefault="0074259F">
      <w:pPr>
        <w:pStyle w:val="ConsPlusNormal"/>
        <w:ind w:firstLine="540"/>
        <w:jc w:val="both"/>
      </w:pPr>
      <w:r>
        <w:t>специализация N 1 "Строительство высотных и большепролетных зданий и сооружений";</w:t>
      </w:r>
    </w:p>
    <w:p w:rsidR="0074259F" w:rsidRDefault="0074259F">
      <w:pPr>
        <w:pStyle w:val="ConsPlusNormal"/>
        <w:ind w:firstLine="540"/>
        <w:jc w:val="both"/>
      </w:pPr>
      <w:r>
        <w:t>специализация N 2 "Строительство подземных сооружений";</w:t>
      </w:r>
    </w:p>
    <w:p w:rsidR="0074259F" w:rsidRDefault="0074259F">
      <w:pPr>
        <w:pStyle w:val="ConsPlusNormal"/>
        <w:ind w:firstLine="540"/>
        <w:jc w:val="both"/>
      </w:pPr>
      <w:r>
        <w:t>специализация N 3 "Строительство гидротехнических сооружений повышенной ответственности";</w:t>
      </w:r>
    </w:p>
    <w:p w:rsidR="0074259F" w:rsidRDefault="0074259F">
      <w:pPr>
        <w:pStyle w:val="ConsPlusNormal"/>
        <w:ind w:firstLine="540"/>
        <w:jc w:val="both"/>
      </w:pPr>
      <w:r>
        <w:t>специализация N 4 "Строительство сооружений тепловой и атомной энергетики";</w:t>
      </w:r>
    </w:p>
    <w:p w:rsidR="0074259F" w:rsidRDefault="0074259F">
      <w:pPr>
        <w:pStyle w:val="ConsPlusNormal"/>
        <w:ind w:firstLine="540"/>
        <w:jc w:val="both"/>
      </w:pPr>
      <w:r>
        <w:t>специализация N 5 "Строительство автомагистралей, аэродромов и специальных сооружений".</w:t>
      </w:r>
    </w:p>
    <w:p w:rsidR="0074259F" w:rsidRDefault="0074259F">
      <w:pPr>
        <w:pStyle w:val="ConsPlusNormal"/>
        <w:ind w:firstLine="540"/>
        <w:jc w:val="both"/>
      </w:pPr>
      <w:r>
        <w:t>4.4. Выпускник, освоивший программу специалитета, готов решать следующие профессиональные задачи:</w:t>
      </w:r>
    </w:p>
    <w:p w:rsidR="0074259F" w:rsidRDefault="0074259F">
      <w:pPr>
        <w:pStyle w:val="ConsPlusNormal"/>
        <w:ind w:firstLine="540"/>
        <w:jc w:val="both"/>
      </w:pPr>
      <w:r>
        <w:t>изыскательская, проектно-конструкторская и проектно-расчетная деятельность:</w:t>
      </w:r>
    </w:p>
    <w:p w:rsidR="0074259F" w:rsidRDefault="0074259F">
      <w:pPr>
        <w:pStyle w:val="ConsPlusNormal"/>
        <w:ind w:firstLine="540"/>
        <w:jc w:val="both"/>
      </w:pPr>
      <w:r>
        <w:t>выполнение и обработка результатов инженерных изысканий для строительства уникальных зданий и сооружений;</w:t>
      </w:r>
    </w:p>
    <w:p w:rsidR="0074259F" w:rsidRDefault="0074259F">
      <w:pPr>
        <w:pStyle w:val="ConsPlusNormal"/>
        <w:ind w:firstLine="540"/>
        <w:jc w:val="both"/>
      </w:pPr>
      <w:r>
        <w:t>сбор, систематизация и анализ информационных исходных данных для проектирования уникальных зданий, сооружений, инженерных систем и оборудования;</w:t>
      </w:r>
    </w:p>
    <w:p w:rsidR="0074259F" w:rsidRDefault="0074259F">
      <w:pPr>
        <w:pStyle w:val="ConsPlusNormal"/>
        <w:ind w:firstLine="540"/>
        <w:jc w:val="both"/>
      </w:pPr>
      <w:r>
        <w:t>расчет, конструирование и мониторинг уникальных зданий и сооружений с использованием лицензионных универсальных и специализированных программно-вычислительных комплексов и систем автоматизированных проектирования;</w:t>
      </w:r>
    </w:p>
    <w:p w:rsidR="0074259F" w:rsidRDefault="0074259F">
      <w:pPr>
        <w:pStyle w:val="ConsPlusNormal"/>
        <w:ind w:firstLine="540"/>
        <w:jc w:val="both"/>
      </w:pPr>
      <w:r>
        <w:t>технико-экономическое обоснование и принятие проектных решений в целом по объекту, координация работ по проекту, проектирование деталей (изделий) и конструкций;</w:t>
      </w:r>
    </w:p>
    <w:p w:rsidR="0074259F" w:rsidRDefault="0074259F">
      <w:pPr>
        <w:pStyle w:val="ConsPlusNormal"/>
        <w:ind w:firstLine="540"/>
        <w:jc w:val="both"/>
      </w:pPr>
      <w:r>
        <w:t>подготовка проектной и рабочей технической документации, оформление законченных проектных и конструкторских работ;</w:t>
      </w:r>
    </w:p>
    <w:p w:rsidR="0074259F" w:rsidRDefault="0074259F">
      <w:pPr>
        <w:pStyle w:val="ConsPlusNormal"/>
        <w:ind w:firstLine="540"/>
        <w:jc w:val="both"/>
      </w:pPr>
      <w:r>
        <w:t>разработка и верификация методов и программных средств расчета объекта проектирования, расчетное обеспечение проектной и рабочей документации;</w:t>
      </w:r>
    </w:p>
    <w:p w:rsidR="0074259F" w:rsidRDefault="0074259F">
      <w:pPr>
        <w:pStyle w:val="ConsPlusNormal"/>
        <w:ind w:firstLine="540"/>
        <w:jc w:val="both"/>
      </w:pPr>
      <w:r>
        <w:t>разработка инновационных технологий, конструкций, материалов и систем, в том числе с использованием научных достижений;</w:t>
      </w:r>
    </w:p>
    <w:p w:rsidR="0074259F" w:rsidRDefault="0074259F">
      <w:pPr>
        <w:pStyle w:val="ConsPlusNormal"/>
        <w:ind w:firstLine="540"/>
        <w:jc w:val="both"/>
      </w:pPr>
      <w:r>
        <w:t>контроль соответствия разрабатываемых проектов заданию на проектирование, техническим условиям, регламентам и другим исполнительным документам;</w:t>
      </w:r>
    </w:p>
    <w:p w:rsidR="0074259F" w:rsidRDefault="0074259F">
      <w:pPr>
        <w:pStyle w:val="ConsPlusNormal"/>
        <w:ind w:firstLine="540"/>
        <w:jc w:val="both"/>
      </w:pPr>
      <w:r>
        <w:t>проведение авторского и технического надзора за реализацией проекта;</w:t>
      </w:r>
    </w:p>
    <w:p w:rsidR="0074259F" w:rsidRDefault="0074259F">
      <w:pPr>
        <w:pStyle w:val="ConsPlusNormal"/>
        <w:ind w:firstLine="540"/>
        <w:jc w:val="both"/>
      </w:pPr>
      <w:r>
        <w:t>производственно-технологическая и производственно-управленческая деятельность:</w:t>
      </w:r>
    </w:p>
    <w:p w:rsidR="0074259F" w:rsidRDefault="0074259F">
      <w:pPr>
        <w:pStyle w:val="ConsPlusNormal"/>
        <w:ind w:firstLine="540"/>
        <w:jc w:val="both"/>
      </w:pPr>
      <w:r>
        <w:t>организация рабочих мест, их техническое оснащение, размещение технологического оборудования;</w:t>
      </w:r>
    </w:p>
    <w:p w:rsidR="0074259F" w:rsidRDefault="0074259F">
      <w:pPr>
        <w:pStyle w:val="ConsPlusNormal"/>
        <w:ind w:firstLine="540"/>
        <w:jc w:val="both"/>
      </w:pPr>
      <w:r>
        <w:lastRenderedPageBreak/>
        <w:t xml:space="preserve">организация и совершенствование производственного процесса на строительном участке, </w:t>
      </w:r>
      <w:proofErr w:type="gramStart"/>
      <w:r>
        <w:t>контроль за</w:t>
      </w:r>
      <w:proofErr w:type="gramEnd"/>
      <w:r>
        <w:t xml:space="preserve"> соблюдением технологической дисциплины, обслуживанием технологического оборудования и машин;</w:t>
      </w:r>
    </w:p>
    <w:p w:rsidR="0074259F" w:rsidRDefault="0074259F">
      <w:pPr>
        <w:pStyle w:val="ConsPlusNormal"/>
        <w:ind w:firstLine="540"/>
        <w:jc w:val="both"/>
      </w:pPr>
      <w:r>
        <w:t>освоение новых материалов, оборудования и технологических процессов строительного производства;</w:t>
      </w:r>
    </w:p>
    <w:p w:rsidR="0074259F" w:rsidRDefault="0074259F">
      <w:pPr>
        <w:pStyle w:val="ConsPlusNormal"/>
        <w:ind w:firstLine="540"/>
        <w:jc w:val="both"/>
      </w:pPr>
      <w:r>
        <w:t>разработка и совершенствование методов контроля качества строительства, организация метрологического обеспечения технологических процессов;</w:t>
      </w:r>
    </w:p>
    <w:p w:rsidR="0074259F" w:rsidRDefault="0074259F">
      <w:pPr>
        <w:pStyle w:val="ConsPlusNormal"/>
        <w:ind w:firstLine="540"/>
        <w:jc w:val="both"/>
      </w:pPr>
      <w:r>
        <w:t>разработка и организация мер экологической безопасности и контроль над их соблюдением;</w:t>
      </w:r>
    </w:p>
    <w:p w:rsidR="0074259F" w:rsidRDefault="0074259F">
      <w:pPr>
        <w:pStyle w:val="ConsPlusNormal"/>
        <w:ind w:firstLine="540"/>
        <w:jc w:val="both"/>
      </w:pPr>
      <w:r>
        <w:t>организация работы коллективов исполнителей, планирование работы персонала и фондов оплаты труда;</w:t>
      </w:r>
    </w:p>
    <w:p w:rsidR="0074259F" w:rsidRDefault="0074259F">
      <w:pPr>
        <w:pStyle w:val="ConsPlusNormal"/>
        <w:ind w:firstLine="540"/>
        <w:jc w:val="both"/>
      </w:pPr>
      <w:r>
        <w:t>составление технической документации (графиков работ, инструкций, планов, смет, заявок на материалы, оборудование), а также установленной отчетности по утвержденным формам;</w:t>
      </w:r>
    </w:p>
    <w:p w:rsidR="0074259F" w:rsidRDefault="0074259F">
      <w:pPr>
        <w:pStyle w:val="ConsPlusNormal"/>
        <w:ind w:firstLine="540"/>
        <w:jc w:val="both"/>
      </w:pPr>
      <w:r>
        <w:t>выполнение работ по стандартизации и подготовке к сертификации технических средств, систем, процессов, оборудования и материалов;</w:t>
      </w:r>
    </w:p>
    <w:p w:rsidR="0074259F" w:rsidRDefault="0074259F">
      <w:pPr>
        <w:pStyle w:val="ConsPlusNormal"/>
        <w:ind w:firstLine="540"/>
        <w:jc w:val="both"/>
      </w:pPr>
      <w:r>
        <w:t xml:space="preserve">исполнение </w:t>
      </w:r>
      <w:proofErr w:type="gramStart"/>
      <w:r>
        <w:t>документации системы менеджмента качества строительного предприятия</w:t>
      </w:r>
      <w:proofErr w:type="gramEnd"/>
      <w:r>
        <w:t>;</w:t>
      </w:r>
    </w:p>
    <w:p w:rsidR="0074259F" w:rsidRDefault="0074259F">
      <w:pPr>
        <w:pStyle w:val="ConsPlusNormal"/>
        <w:ind w:firstLine="540"/>
        <w:jc w:val="both"/>
      </w:pPr>
      <w:r>
        <w:t>проведение организационно-плановых расчетов по реорганизации производственного участка;</w:t>
      </w:r>
    </w:p>
    <w:p w:rsidR="0074259F" w:rsidRDefault="0074259F">
      <w:pPr>
        <w:pStyle w:val="ConsPlusNormal"/>
        <w:ind w:firstLine="540"/>
        <w:jc w:val="both"/>
      </w:pPr>
      <w:r>
        <w:t>разработка оперативных планов работы производственного подразделения;</w:t>
      </w:r>
    </w:p>
    <w:p w:rsidR="0074259F" w:rsidRDefault="0074259F">
      <w:pPr>
        <w:pStyle w:val="ConsPlusNormal"/>
        <w:ind w:firstLine="540"/>
        <w:jc w:val="both"/>
      </w:pPr>
      <w:r>
        <w:t>проведение анализа затрат и результатов деятельности производственного подразделения;</w:t>
      </w:r>
    </w:p>
    <w:p w:rsidR="0074259F" w:rsidRDefault="0074259F">
      <w:pPr>
        <w:pStyle w:val="ConsPlusNormal"/>
        <w:ind w:firstLine="540"/>
        <w:jc w:val="both"/>
      </w:pPr>
      <w:r>
        <w:t>экспериментально-исследовательская деятельность:</w:t>
      </w:r>
    </w:p>
    <w:p w:rsidR="0074259F" w:rsidRDefault="0074259F">
      <w:pPr>
        <w:pStyle w:val="ConsPlusNormal"/>
        <w:ind w:firstLine="540"/>
        <w:jc w:val="both"/>
      </w:pPr>
      <w:r>
        <w:t>изучение и анализ научно-технической информации, отечественного и зарубежного опыта;</w:t>
      </w:r>
    </w:p>
    <w:p w:rsidR="0074259F" w:rsidRDefault="0074259F">
      <w:pPr>
        <w:pStyle w:val="ConsPlusNormal"/>
        <w:ind w:firstLine="540"/>
        <w:jc w:val="both"/>
      </w:pPr>
      <w:r>
        <w:t>использование лицензионных универсальных и специализированных программно-вычислительных комплексов и систем автоматизированных проектирований;</w:t>
      </w:r>
    </w:p>
    <w:p w:rsidR="0074259F" w:rsidRDefault="0074259F">
      <w:pPr>
        <w:pStyle w:val="ConsPlusNormal"/>
        <w:ind w:firstLine="540"/>
        <w:jc w:val="both"/>
      </w:pPr>
      <w:r>
        <w:t>организация и разработка методик проведения экспериментов, составление описания проводимых исследований и систематизация результатов;</w:t>
      </w:r>
    </w:p>
    <w:p w:rsidR="0074259F" w:rsidRDefault="0074259F">
      <w:pPr>
        <w:pStyle w:val="ConsPlusNormal"/>
        <w:ind w:firstLine="540"/>
        <w:jc w:val="both"/>
      </w:pPr>
      <w:r>
        <w:t>подготовка данных в установленной форме для составления обзоров, отчетов, научных и иных публикаций;</w:t>
      </w:r>
    </w:p>
    <w:p w:rsidR="0074259F" w:rsidRDefault="0074259F">
      <w:pPr>
        <w:pStyle w:val="ConsPlusNormal"/>
        <w:ind w:firstLine="540"/>
        <w:jc w:val="both"/>
      </w:pPr>
      <w:r>
        <w:t>составление отчетов по выполненным работам, участие во внедрении результатов исследований и практических разработок;</w:t>
      </w:r>
    </w:p>
    <w:p w:rsidR="0074259F" w:rsidRDefault="0074259F">
      <w:pPr>
        <w:pStyle w:val="ConsPlusNormal"/>
        <w:ind w:firstLine="540"/>
        <w:jc w:val="both"/>
      </w:pPr>
      <w:r>
        <w:t>монтажно-наладочная и эксплуатационная деятельность:</w:t>
      </w:r>
    </w:p>
    <w:p w:rsidR="0074259F" w:rsidRDefault="0074259F">
      <w:pPr>
        <w:pStyle w:val="ConsPlusNormal"/>
        <w:ind w:firstLine="540"/>
        <w:jc w:val="both"/>
      </w:pPr>
      <w:r>
        <w:t>монтаж, наладка, испытания и сдача в эксплуатацию конструкций и оборудования строительных объектов;</w:t>
      </w:r>
    </w:p>
    <w:p w:rsidR="0074259F" w:rsidRDefault="0074259F">
      <w:pPr>
        <w:pStyle w:val="ConsPlusNormal"/>
        <w:ind w:firstLine="540"/>
        <w:jc w:val="both"/>
      </w:pPr>
      <w:r>
        <w:t>опытная проверка оборудования и средств технологического обеспечения;</w:t>
      </w:r>
    </w:p>
    <w:p w:rsidR="0074259F" w:rsidRDefault="0074259F">
      <w:pPr>
        <w:pStyle w:val="ConsPlusNormal"/>
        <w:ind w:firstLine="540"/>
        <w:jc w:val="both"/>
      </w:pPr>
      <w:r>
        <w:t>проверка технического состояния и остаточного ресурса строительных объектов, оборудования;</w:t>
      </w:r>
    </w:p>
    <w:p w:rsidR="0074259F" w:rsidRDefault="0074259F">
      <w:pPr>
        <w:pStyle w:val="ConsPlusNormal"/>
        <w:ind w:firstLine="540"/>
        <w:jc w:val="both"/>
      </w:pPr>
      <w:r>
        <w:t>организация профилактических осмотров и текущего ремонта;</w:t>
      </w:r>
    </w:p>
    <w:p w:rsidR="0074259F" w:rsidRDefault="0074259F">
      <w:pPr>
        <w:pStyle w:val="ConsPlusNormal"/>
        <w:ind w:firstLine="540"/>
        <w:jc w:val="both"/>
      </w:pPr>
      <w:r>
        <w:t>приемка и освоение вводимого оборудования;</w:t>
      </w:r>
    </w:p>
    <w:p w:rsidR="0074259F" w:rsidRDefault="0074259F">
      <w:pPr>
        <w:pStyle w:val="ConsPlusNormal"/>
        <w:ind w:firstLine="540"/>
        <w:jc w:val="both"/>
      </w:pPr>
      <w:r>
        <w:t>составление заявок на оборудование и запасные части, подготовка технической документации на ремонт;</w:t>
      </w:r>
    </w:p>
    <w:p w:rsidR="0074259F" w:rsidRDefault="0074259F">
      <w:pPr>
        <w:pStyle w:val="ConsPlusNormal"/>
        <w:ind w:firstLine="540"/>
        <w:jc w:val="both"/>
      </w:pPr>
      <w:r>
        <w:t>составление инструкций по эксплуатации оборудования и программ испытаний;</w:t>
      </w:r>
    </w:p>
    <w:p w:rsidR="0074259F" w:rsidRDefault="0074259F">
      <w:pPr>
        <w:pStyle w:val="ConsPlusNormal"/>
        <w:ind w:firstLine="540"/>
        <w:jc w:val="both"/>
      </w:pPr>
      <w:r>
        <w:t>в соответствии со специализациями:</w:t>
      </w:r>
    </w:p>
    <w:p w:rsidR="0074259F" w:rsidRDefault="0074259F">
      <w:pPr>
        <w:pStyle w:val="ConsPlusNormal"/>
        <w:ind w:firstLine="540"/>
        <w:jc w:val="both"/>
      </w:pPr>
      <w:r>
        <w:t>специализация N 1 "Строительство высотных и большепролетных зданий и сооружений":</w:t>
      </w:r>
    </w:p>
    <w:p w:rsidR="0074259F" w:rsidRDefault="0074259F">
      <w:pPr>
        <w:pStyle w:val="ConsPlusNormal"/>
        <w:ind w:firstLine="540"/>
        <w:jc w:val="both"/>
      </w:pPr>
      <w:r>
        <w:t>ведение разработки эскизных, технических и рабочих проектов уникальных объектов с использованием универсальных и специализированных программно-вычислительных комплексов и систем автоматизированного проектирования;</w:t>
      </w:r>
    </w:p>
    <w:p w:rsidR="0074259F" w:rsidRDefault="0074259F">
      <w:pPr>
        <w:pStyle w:val="ConsPlusNormal"/>
        <w:ind w:firstLine="540"/>
        <w:jc w:val="both"/>
      </w:pPr>
      <w:r>
        <w:t>владение знаниями нормативной базы проектирования и мониторинга высотных и большепролетных зданий и сооружений;</w:t>
      </w:r>
    </w:p>
    <w:p w:rsidR="0074259F" w:rsidRDefault="0074259F">
      <w:pPr>
        <w:pStyle w:val="ConsPlusNormal"/>
        <w:ind w:firstLine="540"/>
        <w:jc w:val="both"/>
      </w:pPr>
      <w:r>
        <w:t>владение методами расчета систем инженерного оборудования высотных и большепролетных зданий и сооружений;</w:t>
      </w:r>
    </w:p>
    <w:p w:rsidR="0074259F" w:rsidRDefault="0074259F">
      <w:pPr>
        <w:pStyle w:val="ConsPlusNormal"/>
        <w:ind w:firstLine="540"/>
        <w:jc w:val="both"/>
      </w:pPr>
      <w:r>
        <w:t>владение основными вероятностными методами строительной механики и теории надежности строительных конструкций, необходимыми для проектирования и расчета высотных и большепролетных зданий и сооружений;</w:t>
      </w:r>
    </w:p>
    <w:p w:rsidR="0074259F" w:rsidRDefault="0074259F">
      <w:pPr>
        <w:pStyle w:val="ConsPlusNormal"/>
        <w:ind w:firstLine="540"/>
        <w:jc w:val="both"/>
      </w:pPr>
      <w:r>
        <w:t xml:space="preserve">знание основных химических характеристик неорганических строительных вяжущих </w:t>
      </w:r>
      <w:r>
        <w:lastRenderedPageBreak/>
        <w:t>материалов;</w:t>
      </w:r>
    </w:p>
    <w:p w:rsidR="0074259F" w:rsidRDefault="0074259F">
      <w:pPr>
        <w:pStyle w:val="ConsPlusNormal"/>
        <w:ind w:firstLine="540"/>
        <w:jc w:val="both"/>
      </w:pPr>
      <w:r>
        <w:t>организация процесса возведения высотных и большепролетных сооружений и конструкций с применением новых технологий и современного оборудования, принимать самостоятельные технические решения;</w:t>
      </w:r>
    </w:p>
    <w:p w:rsidR="0074259F" w:rsidRDefault="0074259F">
      <w:pPr>
        <w:pStyle w:val="ConsPlusNormal"/>
        <w:ind w:firstLine="540"/>
        <w:jc w:val="both"/>
      </w:pPr>
      <w:r>
        <w:t>специализация N 2 "Строительство подземных сооружений":</w:t>
      </w:r>
    </w:p>
    <w:p w:rsidR="0074259F" w:rsidRDefault="0074259F">
      <w:pPr>
        <w:pStyle w:val="ConsPlusNormal"/>
        <w:ind w:firstLine="540"/>
        <w:jc w:val="both"/>
      </w:pPr>
      <w:r>
        <w:t>разработка эскизных проектов зданий и подземных сооружений, руководство разработкой технического и рабочего проектов указанных сооружений с использованием универсальных и специализированных программно-вычислительных комплексов и систем автоматизированного проектирования;</w:t>
      </w:r>
    </w:p>
    <w:p w:rsidR="0074259F" w:rsidRDefault="0074259F">
      <w:pPr>
        <w:pStyle w:val="ConsPlusNormal"/>
        <w:ind w:firstLine="540"/>
        <w:jc w:val="both"/>
      </w:pPr>
      <w:r>
        <w:t>организация работы коллектива исполнителей, планирование выполнения работ по проектированию, строительству и мониторингу подземных сооружений, зданий и их подземных конструкций, принятие самостоятельных технических решений;</w:t>
      </w:r>
    </w:p>
    <w:p w:rsidR="0074259F" w:rsidRDefault="0074259F">
      <w:pPr>
        <w:pStyle w:val="ConsPlusNormal"/>
        <w:ind w:firstLine="540"/>
        <w:jc w:val="both"/>
      </w:pPr>
      <w:r>
        <w:t>проведение геотехнических изысканий и научных исследований для проектирования зданий и подземных сооружений, составление их планов;</w:t>
      </w:r>
    </w:p>
    <w:p w:rsidR="0074259F" w:rsidRDefault="0074259F">
      <w:pPr>
        <w:pStyle w:val="ConsPlusNormal"/>
        <w:ind w:firstLine="540"/>
        <w:jc w:val="both"/>
      </w:pPr>
      <w:r>
        <w:t>организация процесса возведения подземных сооружений и конструкций с применением новых технологий и современного оборудования;</w:t>
      </w:r>
    </w:p>
    <w:p w:rsidR="0074259F" w:rsidRDefault="0074259F">
      <w:pPr>
        <w:pStyle w:val="ConsPlusNormal"/>
        <w:ind w:firstLine="540"/>
        <w:jc w:val="both"/>
      </w:pPr>
      <w:r>
        <w:t>осуществление авторского надзора при строительстве подземных сооружений и конструкций, а также организация работы по его осуществлению;</w:t>
      </w:r>
    </w:p>
    <w:p w:rsidR="0074259F" w:rsidRDefault="0074259F">
      <w:pPr>
        <w:pStyle w:val="ConsPlusNormal"/>
        <w:ind w:firstLine="540"/>
        <w:jc w:val="both"/>
      </w:pPr>
      <w:r>
        <w:t>ведение технико-экономического обоснования строительства подземных сооружений и конструкций;</w:t>
      </w:r>
    </w:p>
    <w:p w:rsidR="0074259F" w:rsidRDefault="0074259F">
      <w:pPr>
        <w:pStyle w:val="ConsPlusNormal"/>
        <w:ind w:firstLine="540"/>
        <w:jc w:val="both"/>
      </w:pPr>
      <w:r>
        <w:t>специализация N 3 "Строительство гидротехнических сооружений повышенной ответственности":</w:t>
      </w:r>
    </w:p>
    <w:p w:rsidR="0074259F" w:rsidRDefault="0074259F">
      <w:pPr>
        <w:pStyle w:val="ConsPlusNormal"/>
        <w:ind w:firstLine="540"/>
        <w:jc w:val="both"/>
      </w:pPr>
      <w:r>
        <w:t>разработка проектов технико-экономического обоснования гидротехнических сооружений различных видов и их комплексов, а также руководство разработкой технического и рабочего проектов этих сооружений с использованием средств автоматизированного проектирования;</w:t>
      </w:r>
    </w:p>
    <w:p w:rsidR="0074259F" w:rsidRDefault="0074259F">
      <w:pPr>
        <w:pStyle w:val="ConsPlusNormal"/>
        <w:ind w:firstLine="540"/>
        <w:jc w:val="both"/>
      </w:pPr>
      <w:r>
        <w:t>организация работы коллектива исполнителей, планирование выполнения работ по проектированию, строительству, мониторингу и технической эксплуатации гидротехнических сооружений и их комплексов, принятие самостоятельных технических решений;</w:t>
      </w:r>
    </w:p>
    <w:p w:rsidR="0074259F" w:rsidRDefault="0074259F">
      <w:pPr>
        <w:pStyle w:val="ConsPlusNormal"/>
        <w:ind w:firstLine="540"/>
        <w:jc w:val="both"/>
      </w:pPr>
      <w:r>
        <w:t>ведение гидрологических изысканий и научных исследований для проектирования и расчета гидротехнических сооружений, составление планов исследований и изысканий;</w:t>
      </w:r>
    </w:p>
    <w:p w:rsidR="0074259F" w:rsidRDefault="0074259F">
      <w:pPr>
        <w:pStyle w:val="ConsPlusNormal"/>
        <w:ind w:firstLine="540"/>
        <w:jc w:val="both"/>
      </w:pPr>
      <w:r>
        <w:t>организация строительства гидротехнических сооружений и комплексов, совершенствование применяемых при этом технологий и осваивание новых;</w:t>
      </w:r>
    </w:p>
    <w:p w:rsidR="0074259F" w:rsidRDefault="0074259F">
      <w:pPr>
        <w:pStyle w:val="ConsPlusNormal"/>
        <w:ind w:firstLine="540"/>
        <w:jc w:val="both"/>
      </w:pPr>
      <w:r>
        <w:t>осуществление авторского надзора при строительстве и реконструкции гидротехнических сооружений;</w:t>
      </w:r>
    </w:p>
    <w:p w:rsidR="0074259F" w:rsidRDefault="0074259F">
      <w:pPr>
        <w:pStyle w:val="ConsPlusNormal"/>
        <w:ind w:firstLine="540"/>
        <w:jc w:val="both"/>
      </w:pPr>
      <w:r>
        <w:t>проведение технико-экономического обоснования строительства и мероприятий по эксплуатации гидротехнических сооружений и их комплексов;</w:t>
      </w:r>
    </w:p>
    <w:p w:rsidR="0074259F" w:rsidRDefault="0074259F">
      <w:pPr>
        <w:pStyle w:val="ConsPlusNormal"/>
        <w:ind w:firstLine="540"/>
        <w:jc w:val="both"/>
      </w:pPr>
      <w:r>
        <w:t>специализация N 4 "Строительство сооружений тепловой и атомной энергетики":</w:t>
      </w:r>
    </w:p>
    <w:p w:rsidR="0074259F" w:rsidRDefault="0074259F">
      <w:pPr>
        <w:pStyle w:val="ConsPlusNormal"/>
        <w:ind w:firstLine="540"/>
        <w:jc w:val="both"/>
      </w:pPr>
      <w:r>
        <w:t>ведение разработки эскизных, технических и рабочих проектов уникальных объектов с использованием универсальных и специализированных программно-вычислительных комплексов и систем автоматизированного проектирования;</w:t>
      </w:r>
    </w:p>
    <w:p w:rsidR="0074259F" w:rsidRDefault="0074259F">
      <w:pPr>
        <w:pStyle w:val="ConsPlusNormal"/>
        <w:ind w:firstLine="540"/>
        <w:jc w:val="both"/>
      </w:pPr>
      <w:r>
        <w:t>разработка методик, планов и программ проведения научных исследований и разработок новых строительных технологий, материалов и конструкций для проектирования, расчета и мониторинга зданий и сооружений тепловой и атомной энергетики;</w:t>
      </w:r>
    </w:p>
    <w:p w:rsidR="0074259F" w:rsidRDefault="0074259F">
      <w:pPr>
        <w:pStyle w:val="ConsPlusNormal"/>
        <w:ind w:firstLine="540"/>
        <w:jc w:val="both"/>
      </w:pPr>
      <w:r>
        <w:t>организация производства работ при возведении зданий и сооружений тепловой и атомной энергетики с использованием современных методов организации и выполнения технологических процессов и обеспечением требований безопасного ведения работ;</w:t>
      </w:r>
    </w:p>
    <w:p w:rsidR="0074259F" w:rsidRDefault="0074259F">
      <w:pPr>
        <w:pStyle w:val="ConsPlusNormal"/>
        <w:ind w:firstLine="540"/>
        <w:jc w:val="both"/>
      </w:pPr>
      <w:r>
        <w:t>организация работы коллектива исполнителей, принятие исполнительских решений, определение порядка выполнения работ при проектировании, строительстве и мониторинге зданий и сооружений тепловой и атомной энергетики;</w:t>
      </w:r>
    </w:p>
    <w:p w:rsidR="0074259F" w:rsidRDefault="0074259F">
      <w:pPr>
        <w:pStyle w:val="ConsPlusNormal"/>
        <w:ind w:firstLine="540"/>
        <w:jc w:val="both"/>
      </w:pPr>
      <w:r>
        <w:t>организация работ по осуществлению авторского надзора при строительстве зданий и сооружений тепловой и атомной энергетики;</w:t>
      </w:r>
    </w:p>
    <w:p w:rsidR="0074259F" w:rsidRDefault="0074259F">
      <w:pPr>
        <w:pStyle w:val="ConsPlusNormal"/>
        <w:ind w:firstLine="540"/>
        <w:jc w:val="both"/>
      </w:pPr>
      <w:r>
        <w:t>специализация N 5 "Строительство автомагистралей, аэродромов и специальных сооружений":</w:t>
      </w:r>
    </w:p>
    <w:p w:rsidR="0074259F" w:rsidRDefault="0074259F">
      <w:pPr>
        <w:pStyle w:val="ConsPlusNormal"/>
        <w:ind w:firstLine="540"/>
        <w:jc w:val="both"/>
      </w:pPr>
      <w:r>
        <w:t xml:space="preserve">ведение разработки эскизных, технических и рабочих проектов и реконструкции </w:t>
      </w:r>
      <w:r>
        <w:lastRenderedPageBreak/>
        <w:t>автомагистралей, аэродромов и специальных сооружений с использованием универсальных и специализированных программно-вычислительных комплексов и систем автоматизированного проектирования;</w:t>
      </w:r>
    </w:p>
    <w:p w:rsidR="0074259F" w:rsidRDefault="0074259F">
      <w:pPr>
        <w:pStyle w:val="ConsPlusNormal"/>
        <w:ind w:firstLine="540"/>
        <w:jc w:val="both"/>
      </w:pPr>
      <w:r>
        <w:t>разработка методик, планов и программ проведения научных исследований и разработок для проектирования, расчета и мониторинга конструкций и конструктивных элементов автомагистралей, аэродромов и специальных сооружений;</w:t>
      </w:r>
    </w:p>
    <w:p w:rsidR="0074259F" w:rsidRDefault="0074259F">
      <w:pPr>
        <w:pStyle w:val="ConsPlusNormal"/>
        <w:ind w:firstLine="540"/>
        <w:jc w:val="both"/>
      </w:pPr>
      <w:r>
        <w:t>разработка предложений и мероприятий по совершенствованию технологических процессов при осуществлении разработанных проектов и программ строительства автомагистралей, аэродромов и специальных сооружений на основе современных методических, нормативных материалов и технической документации;</w:t>
      </w:r>
    </w:p>
    <w:p w:rsidR="0074259F" w:rsidRDefault="0074259F">
      <w:pPr>
        <w:pStyle w:val="ConsPlusNormal"/>
        <w:ind w:firstLine="540"/>
        <w:jc w:val="both"/>
      </w:pPr>
      <w:r>
        <w:t>разработка в составе коллектива исполнителей проектов и программ проведения мероприятий, связанных с испытаниями конструктивных элементов автомагистралей, аэродромов и специальных сооружений при вводе их в эксплуатацию;</w:t>
      </w:r>
    </w:p>
    <w:p w:rsidR="0074259F" w:rsidRDefault="0074259F">
      <w:pPr>
        <w:pStyle w:val="ConsPlusNormal"/>
        <w:ind w:firstLine="540"/>
        <w:jc w:val="both"/>
      </w:pPr>
      <w:r>
        <w:t>организация работ коллектива исполнителей, принятие исполнительских решений, определение порядка выполнения работ при проектировании, строительстве, реконструкции, эксплуатации и мониторинге автомагистралей, аэродромов и специальных сооружений;</w:t>
      </w:r>
    </w:p>
    <w:p w:rsidR="0074259F" w:rsidRDefault="0074259F">
      <w:pPr>
        <w:pStyle w:val="ConsPlusNormal"/>
        <w:ind w:firstLine="540"/>
        <w:jc w:val="both"/>
      </w:pPr>
      <w:r>
        <w:t>организация работ по осуществлению авторского надзора при строительстве, реконструкции и эксплуатации автомагистралей, аэродромов и специальных сооружений.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jc w:val="center"/>
        <w:outlineLvl w:val="1"/>
      </w:pPr>
      <w:r>
        <w:t>V. ТРЕБОВАНИЯ К РЕЗУЛЬТАТАМ ОСВОЕНИЯ ПРОГРАММЫ СПЕЦИАЛИТЕТА</w:t>
      </w:r>
    </w:p>
    <w:p w:rsidR="0074259F" w:rsidRDefault="0074259F">
      <w:pPr>
        <w:pStyle w:val="ConsPlusNormal"/>
        <w:jc w:val="center"/>
      </w:pPr>
    </w:p>
    <w:p w:rsidR="0074259F" w:rsidRDefault="0074259F">
      <w:pPr>
        <w:pStyle w:val="ConsPlusNormal"/>
        <w:ind w:firstLine="540"/>
        <w:jc w:val="both"/>
      </w:pPr>
      <w:r>
        <w:t>5.1. В результате освоения программы специалитета у выпускника должны быть сформированы общекультурные, общепрофессиональные, профессиональные и профессионально-специализированные компетенции.</w:t>
      </w:r>
    </w:p>
    <w:p w:rsidR="0074259F" w:rsidRDefault="0074259F">
      <w:pPr>
        <w:pStyle w:val="ConsPlusNormal"/>
        <w:ind w:firstLine="540"/>
        <w:jc w:val="both"/>
      </w:pPr>
      <w:r>
        <w:t>5.2. Выпускник, освоивший программу специалитета, должен обладать следующими общекультурными компетенциями:</w:t>
      </w:r>
    </w:p>
    <w:p w:rsidR="0074259F" w:rsidRDefault="0074259F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74259F" w:rsidRDefault="0074259F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74259F" w:rsidRDefault="0074259F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(ОК-3);</w:t>
      </w:r>
    </w:p>
    <w:p w:rsidR="0074259F" w:rsidRDefault="0074259F">
      <w:pPr>
        <w:pStyle w:val="ConsPlusNormal"/>
        <w:ind w:firstLine="540"/>
        <w:jc w:val="both"/>
      </w:pPr>
      <w: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(ОК-4);</w:t>
      </w:r>
    </w:p>
    <w:p w:rsidR="0074259F" w:rsidRDefault="0074259F">
      <w:pPr>
        <w:pStyle w:val="ConsPlusNormal"/>
        <w:ind w:firstLine="540"/>
        <w:jc w:val="both"/>
      </w:pPr>
      <w:r>
        <w:t>способностью использовать основы экономических знаний при оценке эффективности результатов деятельности в различных сферах (ОК-5);</w:t>
      </w:r>
    </w:p>
    <w:p w:rsidR="0074259F" w:rsidRDefault="0074259F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(ОК-6);</w:t>
      </w:r>
    </w:p>
    <w:p w:rsidR="0074259F" w:rsidRDefault="0074259F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74259F" w:rsidRDefault="0074259F">
      <w:pPr>
        <w:pStyle w:val="ConsPlusNormal"/>
        <w:ind w:firstLine="540"/>
        <w:jc w:val="both"/>
      </w:pPr>
      <w:r>
        <w:t>способностью использовать общеправовые знания в различных сферах деятельности (ОК-8);</w:t>
      </w:r>
    </w:p>
    <w:p w:rsidR="0074259F" w:rsidRDefault="0074259F">
      <w:pPr>
        <w:pStyle w:val="ConsPlusNormal"/>
        <w:ind w:firstLine="540"/>
        <w:jc w:val="both"/>
      </w:pPr>
      <w: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(ОК-9);</w:t>
      </w:r>
    </w:p>
    <w:p w:rsidR="0074259F" w:rsidRDefault="0074259F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(ОК-10).</w:t>
      </w:r>
    </w:p>
    <w:p w:rsidR="0074259F" w:rsidRDefault="0074259F">
      <w:pPr>
        <w:pStyle w:val="ConsPlusNormal"/>
        <w:ind w:firstLine="540"/>
        <w:jc w:val="both"/>
      </w:pPr>
      <w:r>
        <w:t>5.3. Выпускник, освоивший программу специалитета, должен обладать следующими общепрофессиональными компетенциями:</w:t>
      </w:r>
    </w:p>
    <w:p w:rsidR="0074259F" w:rsidRDefault="0074259F">
      <w:pPr>
        <w:pStyle w:val="ConsPlusNormal"/>
        <w:ind w:firstLine="540"/>
        <w:jc w:val="both"/>
      </w:pPr>
      <w:proofErr w:type="gramStart"/>
      <w:r>
        <w:t>способностью ориентироваться в базовых положениях экономической теории, применять их с учетом особенностей рыночной экономики, самостоятельно вести поиск работы на рынке труда, владением методами экономической оценки научных исследований, интеллектуального труда (ОПК-1);</w:t>
      </w:r>
      <w:proofErr w:type="gramEnd"/>
    </w:p>
    <w:p w:rsidR="0074259F" w:rsidRDefault="0074259F">
      <w:pPr>
        <w:pStyle w:val="ConsPlusNormal"/>
        <w:ind w:firstLine="540"/>
        <w:jc w:val="both"/>
      </w:pPr>
      <w:r>
        <w:t>владением эффективными правилами, методами и средствами сбора, обмена, хранения и обработки информации, навыками работы с компьютером как средством управления информацией (ОПК-2);</w:t>
      </w:r>
    </w:p>
    <w:p w:rsidR="0074259F" w:rsidRDefault="0074259F">
      <w:pPr>
        <w:pStyle w:val="ConsPlusNormal"/>
        <w:ind w:firstLine="540"/>
        <w:jc w:val="both"/>
      </w:pPr>
      <w:r>
        <w:t xml:space="preserve">способностью решать стандартные задачи профессиональной деятельности на основе </w:t>
      </w:r>
      <w:r>
        <w:lastRenderedPageBreak/>
        <w:t>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(ОПК-3);</w:t>
      </w:r>
    </w:p>
    <w:p w:rsidR="0074259F" w:rsidRDefault="0074259F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(ОПК-4);</w:t>
      </w:r>
    </w:p>
    <w:p w:rsidR="0074259F" w:rsidRDefault="0074259F">
      <w:pPr>
        <w:pStyle w:val="ConsPlusNormal"/>
        <w:ind w:firstLine="540"/>
        <w:jc w:val="both"/>
      </w:pPr>
      <w:r>
        <w:t xml:space="preserve">готовностью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профессиональной деятельности (ОПК-5);</w:t>
      </w:r>
    </w:p>
    <w:p w:rsidR="0074259F" w:rsidRDefault="0074259F">
      <w:pPr>
        <w:pStyle w:val="ConsPlusNormal"/>
        <w:ind w:firstLine="540"/>
        <w:jc w:val="both"/>
      </w:pPr>
      <w:r>
        <w:t>использованием основных законов естественнонаучных дисциплин в профессиональной деятельности, применением методов математического анализа и математического (компьютерного) моделирования, теоретического и экспериментального исследования (ОПК-6);</w:t>
      </w:r>
    </w:p>
    <w:p w:rsidR="0074259F" w:rsidRDefault="0074259F">
      <w:pPr>
        <w:pStyle w:val="ConsPlusNormal"/>
        <w:ind w:firstLine="540"/>
        <w:jc w:val="both"/>
      </w:pPr>
      <w:r>
        <w:t>способностью выявить естественнонаучную сущность проблем, возникающих в ходе профессиональной деятельности, привлечь их для решения соответствующий физико-математический аппарат (ОПК-7);</w:t>
      </w:r>
    </w:p>
    <w:p w:rsidR="0074259F" w:rsidRDefault="0074259F">
      <w:pPr>
        <w:pStyle w:val="ConsPlusNormal"/>
        <w:ind w:firstLine="540"/>
        <w:jc w:val="both"/>
      </w:pPr>
      <w:r>
        <w:t>владением основными законами геометрического формирования, построения и взаимного пересечения моделей плоскости и пространства, необходимыми для выполнения и чтения чертежей зданий, сооружений и конструкций, составления конструкторской документации и деталей (ОПК-8);</w:t>
      </w:r>
    </w:p>
    <w:p w:rsidR="0074259F" w:rsidRDefault="0074259F">
      <w:pPr>
        <w:pStyle w:val="ConsPlusNormal"/>
        <w:ind w:firstLine="540"/>
        <w:jc w:val="both"/>
      </w:pPr>
      <w:r>
        <w:t>владением основными методами защиты производственного персонала и населения от возможных последствий аварий, катастроф, стихийных бедствий (ОПК-9);</w:t>
      </w:r>
    </w:p>
    <w:p w:rsidR="0074259F" w:rsidRDefault="0074259F">
      <w:pPr>
        <w:pStyle w:val="ConsPlusNormal"/>
        <w:ind w:firstLine="540"/>
        <w:jc w:val="both"/>
      </w:pPr>
      <w:r>
        <w:t>умением использовать нормативные правовые акты в своей профессиональной деятельности (ОПК-10);</w:t>
      </w:r>
    </w:p>
    <w:p w:rsidR="0074259F" w:rsidRDefault="0074259F">
      <w:pPr>
        <w:pStyle w:val="ConsPlusNormal"/>
        <w:ind w:firstLine="540"/>
        <w:jc w:val="both"/>
      </w:pPr>
      <w:r>
        <w:t>знанием истории развития выбранной специальности и специализации, тенденций ее развития и готовность пропагандировать ее социальную и общественную значимость (ОПК-11).</w:t>
      </w:r>
    </w:p>
    <w:p w:rsidR="0074259F" w:rsidRDefault="0074259F">
      <w:pPr>
        <w:pStyle w:val="ConsPlusNormal"/>
        <w:ind w:firstLine="540"/>
        <w:jc w:val="both"/>
      </w:pPr>
      <w:r>
        <w:t>5.4. Выпускник, освоивший программу специалитета,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специалитета:</w:t>
      </w:r>
    </w:p>
    <w:p w:rsidR="0074259F" w:rsidRDefault="0074259F">
      <w:pPr>
        <w:pStyle w:val="ConsPlusNormal"/>
        <w:ind w:firstLine="540"/>
        <w:jc w:val="both"/>
      </w:pPr>
      <w:r>
        <w:t>изыскательская, проектно-конструкторская и проектно-расчетная деятельность:</w:t>
      </w:r>
    </w:p>
    <w:p w:rsidR="0074259F" w:rsidRDefault="0074259F">
      <w:pPr>
        <w:pStyle w:val="ConsPlusNormal"/>
        <w:ind w:firstLine="540"/>
        <w:jc w:val="both"/>
      </w:pPr>
      <w:r>
        <w:t>знанием нормативной базы в области инженерных изысканий, принципов проектирования зданий, сооружений, инженерных систем и оборудования, планировки и застройки населенных мест (ПК-1);</w:t>
      </w:r>
    </w:p>
    <w:p w:rsidR="0074259F" w:rsidRDefault="0074259F">
      <w:pPr>
        <w:pStyle w:val="ConsPlusNormal"/>
        <w:ind w:firstLine="540"/>
        <w:jc w:val="both"/>
      </w:pPr>
      <w:r>
        <w:t>владением методами проведения инженерных изысканий, технологией проектирования деталей и конструкций в соответствии с техническим заданием с использованием лицензионных универсальных и специализированных программно-вычислительных комплексов, систем автоматизированного проектирования и графических пакетов программ (ПК-2);</w:t>
      </w:r>
    </w:p>
    <w:p w:rsidR="0074259F" w:rsidRDefault="0074259F">
      <w:pPr>
        <w:pStyle w:val="ConsPlusNormal"/>
        <w:ind w:firstLine="540"/>
        <w:jc w:val="both"/>
      </w:pPr>
      <w:r>
        <w:t>способностью проводить предварительное технико-экономическое обоснование проектных решений, разрабатывать проектную и рабочую техническую документацию, оформлять законченные проектно-конструкторские работы, контролировать соответствие разрабатываемых проектов техническому заданию (ПК-3);</w:t>
      </w:r>
    </w:p>
    <w:p w:rsidR="0074259F" w:rsidRDefault="0074259F">
      <w:pPr>
        <w:pStyle w:val="ConsPlusNormal"/>
        <w:ind w:firstLine="540"/>
        <w:jc w:val="both"/>
      </w:pPr>
      <w:r>
        <w:t>производственно-технологическая и производственно-управленческая деятельность:</w:t>
      </w:r>
    </w:p>
    <w:p w:rsidR="0074259F" w:rsidRDefault="0074259F">
      <w:pPr>
        <w:pStyle w:val="ConsPlusNormal"/>
        <w:ind w:firstLine="540"/>
        <w:jc w:val="both"/>
      </w:pPr>
      <w:r>
        <w:t>владением технологией, методами доводки и освоения технологических процессов строительного производства (ПК-4);</w:t>
      </w:r>
    </w:p>
    <w:p w:rsidR="0074259F" w:rsidRDefault="0074259F">
      <w:pPr>
        <w:pStyle w:val="ConsPlusNormal"/>
        <w:ind w:firstLine="540"/>
        <w:jc w:val="both"/>
      </w:pPr>
      <w:r>
        <w:t xml:space="preserve">способностью вести организацию менеджмента качества и методов контроля качества технологических процессов на производственных участках, владением типовыми методами организации рабочих мест, осуществлением </w:t>
      </w:r>
      <w:proofErr w:type="gramStart"/>
      <w:r>
        <w:t>контроля за</w:t>
      </w:r>
      <w:proofErr w:type="gramEnd"/>
      <w:r>
        <w:t xml:space="preserve"> соблюдением технологической дисциплины и экологической безопасности (ПК-5);</w:t>
      </w:r>
    </w:p>
    <w:p w:rsidR="0074259F" w:rsidRDefault="0074259F">
      <w:pPr>
        <w:pStyle w:val="ConsPlusNormal"/>
        <w:ind w:firstLine="540"/>
        <w:jc w:val="both"/>
      </w:pPr>
      <w:r>
        <w:t>знанием организационно-правовых основ управленческой и предпринимательской деятельности, планирования работы персонала и фондов оплаты труда (ПК-6);</w:t>
      </w:r>
    </w:p>
    <w:p w:rsidR="0074259F" w:rsidRDefault="0074259F">
      <w:pPr>
        <w:pStyle w:val="ConsPlusNormal"/>
        <w:ind w:firstLine="540"/>
        <w:jc w:val="both"/>
      </w:pPr>
      <w:r>
        <w:t>владением методами осуществления инновационных идей, организации производства и эффективного руководства работой людей, подготовки документации для создания системы менеджмента качества производственного подразделения (ПК-7);</w:t>
      </w:r>
    </w:p>
    <w:p w:rsidR="0074259F" w:rsidRDefault="0074259F">
      <w:pPr>
        <w:pStyle w:val="ConsPlusNormal"/>
        <w:ind w:firstLine="540"/>
        <w:jc w:val="both"/>
      </w:pPr>
      <w:r>
        <w:t xml:space="preserve">способностью разрабатывать оперативные планы работы первичных производственных подразделений, вести анализ затрат и результатов деятельности производственных подразделений, составлять техническую документацию и установленную отчетность по </w:t>
      </w:r>
      <w:r>
        <w:lastRenderedPageBreak/>
        <w:t>утвержденным формам (ПК-8);</w:t>
      </w:r>
    </w:p>
    <w:p w:rsidR="0074259F" w:rsidRDefault="0074259F">
      <w:pPr>
        <w:pStyle w:val="ConsPlusNormal"/>
        <w:ind w:firstLine="540"/>
        <w:jc w:val="both"/>
      </w:pPr>
      <w:r>
        <w:t>знанием основных свойств и показателей строительных материалов, применяемых при строительстве уникальных зданий и сооружений (ПК-9);</w:t>
      </w:r>
    </w:p>
    <w:p w:rsidR="0074259F" w:rsidRDefault="0074259F">
      <w:pPr>
        <w:pStyle w:val="ConsPlusNormal"/>
        <w:ind w:firstLine="540"/>
        <w:jc w:val="both"/>
      </w:pPr>
      <w:r>
        <w:t>экспериментально-исследовательская деятельность:</w:t>
      </w:r>
    </w:p>
    <w:p w:rsidR="0074259F" w:rsidRDefault="0074259F">
      <w:pPr>
        <w:pStyle w:val="ConsPlusNormal"/>
        <w:ind w:firstLine="540"/>
        <w:jc w:val="both"/>
      </w:pPr>
      <w:r>
        <w:t>знанием научно-технической информации, отечественного и зарубежного опыта по профилю деятельности (ПК-10);</w:t>
      </w:r>
    </w:p>
    <w:p w:rsidR="0074259F" w:rsidRDefault="0074259F">
      <w:pPr>
        <w:pStyle w:val="ConsPlusNormal"/>
        <w:ind w:firstLine="540"/>
        <w:jc w:val="both"/>
      </w:pPr>
      <w:r>
        <w:t>владением методами математического (компьютерного) моделирования на базе универсальных и специализированных программно-вычислительных комплексов и систем автоматизированного проектирования, методами постановки и проведения экспериментов по заданным методикам (ПК-11);</w:t>
      </w:r>
    </w:p>
    <w:p w:rsidR="0074259F" w:rsidRDefault="0074259F">
      <w:pPr>
        <w:pStyle w:val="ConsPlusNormal"/>
        <w:ind w:firstLine="540"/>
        <w:jc w:val="both"/>
      </w:pPr>
      <w:r>
        <w:t>способностью составлять отчеты по выполненным работам, участвовать во внедрении результатов исследований и практических разработок (ПК-12);</w:t>
      </w:r>
    </w:p>
    <w:p w:rsidR="0074259F" w:rsidRDefault="0074259F">
      <w:pPr>
        <w:pStyle w:val="ConsPlusNormal"/>
        <w:ind w:firstLine="540"/>
        <w:jc w:val="both"/>
      </w:pPr>
      <w:r>
        <w:t>монтажно-наладочная и эксплуатационная деятельность:</w:t>
      </w:r>
    </w:p>
    <w:p w:rsidR="0074259F" w:rsidRDefault="0074259F">
      <w:pPr>
        <w:pStyle w:val="ConsPlusNormal"/>
        <w:ind w:firstLine="540"/>
        <w:jc w:val="both"/>
      </w:pPr>
      <w:r>
        <w:t>знанием правил и технологий монтажа, наладки, испытания и сдачи в эксплуатацию конструкций, инженерных систем и оборудования строительных объектов (ПК-13);</w:t>
      </w:r>
    </w:p>
    <w:p w:rsidR="0074259F" w:rsidRDefault="0074259F">
      <w:pPr>
        <w:pStyle w:val="ConsPlusNormal"/>
        <w:ind w:firstLine="540"/>
        <w:jc w:val="both"/>
      </w:pPr>
      <w:r>
        <w:t>владением методами опытной проверки оборудования и средств технологического обеспечения (ПК-14);</w:t>
      </w:r>
    </w:p>
    <w:p w:rsidR="0074259F" w:rsidRDefault="0074259F">
      <w:pPr>
        <w:pStyle w:val="ConsPlusNormal"/>
        <w:ind w:firstLine="540"/>
        <w:jc w:val="both"/>
      </w:pPr>
      <w:r>
        <w:t>владением методами и технологиями мониторинга, оценки технического состояния, остаточного ресурса и повышения ресурса строительных объектов (ПК-15).</w:t>
      </w:r>
    </w:p>
    <w:p w:rsidR="0074259F" w:rsidRDefault="0074259F">
      <w:pPr>
        <w:pStyle w:val="ConsPlusNormal"/>
        <w:ind w:firstLine="540"/>
        <w:jc w:val="both"/>
      </w:pPr>
      <w:r>
        <w:t>5.5. Выпускник, освоивший программу специалитета, должен обладать профессионально-специализированными компетенциями, соответствующими специализации программы специалитета:</w:t>
      </w:r>
    </w:p>
    <w:p w:rsidR="0074259F" w:rsidRDefault="0074259F">
      <w:pPr>
        <w:pStyle w:val="ConsPlusNormal"/>
        <w:ind w:firstLine="540"/>
        <w:jc w:val="both"/>
      </w:pPr>
      <w:r>
        <w:t>специализация N 1 "Строительство высотных и большепролетных зданий и сооружений":</w:t>
      </w:r>
    </w:p>
    <w:p w:rsidR="0074259F" w:rsidRDefault="0074259F">
      <w:pPr>
        <w:pStyle w:val="ConsPlusNormal"/>
        <w:ind w:firstLine="540"/>
        <w:jc w:val="both"/>
      </w:pPr>
      <w:r>
        <w:t>способностью вести разработку эскизных, технических и рабочих проектов уникальных объектов с использованием универсальных и специализированных программно-вычислительных комплексов и систем автоматизированного проектирования (ПСК-1.1);</w:t>
      </w:r>
    </w:p>
    <w:p w:rsidR="0074259F" w:rsidRDefault="0074259F">
      <w:pPr>
        <w:pStyle w:val="ConsPlusNormal"/>
        <w:ind w:firstLine="540"/>
        <w:jc w:val="both"/>
      </w:pPr>
      <w:r>
        <w:t>владением знаниями нормативной базы проектирования и мониторинга высотных и большепролетных зданий и сооружений (ПСК-1.2);</w:t>
      </w:r>
    </w:p>
    <w:p w:rsidR="0074259F" w:rsidRDefault="0074259F">
      <w:pPr>
        <w:pStyle w:val="ConsPlusNormal"/>
        <w:ind w:firstLine="540"/>
        <w:jc w:val="both"/>
      </w:pPr>
      <w:r>
        <w:t>владением методами расчета систем инженерного оборудования высотных и большепролетных зданий и сооружений (ПСК-1.3);</w:t>
      </w:r>
    </w:p>
    <w:p w:rsidR="0074259F" w:rsidRDefault="0074259F">
      <w:pPr>
        <w:pStyle w:val="ConsPlusNormal"/>
        <w:ind w:firstLine="540"/>
        <w:jc w:val="both"/>
      </w:pPr>
      <w:r>
        <w:t>владением основными вероятностными методами строительной механики и теории надежности строительных конструкций, необходимыми для проектирования и расчета высотных и большепролетных зданий и сооружений (ПСК-1.4);</w:t>
      </w:r>
    </w:p>
    <w:p w:rsidR="0074259F" w:rsidRDefault="0074259F">
      <w:pPr>
        <w:pStyle w:val="ConsPlusNormal"/>
        <w:ind w:firstLine="540"/>
        <w:jc w:val="both"/>
      </w:pPr>
      <w:r>
        <w:t>знанием основных химических характеристик неорганических строительных вяжущих материалов (ПСК-1.5);</w:t>
      </w:r>
    </w:p>
    <w:p w:rsidR="0074259F" w:rsidRDefault="0074259F">
      <w:pPr>
        <w:pStyle w:val="ConsPlusNormal"/>
        <w:ind w:firstLine="540"/>
        <w:jc w:val="both"/>
      </w:pPr>
      <w:r>
        <w:t>способностью организовать процесс возведения высотных и большепролетных сооружений и конструкций с применением новых технологий и современного оборудования, принимать самостоятельные технические решения (ПСК-1.6);</w:t>
      </w:r>
    </w:p>
    <w:p w:rsidR="0074259F" w:rsidRDefault="0074259F">
      <w:pPr>
        <w:pStyle w:val="ConsPlusNormal"/>
        <w:ind w:firstLine="540"/>
        <w:jc w:val="both"/>
      </w:pPr>
      <w:r>
        <w:t>специализация N 2 "Строительство подземных сооружений":</w:t>
      </w:r>
    </w:p>
    <w:p w:rsidR="0074259F" w:rsidRDefault="0074259F">
      <w:pPr>
        <w:pStyle w:val="ConsPlusNormal"/>
        <w:ind w:firstLine="540"/>
        <w:jc w:val="both"/>
      </w:pPr>
      <w:r>
        <w:t>способностью разрабатывать эскизные проекты зданий и подземных сооружений, руководить разработкой технического и рабочего проектов указанных сооружений с использованием универсальных и специализированных программно-вычислительных комплексов и систем автоматизированного проектирования (ПСК-2.1);</w:t>
      </w:r>
    </w:p>
    <w:p w:rsidR="0074259F" w:rsidRDefault="0074259F">
      <w:pPr>
        <w:pStyle w:val="ConsPlusNormal"/>
        <w:ind w:firstLine="540"/>
        <w:jc w:val="both"/>
      </w:pPr>
      <w:r>
        <w:t>способностью организовать работу коллектива исполнителей, планировать выполнение работ по проектированию, строительству и мониторингу подземных сооружений, зданий и их подземных конструкций, принимать самостоятельные технические решения (ПСК-2.2);</w:t>
      </w:r>
    </w:p>
    <w:p w:rsidR="0074259F" w:rsidRDefault="0074259F">
      <w:pPr>
        <w:pStyle w:val="ConsPlusNormal"/>
        <w:ind w:firstLine="540"/>
        <w:jc w:val="both"/>
      </w:pPr>
      <w:r>
        <w:t>способностью проведения геотехнических изысканий и научных исследований для проектирования зданий и подземных сооружений, составления их планов (ПСК-2.3);</w:t>
      </w:r>
    </w:p>
    <w:p w:rsidR="0074259F" w:rsidRDefault="0074259F">
      <w:pPr>
        <w:pStyle w:val="ConsPlusNormal"/>
        <w:ind w:firstLine="540"/>
        <w:jc w:val="both"/>
      </w:pPr>
      <w:r>
        <w:t>способностью организовать процесс возведения подземных сооружений и конструкций с применением новых технологий и современного оборудования, принимать самостоятельные технические решения (ПСК-2.4);</w:t>
      </w:r>
    </w:p>
    <w:p w:rsidR="0074259F" w:rsidRDefault="0074259F">
      <w:pPr>
        <w:pStyle w:val="ConsPlusNormal"/>
        <w:ind w:firstLine="540"/>
        <w:jc w:val="both"/>
      </w:pPr>
      <w:r>
        <w:t>способностью осуществлять авторский надзор при строительстве подземных сооружений и конструкций, а также организовать работы по его осуществлению (ПСК-2.5);</w:t>
      </w:r>
    </w:p>
    <w:p w:rsidR="0074259F" w:rsidRDefault="0074259F">
      <w:pPr>
        <w:pStyle w:val="ConsPlusNormal"/>
        <w:ind w:firstLine="540"/>
        <w:jc w:val="both"/>
      </w:pPr>
      <w:r>
        <w:t xml:space="preserve">способностью вести технико-экономическое обоснование строительства подземных </w:t>
      </w:r>
      <w:r>
        <w:lastRenderedPageBreak/>
        <w:t>сооружений и конструкций (ПСК-2.6);</w:t>
      </w:r>
    </w:p>
    <w:p w:rsidR="0074259F" w:rsidRDefault="0074259F">
      <w:pPr>
        <w:pStyle w:val="ConsPlusNormal"/>
        <w:ind w:firstLine="540"/>
        <w:jc w:val="both"/>
      </w:pPr>
      <w:r>
        <w:t>специализация N 3 "Строительство гидротехнических сооружений повышенной ответственности":</w:t>
      </w:r>
    </w:p>
    <w:p w:rsidR="0074259F" w:rsidRDefault="0074259F">
      <w:pPr>
        <w:pStyle w:val="ConsPlusNormal"/>
        <w:ind w:firstLine="540"/>
        <w:jc w:val="both"/>
      </w:pPr>
      <w:r>
        <w:t>способностью разрабатывать проекты технико-экономического обоснования гидротехнических сооружений различных видов и их комплексов, а также руководить разработкой технического и рабочего проектов этих сооружений с использованием средств автоматизированного проектирования (ПСК-3.1);</w:t>
      </w:r>
    </w:p>
    <w:p w:rsidR="0074259F" w:rsidRDefault="0074259F">
      <w:pPr>
        <w:pStyle w:val="ConsPlusNormal"/>
        <w:ind w:firstLine="540"/>
        <w:jc w:val="both"/>
      </w:pPr>
      <w:r>
        <w:t>способностью организовать работу коллектива исполнителей, планировать выполнение работ по проектированию, строительству, мониторингу и технической эксплуатации гидротехнических сооружений и их комплексов, принимать самостоятельные технические решения (ПСК-3.2);</w:t>
      </w:r>
    </w:p>
    <w:p w:rsidR="0074259F" w:rsidRDefault="0074259F">
      <w:pPr>
        <w:pStyle w:val="ConsPlusNormal"/>
        <w:ind w:firstLine="540"/>
        <w:jc w:val="both"/>
      </w:pPr>
      <w:r>
        <w:t>способностью вести гидрологические изыскания и научные исследования для проектирования и расчета гидротехнических сооружений, составлять планы исследований и изысканий (ПСК-3.3);</w:t>
      </w:r>
    </w:p>
    <w:p w:rsidR="0074259F" w:rsidRDefault="0074259F">
      <w:pPr>
        <w:pStyle w:val="ConsPlusNormal"/>
        <w:ind w:firstLine="540"/>
        <w:jc w:val="both"/>
      </w:pPr>
      <w:r>
        <w:t>способностью организовать строительство гидротехнических сооружений и комплексов, совершенствовать применяемые при этом технологии и осваивать новые (ПСК-3.4);</w:t>
      </w:r>
    </w:p>
    <w:p w:rsidR="0074259F" w:rsidRDefault="0074259F">
      <w:pPr>
        <w:pStyle w:val="ConsPlusNormal"/>
        <w:ind w:firstLine="540"/>
        <w:jc w:val="both"/>
      </w:pPr>
      <w:r>
        <w:t>способностью осуществлять авторский надзор при строительстве и реконструкции гидротехнических сооружений и организовать его осуществление (ПСК-3.5);</w:t>
      </w:r>
    </w:p>
    <w:p w:rsidR="0074259F" w:rsidRDefault="0074259F">
      <w:pPr>
        <w:pStyle w:val="ConsPlusNormal"/>
        <w:ind w:firstLine="540"/>
        <w:jc w:val="both"/>
      </w:pPr>
      <w:r>
        <w:t>способностью проводить технико-экономическое обоснование строительства и мероприятий по эксплуатации гидротехнических сооружений и их комплексов (ПСК-3.6);</w:t>
      </w:r>
    </w:p>
    <w:p w:rsidR="0074259F" w:rsidRDefault="0074259F">
      <w:pPr>
        <w:pStyle w:val="ConsPlusNormal"/>
        <w:ind w:firstLine="540"/>
        <w:jc w:val="both"/>
      </w:pPr>
      <w:r>
        <w:t>специализация N 4 "Строительство сооружений тепловой и атомной энергетики":</w:t>
      </w:r>
    </w:p>
    <w:p w:rsidR="0074259F" w:rsidRDefault="0074259F">
      <w:pPr>
        <w:pStyle w:val="ConsPlusNormal"/>
        <w:ind w:firstLine="540"/>
        <w:jc w:val="both"/>
      </w:pPr>
      <w:r>
        <w:t>способностью вести разработку эскизных, технических и рабочих проектов уникальных объектов с использованием универсальных и специализированных программно-вычислительных комплексов и систем автоматизированного проектирования (ПСК-4.1);</w:t>
      </w:r>
    </w:p>
    <w:p w:rsidR="0074259F" w:rsidRDefault="0074259F">
      <w:pPr>
        <w:pStyle w:val="ConsPlusNormal"/>
        <w:ind w:firstLine="540"/>
        <w:jc w:val="both"/>
      </w:pPr>
      <w:r>
        <w:t>способностью разрабатывать методики, планы и программы проведения научных исследований и разработок новых строительных технологий, материалов и конструкций для проектирования, расчета и мониторинга зданий и сооружений тепловой и атомной энергетики (ПСК-4.2);</w:t>
      </w:r>
    </w:p>
    <w:p w:rsidR="0074259F" w:rsidRDefault="0074259F">
      <w:pPr>
        <w:pStyle w:val="ConsPlusNormal"/>
        <w:ind w:firstLine="540"/>
        <w:jc w:val="both"/>
      </w:pPr>
      <w:r>
        <w:t>способностью организовывать производство работ при возведении зданий и сооружений тепловой и атомной энергетики с использованием современных методов организации и выполнения технологических процессов и обеспечением требований безопасного ведения работ (ПСК-4.3);</w:t>
      </w:r>
    </w:p>
    <w:p w:rsidR="0074259F" w:rsidRDefault="0074259F">
      <w:pPr>
        <w:pStyle w:val="ConsPlusNormal"/>
        <w:ind w:firstLine="540"/>
        <w:jc w:val="both"/>
      </w:pPr>
      <w:r>
        <w:t>способностью организовывать работу коллектива исполнителей, принимать исполнительские решения, определять порядок выполнения работ при проектировании, строительстве и мониторинге зданий и сооружений тепловой и атомной энергетики (ПСК-4.4);</w:t>
      </w:r>
    </w:p>
    <w:p w:rsidR="0074259F" w:rsidRDefault="0074259F">
      <w:pPr>
        <w:pStyle w:val="ConsPlusNormal"/>
        <w:ind w:firstLine="540"/>
        <w:jc w:val="both"/>
      </w:pPr>
      <w:r>
        <w:t>способностью организовывать работы по осуществлению авторского надзора при строительстве зданий и сооружений тепловой и атомной энергетики (ПСК-4.5);</w:t>
      </w:r>
    </w:p>
    <w:p w:rsidR="0074259F" w:rsidRDefault="0074259F">
      <w:pPr>
        <w:pStyle w:val="ConsPlusNormal"/>
        <w:ind w:firstLine="540"/>
        <w:jc w:val="both"/>
      </w:pPr>
      <w:r>
        <w:t>специализация N 5 "Строительство автомагистралей, аэродромов и специальных сооружений":</w:t>
      </w:r>
    </w:p>
    <w:p w:rsidR="0074259F" w:rsidRDefault="0074259F">
      <w:pPr>
        <w:pStyle w:val="ConsPlusNormal"/>
        <w:ind w:firstLine="540"/>
        <w:jc w:val="both"/>
      </w:pPr>
      <w:r>
        <w:t>способностью вести разработку эскизных, технических и рабочих проектов строительства и реконструкции автомагистралей, аэродромов и специальных сооружений с использованием универсальных и специализированных программно-вычислительных комплексов и систем автоматизированного проектирования (ПСК-5.1);</w:t>
      </w:r>
    </w:p>
    <w:p w:rsidR="0074259F" w:rsidRDefault="0074259F">
      <w:pPr>
        <w:pStyle w:val="ConsPlusNormal"/>
        <w:ind w:firstLine="540"/>
        <w:jc w:val="both"/>
      </w:pPr>
      <w:r>
        <w:t>способностью разрабатывать методики, планы и программы проведения научных исследований и разработок для проектирования, расчета и мониторинга конструкций и конструктивных элементов автомагистралей, аэродромов и специальных сооружений (ПСК-5.2);</w:t>
      </w:r>
    </w:p>
    <w:p w:rsidR="0074259F" w:rsidRDefault="0074259F">
      <w:pPr>
        <w:pStyle w:val="ConsPlusNormal"/>
        <w:ind w:firstLine="540"/>
        <w:jc w:val="both"/>
      </w:pPr>
      <w:r>
        <w:t>способностью разрабатывать предложения и мероприятия по совершенствованию технологических процессов при осуществлении разработанных проектов и программ строительства автомагистралей, аэродромов и специальных сооружений на основе современных методических и нормативных материалов и технической документации (ПСК-5.3);</w:t>
      </w:r>
    </w:p>
    <w:p w:rsidR="0074259F" w:rsidRDefault="0074259F">
      <w:pPr>
        <w:pStyle w:val="ConsPlusNormal"/>
        <w:ind w:firstLine="540"/>
        <w:jc w:val="both"/>
      </w:pPr>
      <w:r>
        <w:t>способностью в составе коллектива исполнителей, разрабатывать проекты и программы проведения мероприятий, связанных с испытаниями конструктивных элементов автомагистралей, аэродромов и специальных сооружений при вводе их в эксплуатацию (ПСК-5.4);</w:t>
      </w:r>
    </w:p>
    <w:p w:rsidR="0074259F" w:rsidRDefault="0074259F">
      <w:pPr>
        <w:pStyle w:val="ConsPlusNormal"/>
        <w:ind w:firstLine="540"/>
        <w:jc w:val="both"/>
      </w:pPr>
      <w:r>
        <w:t xml:space="preserve">способностью организовать работу коллектива исполнителей, принимать исполнительские </w:t>
      </w:r>
      <w:r>
        <w:lastRenderedPageBreak/>
        <w:t>решения, определять порядок выполнения работ при проектировании, строительстве, реконструкции, эксплуатации и мониторинге автомагистралей, аэродромов и специальных сооружений (ПСК-5.5);</w:t>
      </w:r>
    </w:p>
    <w:p w:rsidR="0074259F" w:rsidRDefault="0074259F">
      <w:pPr>
        <w:pStyle w:val="ConsPlusNormal"/>
        <w:ind w:firstLine="540"/>
        <w:jc w:val="both"/>
      </w:pPr>
      <w:r>
        <w:t>способностью организовать работы по осуществлению авторского надзора при строительстве, реконструкции и эксплуатации автомагистралей, аэродромов и специальных сооружений (ПСК-5.6).</w:t>
      </w:r>
    </w:p>
    <w:p w:rsidR="0074259F" w:rsidRDefault="0074259F">
      <w:pPr>
        <w:pStyle w:val="ConsPlusNormal"/>
        <w:ind w:firstLine="540"/>
        <w:jc w:val="both"/>
      </w:pPr>
      <w:bookmarkStart w:id="1" w:name="P260"/>
      <w:bookmarkEnd w:id="1"/>
      <w:r>
        <w:t>5.6. При разработке программы специалитета все общекультурные, общепрофессиональные, профессиональные компетенции, отнесенные к тем видам профессиональной деятельности, на которые ориентирована программа специалитета, а также профессионально-специализированные компетенции, отнесенные к выбранной специализации, включаются в набор требуемых результатов освоения программы специалитета.</w:t>
      </w:r>
    </w:p>
    <w:p w:rsidR="0074259F" w:rsidRDefault="0074259F">
      <w:pPr>
        <w:pStyle w:val="ConsPlusNormal"/>
        <w:ind w:firstLine="540"/>
        <w:jc w:val="both"/>
      </w:pPr>
      <w:r>
        <w:t xml:space="preserve">5.7. При разработке программы специалитета организация вправе дополнить набор компетенций, указанных в </w:t>
      </w:r>
      <w:hyperlink w:anchor="P260" w:history="1">
        <w:r>
          <w:rPr>
            <w:color w:val="0000FF"/>
          </w:rPr>
          <w:t>пункте 5.6</w:t>
        </w:r>
      </w:hyperlink>
      <w:r>
        <w:t xml:space="preserve"> настоящего ФГОС </w:t>
      </w:r>
      <w:proofErr w:type="gramStart"/>
      <w:r>
        <w:t>ВО</w:t>
      </w:r>
      <w:proofErr w:type="gramEnd"/>
      <w:r>
        <w:t>, иными компетенциями с учетом направленности программы специалитета.</w:t>
      </w:r>
    </w:p>
    <w:p w:rsidR="0074259F" w:rsidRDefault="0074259F">
      <w:pPr>
        <w:pStyle w:val="ConsPlusNormal"/>
        <w:ind w:firstLine="540"/>
        <w:jc w:val="both"/>
      </w:pPr>
      <w:r>
        <w:t xml:space="preserve">5.8. При разработке программы специалитета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74259F" w:rsidRDefault="0074259F">
      <w:pPr>
        <w:pStyle w:val="ConsPlusNormal"/>
        <w:ind w:firstLine="540"/>
        <w:jc w:val="both"/>
      </w:pPr>
      <w:r>
        <w:t xml:space="preserve">5.9. </w:t>
      </w:r>
      <w:proofErr w:type="gramStart"/>
      <w:r>
        <w:t xml:space="preserve">Программы специалитета, реализуемые в интересах обороны и безопасности государства, обеспечения законности и правопорядка в федеральных государственных организациях, находящихся в ведении федеральных государственных органов, указанных в </w:t>
      </w:r>
      <w:hyperlink r:id="rId12" w:history="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органы), разрабатываются на основе требований, предусмотренных указанным Федеральным </w:t>
      </w:r>
      <w:hyperlink r:id="rId13" w:history="1">
        <w:r>
          <w:rPr>
            <w:color w:val="0000FF"/>
          </w:rPr>
          <w:t>законом</w:t>
        </w:r>
      </w:hyperlink>
      <w:r>
        <w:t>, а также квалификационных требований к</w:t>
      </w:r>
      <w:proofErr w:type="gramEnd"/>
      <w:r>
        <w:t xml:space="preserve">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74259F" w:rsidRDefault="0074259F">
      <w:pPr>
        <w:pStyle w:val="ConsPlusNormal"/>
        <w:ind w:firstLine="540"/>
        <w:jc w:val="both"/>
      </w:pPr>
      <w:r>
        <w:t>--------------------------------</w:t>
      </w:r>
    </w:p>
    <w:p w:rsidR="0074259F" w:rsidRDefault="0074259F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4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2930, ст. 2933; N 26, ст. 3388; N 30, ст. 4217, ст. 4257, ст. 4263; 2015, N 1, ст. 42, ст. 53, ст. 72; N 14, ст. 2008,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78; N 10, ст. 1320; N 23, ст. 3289, ст. 3290; N 27, ст. 4160, ст. 4219, ст. 4223, ст. 4238, ст. 4239, ст. 4246, ст. 4292).</w:t>
      </w:r>
      <w:proofErr w:type="gramEnd"/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jc w:val="center"/>
        <w:outlineLvl w:val="1"/>
      </w:pPr>
      <w:r>
        <w:t>VI. ТРЕБОВАНИЯ К СТРУКТУРЕ ПРОГРАММЫ СПЕЦИАЛИТЕТА</w:t>
      </w:r>
    </w:p>
    <w:p w:rsidR="0074259F" w:rsidRDefault="0074259F">
      <w:pPr>
        <w:pStyle w:val="ConsPlusNormal"/>
        <w:jc w:val="center"/>
      </w:pPr>
    </w:p>
    <w:p w:rsidR="0074259F" w:rsidRDefault="0074259F">
      <w:pPr>
        <w:pStyle w:val="ConsPlusNormal"/>
        <w:ind w:firstLine="540"/>
        <w:jc w:val="both"/>
      </w:pPr>
      <w:r>
        <w:t>6.1. Структура программы специалитета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специалитета, имеющих различную направленность (профиль) образования в рамках одной специализации программы специалитета.</w:t>
      </w:r>
    </w:p>
    <w:p w:rsidR="0074259F" w:rsidRDefault="0074259F">
      <w:pPr>
        <w:pStyle w:val="ConsPlusNormal"/>
        <w:ind w:firstLine="540"/>
        <w:jc w:val="both"/>
      </w:pPr>
      <w:r>
        <w:t>6.2. Программа специалитета состоит из следующих блоков:</w:t>
      </w:r>
    </w:p>
    <w:p w:rsidR="0074259F" w:rsidRDefault="0074259F">
      <w:pPr>
        <w:pStyle w:val="ConsPlusNormal"/>
        <w:ind w:firstLine="540"/>
        <w:jc w:val="both"/>
      </w:pPr>
      <w:hyperlink w:anchor="P283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части;</w:t>
      </w:r>
    </w:p>
    <w:p w:rsidR="0074259F" w:rsidRDefault="0074259F">
      <w:pPr>
        <w:pStyle w:val="ConsPlusNormal"/>
        <w:ind w:firstLine="540"/>
        <w:jc w:val="both"/>
      </w:pPr>
      <w:hyperlink w:anchor="P292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базовой части программы;</w:t>
      </w:r>
    </w:p>
    <w:p w:rsidR="0074259F" w:rsidRDefault="0074259F">
      <w:pPr>
        <w:pStyle w:val="ConsPlusNormal"/>
        <w:ind w:firstLine="540"/>
        <w:jc w:val="both"/>
      </w:pPr>
      <w:hyperlink w:anchor="P29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высшего образования, утверждаемой Министерством образования и науки Российской Федерации &lt;1&gt;.</w:t>
      </w:r>
    </w:p>
    <w:p w:rsidR="0074259F" w:rsidRDefault="0074259F">
      <w:pPr>
        <w:pStyle w:val="ConsPlusNormal"/>
        <w:ind w:firstLine="540"/>
        <w:jc w:val="both"/>
      </w:pPr>
      <w:r>
        <w:t>--------------------------------</w:t>
      </w:r>
    </w:p>
    <w:p w:rsidR="0074259F" w:rsidRDefault="0074259F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5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</w:t>
      </w:r>
      <w:r>
        <w:lastRenderedPageBreak/>
        <w:t>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</w:t>
      </w:r>
      <w:proofErr w:type="gramEnd"/>
      <w:r>
        <w:t xml:space="preserve"> </w:t>
      </w:r>
      <w:proofErr w:type="gramStart"/>
      <w:r>
        <w:t>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</w:t>
      </w:r>
      <w:proofErr w:type="gramEnd"/>
      <w:r>
        <w:t xml:space="preserve"> от 1 октября 2015 г. N 1080 (зарегистрирован Министерством юстиции Российской Федерации 19 октября 2015 г., регистрационный N 39355).</w:t>
      </w:r>
    </w:p>
    <w:p w:rsidR="0074259F" w:rsidRDefault="0074259F">
      <w:pPr>
        <w:pStyle w:val="ConsPlusNormal"/>
        <w:jc w:val="center"/>
      </w:pPr>
    </w:p>
    <w:p w:rsidR="0074259F" w:rsidRDefault="0074259F">
      <w:pPr>
        <w:sectPr w:rsidR="0074259F" w:rsidSect="00222D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259F" w:rsidRDefault="0074259F">
      <w:pPr>
        <w:pStyle w:val="ConsPlusNormal"/>
        <w:jc w:val="center"/>
        <w:outlineLvl w:val="2"/>
      </w:pPr>
      <w:r>
        <w:lastRenderedPageBreak/>
        <w:t>Структура программы специалитета</w:t>
      </w:r>
    </w:p>
    <w:p w:rsidR="0074259F" w:rsidRDefault="0074259F">
      <w:pPr>
        <w:pStyle w:val="ConsPlusNormal"/>
        <w:jc w:val="center"/>
      </w:pPr>
    </w:p>
    <w:p w:rsidR="0074259F" w:rsidRDefault="0074259F">
      <w:pPr>
        <w:pStyle w:val="ConsPlusNormal"/>
        <w:jc w:val="right"/>
      </w:pPr>
      <w:r>
        <w:t>Таблица</w:t>
      </w:r>
    </w:p>
    <w:p w:rsidR="0074259F" w:rsidRDefault="007425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6660"/>
        <w:gridCol w:w="2160"/>
      </w:tblGrid>
      <w:tr w:rsidR="0074259F">
        <w:tc>
          <w:tcPr>
            <w:tcW w:w="7622" w:type="dxa"/>
            <w:gridSpan w:val="2"/>
          </w:tcPr>
          <w:p w:rsidR="0074259F" w:rsidRDefault="0074259F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2160" w:type="dxa"/>
          </w:tcPr>
          <w:p w:rsidR="0074259F" w:rsidRDefault="0074259F">
            <w:pPr>
              <w:pStyle w:val="ConsPlusNormal"/>
              <w:jc w:val="center"/>
            </w:pPr>
            <w:r>
              <w:t>Объем программы специалитета в з.е.</w:t>
            </w:r>
          </w:p>
        </w:tc>
      </w:tr>
      <w:tr w:rsidR="0074259F">
        <w:tc>
          <w:tcPr>
            <w:tcW w:w="962" w:type="dxa"/>
            <w:vMerge w:val="restart"/>
          </w:tcPr>
          <w:p w:rsidR="0074259F" w:rsidRDefault="0074259F">
            <w:pPr>
              <w:pStyle w:val="ConsPlusNormal"/>
            </w:pPr>
            <w:bookmarkStart w:id="2" w:name="P283"/>
            <w:bookmarkEnd w:id="2"/>
            <w:r>
              <w:t>Блок 1</w:t>
            </w:r>
          </w:p>
        </w:tc>
        <w:tc>
          <w:tcPr>
            <w:tcW w:w="6660" w:type="dxa"/>
          </w:tcPr>
          <w:p w:rsidR="0074259F" w:rsidRDefault="0074259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60" w:type="dxa"/>
          </w:tcPr>
          <w:p w:rsidR="0074259F" w:rsidRDefault="0074259F">
            <w:pPr>
              <w:pStyle w:val="ConsPlusNormal"/>
              <w:jc w:val="center"/>
            </w:pPr>
            <w:r>
              <w:t>294 - 297</w:t>
            </w:r>
          </w:p>
        </w:tc>
      </w:tr>
      <w:tr w:rsidR="0074259F">
        <w:tblPrEx>
          <w:tblBorders>
            <w:insideH w:val="nil"/>
          </w:tblBorders>
        </w:tblPrEx>
        <w:tc>
          <w:tcPr>
            <w:tcW w:w="962" w:type="dxa"/>
            <w:vMerge/>
          </w:tcPr>
          <w:p w:rsidR="0074259F" w:rsidRDefault="0074259F"/>
        </w:tc>
        <w:tc>
          <w:tcPr>
            <w:tcW w:w="6660" w:type="dxa"/>
            <w:tcBorders>
              <w:bottom w:val="nil"/>
            </w:tcBorders>
          </w:tcPr>
          <w:p w:rsidR="0074259F" w:rsidRDefault="0074259F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  <w:tcBorders>
              <w:bottom w:val="nil"/>
            </w:tcBorders>
          </w:tcPr>
          <w:p w:rsidR="0074259F" w:rsidRDefault="0074259F">
            <w:pPr>
              <w:pStyle w:val="ConsPlusNormal"/>
              <w:jc w:val="center"/>
            </w:pPr>
            <w:r>
              <w:t>252 - 270</w:t>
            </w:r>
          </w:p>
        </w:tc>
      </w:tr>
      <w:tr w:rsidR="0074259F">
        <w:tblPrEx>
          <w:tblBorders>
            <w:insideH w:val="nil"/>
          </w:tblBorders>
        </w:tblPrEx>
        <w:tc>
          <w:tcPr>
            <w:tcW w:w="962" w:type="dxa"/>
            <w:vMerge/>
          </w:tcPr>
          <w:p w:rsidR="0074259F" w:rsidRDefault="0074259F"/>
        </w:tc>
        <w:tc>
          <w:tcPr>
            <w:tcW w:w="6660" w:type="dxa"/>
            <w:tcBorders>
              <w:top w:val="nil"/>
            </w:tcBorders>
          </w:tcPr>
          <w:p w:rsidR="0074259F" w:rsidRDefault="0074259F">
            <w:pPr>
              <w:pStyle w:val="ConsPlusNormal"/>
            </w:pPr>
            <w:r>
              <w:t>В том числе дисциплины (модули) специализации</w:t>
            </w:r>
          </w:p>
        </w:tc>
        <w:tc>
          <w:tcPr>
            <w:tcW w:w="2160" w:type="dxa"/>
            <w:tcBorders>
              <w:top w:val="nil"/>
            </w:tcBorders>
          </w:tcPr>
          <w:p w:rsidR="0074259F" w:rsidRDefault="0074259F">
            <w:pPr>
              <w:pStyle w:val="ConsPlusNormal"/>
              <w:jc w:val="center"/>
            </w:pPr>
            <w:r>
              <w:t>24 - 30</w:t>
            </w:r>
          </w:p>
        </w:tc>
      </w:tr>
      <w:tr w:rsidR="0074259F">
        <w:tc>
          <w:tcPr>
            <w:tcW w:w="962" w:type="dxa"/>
            <w:vMerge/>
          </w:tcPr>
          <w:p w:rsidR="0074259F" w:rsidRDefault="0074259F"/>
        </w:tc>
        <w:tc>
          <w:tcPr>
            <w:tcW w:w="6660" w:type="dxa"/>
          </w:tcPr>
          <w:p w:rsidR="0074259F" w:rsidRDefault="0074259F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60" w:type="dxa"/>
          </w:tcPr>
          <w:p w:rsidR="0074259F" w:rsidRDefault="0074259F">
            <w:pPr>
              <w:pStyle w:val="ConsPlusNormal"/>
              <w:jc w:val="center"/>
            </w:pPr>
            <w:r>
              <w:t>27 - 42</w:t>
            </w:r>
          </w:p>
        </w:tc>
      </w:tr>
      <w:tr w:rsidR="0074259F">
        <w:tc>
          <w:tcPr>
            <w:tcW w:w="962" w:type="dxa"/>
            <w:vMerge w:val="restart"/>
          </w:tcPr>
          <w:p w:rsidR="0074259F" w:rsidRDefault="0074259F">
            <w:pPr>
              <w:pStyle w:val="ConsPlusNormal"/>
            </w:pPr>
            <w:bookmarkStart w:id="3" w:name="P292"/>
            <w:bookmarkEnd w:id="3"/>
            <w:r>
              <w:t>Блок 2</w:t>
            </w:r>
          </w:p>
        </w:tc>
        <w:tc>
          <w:tcPr>
            <w:tcW w:w="6660" w:type="dxa"/>
          </w:tcPr>
          <w:p w:rsidR="0074259F" w:rsidRDefault="0074259F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60" w:type="dxa"/>
          </w:tcPr>
          <w:p w:rsidR="0074259F" w:rsidRDefault="0074259F">
            <w:pPr>
              <w:pStyle w:val="ConsPlusNormal"/>
              <w:jc w:val="center"/>
            </w:pPr>
            <w:r>
              <w:t>54 - 60</w:t>
            </w:r>
          </w:p>
        </w:tc>
      </w:tr>
      <w:tr w:rsidR="0074259F">
        <w:tc>
          <w:tcPr>
            <w:tcW w:w="962" w:type="dxa"/>
            <w:vMerge/>
          </w:tcPr>
          <w:p w:rsidR="0074259F" w:rsidRDefault="0074259F"/>
        </w:tc>
        <w:tc>
          <w:tcPr>
            <w:tcW w:w="6660" w:type="dxa"/>
          </w:tcPr>
          <w:p w:rsidR="0074259F" w:rsidRDefault="0074259F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74259F" w:rsidRDefault="0074259F">
            <w:pPr>
              <w:pStyle w:val="ConsPlusNormal"/>
              <w:jc w:val="center"/>
            </w:pPr>
            <w:r>
              <w:t>54 - 60</w:t>
            </w:r>
          </w:p>
        </w:tc>
      </w:tr>
      <w:tr w:rsidR="0074259F">
        <w:tc>
          <w:tcPr>
            <w:tcW w:w="962" w:type="dxa"/>
            <w:vMerge w:val="restart"/>
          </w:tcPr>
          <w:p w:rsidR="0074259F" w:rsidRDefault="0074259F">
            <w:pPr>
              <w:pStyle w:val="ConsPlusNormal"/>
            </w:pPr>
            <w:bookmarkStart w:id="4" w:name="P297"/>
            <w:bookmarkEnd w:id="4"/>
            <w:r>
              <w:t>Блок 3</w:t>
            </w:r>
          </w:p>
        </w:tc>
        <w:tc>
          <w:tcPr>
            <w:tcW w:w="6660" w:type="dxa"/>
          </w:tcPr>
          <w:p w:rsidR="0074259F" w:rsidRDefault="0074259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60" w:type="dxa"/>
          </w:tcPr>
          <w:p w:rsidR="0074259F" w:rsidRDefault="0074259F">
            <w:pPr>
              <w:pStyle w:val="ConsPlusNormal"/>
              <w:jc w:val="center"/>
            </w:pPr>
            <w:r>
              <w:t>6 - 9</w:t>
            </w:r>
          </w:p>
        </w:tc>
      </w:tr>
      <w:tr w:rsidR="0074259F">
        <w:tc>
          <w:tcPr>
            <w:tcW w:w="962" w:type="dxa"/>
            <w:vMerge/>
          </w:tcPr>
          <w:p w:rsidR="0074259F" w:rsidRDefault="0074259F"/>
        </w:tc>
        <w:tc>
          <w:tcPr>
            <w:tcW w:w="6660" w:type="dxa"/>
            <w:vAlign w:val="bottom"/>
          </w:tcPr>
          <w:p w:rsidR="0074259F" w:rsidRDefault="0074259F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  <w:vAlign w:val="bottom"/>
          </w:tcPr>
          <w:p w:rsidR="0074259F" w:rsidRDefault="0074259F">
            <w:pPr>
              <w:pStyle w:val="ConsPlusNormal"/>
              <w:jc w:val="center"/>
            </w:pPr>
            <w:r>
              <w:t>6 - 9</w:t>
            </w:r>
          </w:p>
        </w:tc>
      </w:tr>
      <w:tr w:rsidR="0074259F">
        <w:tc>
          <w:tcPr>
            <w:tcW w:w="7622" w:type="dxa"/>
            <w:gridSpan w:val="2"/>
          </w:tcPr>
          <w:p w:rsidR="0074259F" w:rsidRDefault="0074259F">
            <w:pPr>
              <w:pStyle w:val="ConsPlusNormal"/>
            </w:pPr>
            <w:r>
              <w:t>Объем программы специалитета</w:t>
            </w:r>
          </w:p>
        </w:tc>
        <w:tc>
          <w:tcPr>
            <w:tcW w:w="2160" w:type="dxa"/>
          </w:tcPr>
          <w:p w:rsidR="0074259F" w:rsidRDefault="0074259F">
            <w:pPr>
              <w:pStyle w:val="ConsPlusNormal"/>
              <w:jc w:val="center"/>
            </w:pPr>
            <w:r>
              <w:t>360</w:t>
            </w:r>
          </w:p>
        </w:tc>
      </w:tr>
    </w:tbl>
    <w:p w:rsidR="0074259F" w:rsidRDefault="0074259F">
      <w:pPr>
        <w:sectPr w:rsidR="0074259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специалитета, включая дисциплины (модули) специализации,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специалитета,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74259F" w:rsidRDefault="0074259F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83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специалитета. Объем, содержание и порядок реализации указанных дисциплин (модулей) определяются организацией самостоятельно.</w:t>
      </w:r>
    </w:p>
    <w:p w:rsidR="0074259F" w:rsidRDefault="0074259F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74259F" w:rsidRDefault="0074259F">
      <w:pPr>
        <w:pStyle w:val="ConsPlusNormal"/>
        <w:ind w:firstLine="540"/>
        <w:jc w:val="both"/>
      </w:pPr>
      <w:r>
        <w:t xml:space="preserve">базовой части </w:t>
      </w:r>
      <w:hyperlink w:anchor="P283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специалитета в объеме не менее 72 академических часов (2 з.е.) в очной форме обучения;</w:t>
      </w:r>
    </w:p>
    <w:p w:rsidR="0074259F" w:rsidRDefault="0074259F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74259F" w:rsidRDefault="0074259F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74259F" w:rsidRDefault="0074259F">
      <w:pPr>
        <w:pStyle w:val="ConsPlusNormal"/>
        <w:ind w:firstLine="540"/>
        <w:jc w:val="both"/>
      </w:pPr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в рамках базовой части </w:t>
      </w:r>
      <w:hyperlink w:anchor="P283" w:history="1">
        <w:r>
          <w:rPr>
            <w:color w:val="0000FF"/>
          </w:rPr>
          <w:t>Блока 1</w:t>
        </w:r>
      </w:hyperlink>
      <w:r>
        <w:t xml:space="preserve"> "Дисциплины (модули)" реализуется дисциплина (модуль) "Физическая подготовка" в объеме не менее 11 з.е. в очной форме обучения.</w:t>
      </w:r>
    </w:p>
    <w:p w:rsidR="0074259F" w:rsidRDefault="0074259F">
      <w:pPr>
        <w:pStyle w:val="ConsPlusNormal"/>
        <w:ind w:firstLine="540"/>
        <w:jc w:val="both"/>
      </w:pPr>
      <w:r>
        <w:t>6.6. Дисциплины (модули), относящиеся к вариативной части программы специалитета, определяют направленность (профиль) программы специалитета.</w:t>
      </w:r>
    </w:p>
    <w:p w:rsidR="0074259F" w:rsidRDefault="0074259F">
      <w:pPr>
        <w:pStyle w:val="ConsPlusNormal"/>
        <w:ind w:firstLine="540"/>
        <w:jc w:val="both"/>
      </w:pPr>
      <w:r>
        <w:t xml:space="preserve">Набор дисциплин (модулей), относящихся к вариативной части программы специалитета,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специалитета набор соответствующих дисциплин (модулей) становится обязательным для освоения обучающимся.</w:t>
      </w:r>
    </w:p>
    <w:p w:rsidR="0074259F" w:rsidRDefault="0074259F">
      <w:pPr>
        <w:pStyle w:val="ConsPlusNormal"/>
        <w:ind w:firstLine="540"/>
        <w:jc w:val="both"/>
      </w:pPr>
      <w:r>
        <w:t xml:space="preserve">6.7. В </w:t>
      </w:r>
      <w:hyperlink w:anchor="P292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 практики.</w:t>
      </w:r>
    </w:p>
    <w:p w:rsidR="0074259F" w:rsidRDefault="0074259F">
      <w:pPr>
        <w:pStyle w:val="ConsPlusNormal"/>
        <w:ind w:firstLine="540"/>
        <w:jc w:val="both"/>
      </w:pPr>
      <w:r>
        <w:t>Типы учебной практики:</w:t>
      </w:r>
    </w:p>
    <w:p w:rsidR="0074259F" w:rsidRDefault="0074259F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навыков;</w:t>
      </w:r>
    </w:p>
    <w:p w:rsidR="0074259F" w:rsidRDefault="0074259F">
      <w:pPr>
        <w:pStyle w:val="ConsPlusNormal"/>
        <w:ind w:firstLine="540"/>
        <w:jc w:val="both"/>
      </w:pPr>
      <w:r>
        <w:t>исполнительская практика.</w:t>
      </w:r>
    </w:p>
    <w:p w:rsidR="0074259F" w:rsidRDefault="0074259F">
      <w:pPr>
        <w:pStyle w:val="ConsPlusNormal"/>
        <w:ind w:firstLine="540"/>
        <w:jc w:val="both"/>
      </w:pPr>
      <w:r>
        <w:t>Типы производственной практики:</w:t>
      </w:r>
    </w:p>
    <w:p w:rsidR="0074259F" w:rsidRDefault="0074259F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74259F" w:rsidRDefault="0074259F">
      <w:pPr>
        <w:pStyle w:val="ConsPlusNormal"/>
        <w:ind w:firstLine="540"/>
        <w:jc w:val="both"/>
      </w:pPr>
      <w:r>
        <w:t>технологическая практика;</w:t>
      </w:r>
    </w:p>
    <w:p w:rsidR="0074259F" w:rsidRDefault="0074259F">
      <w:pPr>
        <w:pStyle w:val="ConsPlusNormal"/>
        <w:ind w:firstLine="540"/>
        <w:jc w:val="both"/>
      </w:pPr>
      <w:r>
        <w:t>научно-исследовательская работа;</w:t>
      </w:r>
    </w:p>
    <w:p w:rsidR="0074259F" w:rsidRDefault="0074259F">
      <w:pPr>
        <w:pStyle w:val="ConsPlusNormal"/>
        <w:ind w:firstLine="540"/>
        <w:jc w:val="both"/>
      </w:pPr>
      <w:r>
        <w:t>исполнительская практика.</w:t>
      </w:r>
    </w:p>
    <w:p w:rsidR="0074259F" w:rsidRDefault="0074259F">
      <w:pPr>
        <w:pStyle w:val="ConsPlusNormal"/>
        <w:ind w:firstLine="540"/>
        <w:jc w:val="both"/>
      </w:pPr>
      <w:r>
        <w:t>Способы проведения учебной и производственной практики:</w:t>
      </w:r>
    </w:p>
    <w:p w:rsidR="0074259F" w:rsidRDefault="0074259F">
      <w:pPr>
        <w:pStyle w:val="ConsPlusNormal"/>
        <w:ind w:firstLine="540"/>
        <w:jc w:val="both"/>
      </w:pPr>
      <w:r>
        <w:t>стационарная:</w:t>
      </w:r>
    </w:p>
    <w:p w:rsidR="0074259F" w:rsidRDefault="0074259F">
      <w:pPr>
        <w:pStyle w:val="ConsPlusNormal"/>
        <w:ind w:firstLine="540"/>
        <w:jc w:val="both"/>
      </w:pPr>
      <w:r>
        <w:t>выездная.</w:t>
      </w:r>
    </w:p>
    <w:p w:rsidR="0074259F" w:rsidRDefault="0074259F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74259F" w:rsidRDefault="0074259F">
      <w:pPr>
        <w:pStyle w:val="ConsPlusNormal"/>
        <w:ind w:firstLine="540"/>
        <w:jc w:val="both"/>
      </w:pPr>
      <w:r>
        <w:t xml:space="preserve">При разработке программ специалитета организация выбирает типы практик в зависимости от вида (видов) деятельности, на который (которые) ориентирована программа специалитета и специализации. Организация вправе предусмотреть в программе специалитета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74259F" w:rsidRDefault="0074259F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74259F" w:rsidRDefault="0074259F">
      <w:pPr>
        <w:pStyle w:val="ConsPlusNormal"/>
        <w:ind w:firstLine="540"/>
        <w:jc w:val="both"/>
      </w:pPr>
      <w:r>
        <w:lastRenderedPageBreak/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74259F" w:rsidRDefault="0074259F">
      <w:pPr>
        <w:pStyle w:val="ConsPlusNormal"/>
        <w:ind w:firstLine="540"/>
        <w:jc w:val="both"/>
      </w:pPr>
      <w:r>
        <w:t xml:space="preserve">6.8. В </w:t>
      </w:r>
      <w:hyperlink w:anchor="P29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74259F" w:rsidRDefault="0074259F">
      <w:pPr>
        <w:pStyle w:val="ConsPlusNormal"/>
        <w:ind w:firstLine="540"/>
        <w:jc w:val="both"/>
      </w:pPr>
      <w:r>
        <w:t xml:space="preserve">6.9. </w:t>
      </w:r>
      <w:proofErr w:type="gramStart"/>
      <w: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74259F" w:rsidRDefault="0074259F">
      <w:pPr>
        <w:pStyle w:val="ConsPlusNormal"/>
        <w:ind w:firstLine="540"/>
        <w:jc w:val="both"/>
      </w:pPr>
      <w:r>
        <w:t xml:space="preserve">6.10. При разработке программы специалитета обучающимся обеспечивается возможность освоения дисциплин (модулей) по выбору, в том числе специальные условия инвалидам и лицам, с ограниченными возможностями здоровья, в объеме не менее 30 процентов вариативной части </w:t>
      </w:r>
      <w:hyperlink w:anchor="P28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4259F" w:rsidRDefault="0074259F">
      <w:pPr>
        <w:pStyle w:val="ConsPlusNormal"/>
        <w:ind w:firstLine="540"/>
        <w:jc w:val="both"/>
      </w:pPr>
      <w:r>
        <w:t xml:space="preserve">6.11. Количество часов, отведенных на занятия лекционного типа в целом по </w:t>
      </w:r>
      <w:hyperlink w:anchor="P283" w:history="1">
        <w:r>
          <w:rPr>
            <w:color w:val="0000FF"/>
          </w:rPr>
          <w:t>Блоку 1</w:t>
        </w:r>
      </w:hyperlink>
      <w:r>
        <w:t xml:space="preserve"> "Дисциплины (модули)", должно составлять не более 30 процентов от общего количества часов аудиторных занятий, отведенных на реализацию данного Блока.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74259F" w:rsidRDefault="0074259F">
      <w:pPr>
        <w:pStyle w:val="ConsPlusNormal"/>
        <w:jc w:val="center"/>
      </w:pPr>
      <w:r>
        <w:t>ПРОГРАММЫ СПЕЦИАЛИТЕТА</w:t>
      </w:r>
    </w:p>
    <w:p w:rsidR="0074259F" w:rsidRDefault="0074259F">
      <w:pPr>
        <w:pStyle w:val="ConsPlusNormal"/>
        <w:jc w:val="center"/>
      </w:pPr>
    </w:p>
    <w:p w:rsidR="0074259F" w:rsidRDefault="0074259F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специалитета.</w:t>
      </w:r>
    </w:p>
    <w:p w:rsidR="0074259F" w:rsidRDefault="0074259F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74259F" w:rsidRDefault="0074259F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74259F" w:rsidRDefault="0074259F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74259F" w:rsidRDefault="0074259F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74259F" w:rsidRDefault="0074259F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74259F" w:rsidRDefault="0074259F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4259F" w:rsidRDefault="0074259F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74259F" w:rsidRDefault="0074259F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4259F" w:rsidRDefault="0074259F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74259F" w:rsidRDefault="0074259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4259F" w:rsidRDefault="0074259F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</w:pPr>
      <w:r>
        <w:t>7.1.3.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74259F" w:rsidRDefault="0074259F">
      <w:pPr>
        <w:pStyle w:val="ConsPlusNormal"/>
        <w:ind w:firstLine="540"/>
        <w:jc w:val="both"/>
      </w:pPr>
      <w:r>
        <w:t>7.1.4.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организаций.</w:t>
      </w:r>
    </w:p>
    <w:p w:rsidR="0074259F" w:rsidRDefault="0074259F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8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специалитета.</w:t>
      </w:r>
    </w:p>
    <w:p w:rsidR="0074259F" w:rsidRDefault="0074259F">
      <w:pPr>
        <w:pStyle w:val="ConsPlusNormal"/>
        <w:ind w:firstLine="540"/>
        <w:jc w:val="both"/>
      </w:pPr>
      <w:r>
        <w:t>7.2.1. Реализация программы специалитета обеспечивается руководящими и научно-педагогическими работниками организации, а также лицами, привлекаемыми к реализации программы специалитета на условиях гражданско-правового договора.</w:t>
      </w:r>
    </w:p>
    <w:p w:rsidR="0074259F" w:rsidRDefault="0074259F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специалитета, должна составлять не менее 70 процентов.</w:t>
      </w:r>
      <w:proofErr w:type="gramEnd"/>
    </w:p>
    <w:p w:rsidR="0074259F" w:rsidRDefault="0074259F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специалитета, должна быть не менее 65 процентов.</w:t>
      </w:r>
      <w:proofErr w:type="gramEnd"/>
    </w:p>
    <w:p w:rsidR="0074259F" w:rsidRDefault="0074259F">
      <w:pPr>
        <w:pStyle w:val="ConsPlusNormal"/>
        <w:ind w:firstLine="540"/>
        <w:jc w:val="both"/>
      </w:pPr>
      <w:proofErr w:type="gramStart"/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 научно-педагогическим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</w:t>
      </w:r>
      <w:proofErr w:type="gramEnd"/>
      <w:r>
        <w:t xml:space="preserve">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 w:rsidR="0074259F" w:rsidRDefault="0074259F">
      <w:pPr>
        <w:pStyle w:val="ConsPlusNormal"/>
        <w:ind w:firstLine="540"/>
        <w:jc w:val="both"/>
      </w:pPr>
      <w:r>
        <w:t xml:space="preserve">В числе научно-педагогических работников с ученой степенью доктора наук и (или) ученым </w:t>
      </w:r>
      <w:r>
        <w:lastRenderedPageBreak/>
        <w:t>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74259F" w:rsidRDefault="0074259F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специалитета (имеющих стаж работы в данной профессиональной области не менее 3 лет) в общем числе работников, реализующих программу специалитета, должна быть не менее 10 процентов.</w:t>
      </w:r>
      <w:proofErr w:type="gramEnd"/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специалитета.</w:t>
      </w:r>
    </w:p>
    <w:p w:rsidR="0074259F" w:rsidRDefault="0074259F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74259F" w:rsidRDefault="0074259F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программам дисциплин (модулей).</w:t>
      </w:r>
    </w:p>
    <w:p w:rsidR="0074259F" w:rsidRDefault="0074259F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специалитета,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74259F" w:rsidRDefault="0074259F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4259F" w:rsidRDefault="0074259F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74259F" w:rsidRDefault="0074259F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74259F" w:rsidRDefault="0074259F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74259F" w:rsidRDefault="0074259F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специалитета.</w:t>
      </w:r>
    </w:p>
    <w:p w:rsidR="0074259F" w:rsidRDefault="0074259F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74259F" w:rsidRDefault="0074259F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специалитета.</w:t>
      </w:r>
    </w:p>
    <w:p w:rsidR="0074259F" w:rsidRDefault="0074259F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специалитета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9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74259F" w:rsidRDefault="0074259F">
      <w:pPr>
        <w:pStyle w:val="ConsPlusNormal"/>
        <w:ind w:firstLine="540"/>
        <w:jc w:val="both"/>
      </w:pPr>
      <w:r>
        <w:t>7.4.2. 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федеральным органом исполнительной власти.</w:t>
      </w: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ind w:firstLine="540"/>
        <w:jc w:val="both"/>
      </w:pPr>
    </w:p>
    <w:p w:rsidR="0074259F" w:rsidRDefault="007425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655FD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74259F"/>
    <w:rsid w:val="000156F2"/>
    <w:rsid w:val="00080041"/>
    <w:rsid w:val="003B6048"/>
    <w:rsid w:val="00474B04"/>
    <w:rsid w:val="005C1637"/>
    <w:rsid w:val="0074259F"/>
    <w:rsid w:val="008418C4"/>
    <w:rsid w:val="00990267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5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AFAFEDD047065BCFBB3484BDB88B713239A12B5940B86C1DC793ADF90A5078A35E9CDC4C618B07SAt7D" TargetMode="External"/><Relationship Id="rId13" Type="http://schemas.openxmlformats.org/officeDocument/2006/relationships/hyperlink" Target="consultantplus://offline/ref=B4AFAFEDD047065BCFBB3484BDB88B713239A4285C4AB86C1DC793ADF9S0tAD" TargetMode="External"/><Relationship Id="rId18" Type="http://schemas.openxmlformats.org/officeDocument/2006/relationships/hyperlink" Target="consultantplus://offline/ref=B4AFAFEDD047065BCFBB3484BDB88B713138A72F5E45B86C1DC793ADF90A5078A35E9CDC4C618A0FSAt1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4AFAFEDD047065BCFBB3484BDB88B713138A122564BB86C1DC793ADF9S0tAD" TargetMode="External"/><Relationship Id="rId12" Type="http://schemas.openxmlformats.org/officeDocument/2006/relationships/hyperlink" Target="consultantplus://offline/ref=B4AFAFEDD047065BCFBB3484BDB88B713239A4285C4AB86C1DC793ADF90A5078A35E9CDES4t5D" TargetMode="External"/><Relationship Id="rId17" Type="http://schemas.openxmlformats.org/officeDocument/2006/relationships/hyperlink" Target="consultantplus://offline/ref=B4AFAFEDD047065BCFBB3484BDB88B71313EAD2C5B4AB86C1DC793ADF9S0tA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AFAFEDD047065BCFBB3484BDB88B713239A42A594BB86C1DC793ADF9S0tA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AFAFEDD047065BCFBB3484BDB88B713130A32C5842B86C1DC793ADF90A5078A35E9CDC4C618A0ASAt3D" TargetMode="External"/><Relationship Id="rId11" Type="http://schemas.openxmlformats.org/officeDocument/2006/relationships/hyperlink" Target="consultantplus://offline/ref=B4AFAFEDD047065BCFBB3484BDB88B713239A4285C4AB86C1DC793ADF90A5078A35E9CDC4C608A08SAt8D" TargetMode="External"/><Relationship Id="rId5" Type="http://schemas.openxmlformats.org/officeDocument/2006/relationships/hyperlink" Target="consultantplus://offline/ref=B4AFAFEDD047065BCFBB3484BDB88B713239A4285A40B86C1DC793ADF90A5078A35E9CDC4C618A08SAt0D" TargetMode="External"/><Relationship Id="rId15" Type="http://schemas.openxmlformats.org/officeDocument/2006/relationships/hyperlink" Target="consultantplus://offline/ref=B4AFAFEDD047065BCFBB3484BDB88B713131A2235A42B86C1DC793ADF90A5078A35E9CDC4C608B06SAt5D" TargetMode="External"/><Relationship Id="rId10" Type="http://schemas.openxmlformats.org/officeDocument/2006/relationships/hyperlink" Target="consultantplus://offline/ref=B4AFAFEDD047065BCFBB3484BDB88B713239A7235F42B86C1DC793ADF90A5078A35E9CDC4C618D0ASAt7D" TargetMode="External"/><Relationship Id="rId19" Type="http://schemas.openxmlformats.org/officeDocument/2006/relationships/hyperlink" Target="consultantplus://offline/ref=B4AFAFEDD047065BCFBB3484BDB88B713131AC225E47B86C1DC793ADF90A5078A35E9CDC4C618A0FSAt6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4AFAFEDD047065BCFBB3484BDB88B713239A1295C44B86C1DC793ADF90A5078A35E9CDC4C60830ASAt5D" TargetMode="External"/><Relationship Id="rId14" Type="http://schemas.openxmlformats.org/officeDocument/2006/relationships/hyperlink" Target="consultantplus://offline/ref=B4AFAFEDD047065BCFBB3484BDB88B713239A4285C4AB86C1DC793ADF90A5078A35E9CDC4C608A08SAt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8634</Words>
  <Characters>49218</Characters>
  <Application>Microsoft Office Word</Application>
  <DocSecurity>0</DocSecurity>
  <Lines>410</Lines>
  <Paragraphs>115</Paragraphs>
  <ScaleCrop>false</ScaleCrop>
  <Company/>
  <LinksUpToDate>false</LinksUpToDate>
  <CharactersWithSpaces>57737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2016-11-08T03:45:00Z</dcterms:created>
  <dcterms:modified xsi:type="dcterms:W3CDTF">2016-11-08T03:46:00Z</dcterms:modified>
</cp:coreProperties>
</file>