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2E538D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2E538D">
        <w:rPr>
          <w:rFonts w:ascii="Times New Roman" w:hAnsi="Times New Roman" w:cs="Times New Roman"/>
        </w:rPr>
        <w:br/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2E538D">
        <w:rPr>
          <w:rFonts w:ascii="Times New Roman" w:hAnsi="Times New Roman" w:cs="Times New Roman"/>
        </w:rPr>
        <w:t>Зарегистрировано в Минюсте России 22 апреля 2015 г. N 36995</w:t>
      </w:r>
    </w:p>
    <w:p w:rsidR="002E538D" w:rsidRPr="002E538D" w:rsidRDefault="002E538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ПРИКАЗ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от 30 марта 2015 г. N 321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ОБ УТВЕРЖДЕНИИ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ВЫСШЕГО ОБРАЗОВАНИЯ ПО НАПРАВЛЕНИЮ ПОДГОТОВКИ 38.04.01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ЭКОНОМИКА (УРОВЕНЬ МАГИСТРАТУРЫ)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538D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2E538D">
          <w:rPr>
            <w:rFonts w:ascii="Times New Roman" w:hAnsi="Times New Roman" w:cs="Times New Roman"/>
          </w:rPr>
          <w:t>подпунктом 5.2.41</w:t>
        </w:r>
      </w:hyperlink>
      <w:r w:rsidRPr="002E538D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2E538D">
        <w:rPr>
          <w:rFonts w:ascii="Times New Roman" w:hAnsi="Times New Roman" w:cs="Times New Roman"/>
        </w:rPr>
        <w:t xml:space="preserve"> </w:t>
      </w:r>
      <w:proofErr w:type="gramStart"/>
      <w:r w:rsidRPr="002E538D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2E538D">
          <w:rPr>
            <w:rFonts w:ascii="Times New Roman" w:hAnsi="Times New Roman" w:cs="Times New Roman"/>
          </w:rPr>
          <w:t>пунктом 17</w:t>
        </w:r>
      </w:hyperlink>
      <w:r w:rsidRPr="002E538D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4" w:history="1">
        <w:r w:rsidRPr="002E538D">
          <w:rPr>
            <w:rFonts w:ascii="Times New Roman" w:hAnsi="Times New Roman" w:cs="Times New Roman"/>
          </w:rPr>
          <w:t>стандарт</w:t>
        </w:r>
      </w:hyperlink>
      <w:r w:rsidRPr="002E538D">
        <w:rPr>
          <w:rFonts w:ascii="Times New Roman" w:hAnsi="Times New Roman" w:cs="Times New Roman"/>
        </w:rPr>
        <w:t xml:space="preserve"> высшего образования по направлению подготовки 38.04.01 Экономика (уровень магистратуры).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2. Признать утратившими силу: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2E538D">
          <w:rPr>
            <w:rFonts w:ascii="Times New Roman" w:hAnsi="Times New Roman" w:cs="Times New Roman"/>
          </w:rPr>
          <w:t>приказ</w:t>
        </w:r>
      </w:hyperlink>
      <w:r w:rsidRPr="002E538D">
        <w:rPr>
          <w:rFonts w:ascii="Times New Roman" w:hAnsi="Times New Roman" w:cs="Times New Roman"/>
        </w:rPr>
        <w:t xml:space="preserve"> Министерства образования и науки Российской Федерации от 20 мая 2010 г. N 543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080100 Экономика (квалификация (степень) "магистр")" (зарегистрирован Министерством юстиции Российской Федерации 14 июля 2010 г., регистрационный N 17819);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2E538D">
          <w:rPr>
            <w:rFonts w:ascii="Times New Roman" w:hAnsi="Times New Roman" w:cs="Times New Roman"/>
          </w:rPr>
          <w:t>пункт 71</w:t>
        </w:r>
      </w:hyperlink>
      <w:r w:rsidRPr="002E538D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Министр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Д.В.ЛИВАНОВ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2E538D">
        <w:rPr>
          <w:rFonts w:ascii="Times New Roman" w:hAnsi="Times New Roman" w:cs="Times New Roman"/>
        </w:rPr>
        <w:t>Приложение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Утвержден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приказом Министерства образования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и науки Российской Федерации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от 30 марта 2015 г. N 321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2E538D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ВЫСШЕГО ОБРАЗОВАНИЯ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lastRenderedPageBreak/>
        <w:t>МАГИСТРАТУРА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НАПРАВЛЕНИЕ ПОДГОТОВКИ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538D">
        <w:rPr>
          <w:rFonts w:ascii="Times New Roman" w:hAnsi="Times New Roman" w:cs="Times New Roman"/>
          <w:b/>
          <w:bCs/>
        </w:rPr>
        <w:t>38.04.01 ЭКОНОМИКА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2E538D">
        <w:rPr>
          <w:rFonts w:ascii="Times New Roman" w:hAnsi="Times New Roman" w:cs="Times New Roman"/>
        </w:rPr>
        <w:t>I. ОБЛАСТЬ ПРИМЕНЕНИЯ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38.04.01 Экономика (далее соответственно - программа магистратуры, направление подготовки).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2E538D">
        <w:rPr>
          <w:rFonts w:ascii="Times New Roman" w:hAnsi="Times New Roman" w:cs="Times New Roman"/>
        </w:rPr>
        <w:t>II. ИСПОЛЬЗУЕМЫЕ СОКРАЩЕНИЯ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ОК - общекультурные компетенции;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ОПК - </w:t>
      </w:r>
      <w:proofErr w:type="spellStart"/>
      <w:r w:rsidRPr="002E538D">
        <w:rPr>
          <w:rFonts w:ascii="Times New Roman" w:hAnsi="Times New Roman" w:cs="Times New Roman"/>
        </w:rPr>
        <w:t>общепрофессиональные</w:t>
      </w:r>
      <w:proofErr w:type="spellEnd"/>
      <w:r w:rsidRPr="002E538D">
        <w:rPr>
          <w:rFonts w:ascii="Times New Roman" w:hAnsi="Times New Roman" w:cs="Times New Roman"/>
        </w:rPr>
        <w:t xml:space="preserve"> компетенции;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ПК - профессиональные компетенции;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ФГОС </w:t>
      </w:r>
      <w:proofErr w:type="gramStart"/>
      <w:r w:rsidRPr="002E538D">
        <w:rPr>
          <w:rFonts w:ascii="Times New Roman" w:hAnsi="Times New Roman" w:cs="Times New Roman"/>
        </w:rPr>
        <w:t>ВО</w:t>
      </w:r>
      <w:proofErr w:type="gramEnd"/>
      <w:r w:rsidRPr="002E538D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6"/>
      <w:bookmarkEnd w:id="5"/>
      <w:r w:rsidRPr="002E538D">
        <w:rPr>
          <w:rFonts w:ascii="Times New Roman" w:hAnsi="Times New Roman" w:cs="Times New Roman"/>
        </w:rPr>
        <w:t>III. ХАРАКТЕРИСТИКА НАПРАВЛЕНИЯ ПОДГОТОВКИ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3.2. </w:t>
      </w:r>
      <w:proofErr w:type="gramStart"/>
      <w:r w:rsidRPr="002E538D">
        <w:rPr>
          <w:rFonts w:ascii="Times New Roman" w:hAnsi="Times New Roman" w:cs="Times New Roman"/>
        </w:rPr>
        <w:t xml:space="preserve">Обучение по программе магистратуры в организации осуществляется в очной, </w:t>
      </w:r>
      <w:proofErr w:type="spellStart"/>
      <w:r w:rsidRPr="002E538D">
        <w:rPr>
          <w:rFonts w:ascii="Times New Roman" w:hAnsi="Times New Roman" w:cs="Times New Roman"/>
        </w:rPr>
        <w:t>очно-заочной</w:t>
      </w:r>
      <w:proofErr w:type="spellEnd"/>
      <w:r w:rsidRPr="002E538D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Объем программы магистратуры составляет 120 зачетных единиц (далее - </w:t>
      </w:r>
      <w:proofErr w:type="spellStart"/>
      <w:r w:rsidRPr="002E538D">
        <w:rPr>
          <w:rFonts w:ascii="Times New Roman" w:hAnsi="Times New Roman" w:cs="Times New Roman"/>
        </w:rPr>
        <w:t>з.е</w:t>
      </w:r>
      <w:proofErr w:type="spellEnd"/>
      <w:r w:rsidRPr="002E538D">
        <w:rPr>
          <w:rFonts w:ascii="Times New Roman" w:hAnsi="Times New Roman" w:cs="Times New Roman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3.3. Срок получения образования по программе магистратуры: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 w:rsidRPr="002E538D">
        <w:rPr>
          <w:rFonts w:ascii="Times New Roman" w:hAnsi="Times New Roman" w:cs="Times New Roman"/>
        </w:rPr>
        <w:t>з.е</w:t>
      </w:r>
      <w:proofErr w:type="spellEnd"/>
      <w:r w:rsidRPr="002E538D">
        <w:rPr>
          <w:rFonts w:ascii="Times New Roman" w:hAnsi="Times New Roman" w:cs="Times New Roman"/>
        </w:rPr>
        <w:t>.;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538D">
        <w:rPr>
          <w:rFonts w:ascii="Times New Roman" w:hAnsi="Times New Roman" w:cs="Times New Roman"/>
        </w:rPr>
        <w:t xml:space="preserve">в </w:t>
      </w:r>
      <w:proofErr w:type="spellStart"/>
      <w:r w:rsidRPr="002E538D">
        <w:rPr>
          <w:rFonts w:ascii="Times New Roman" w:hAnsi="Times New Roman" w:cs="Times New Roman"/>
        </w:rPr>
        <w:t>очно-заочной</w:t>
      </w:r>
      <w:proofErr w:type="spellEnd"/>
      <w:r w:rsidRPr="002E538D">
        <w:rPr>
          <w:rFonts w:ascii="Times New Roman" w:hAnsi="Times New Roman" w:cs="Times New Roman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при </w:t>
      </w:r>
      <w:proofErr w:type="gramStart"/>
      <w:r w:rsidRPr="002E538D">
        <w:rPr>
          <w:rFonts w:ascii="Times New Roman" w:hAnsi="Times New Roman" w:cs="Times New Roman"/>
        </w:rPr>
        <w:t>обучении</w:t>
      </w:r>
      <w:proofErr w:type="gramEnd"/>
      <w:r w:rsidRPr="002E538D">
        <w:rPr>
          <w:rFonts w:ascii="Times New Roman" w:hAnsi="Times New Roman" w:cs="Times New Roman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 w:rsidRPr="002E538D">
        <w:rPr>
          <w:rFonts w:ascii="Times New Roman" w:hAnsi="Times New Roman" w:cs="Times New Roman"/>
        </w:rPr>
        <w:t>увеличен</w:t>
      </w:r>
      <w:proofErr w:type="gramEnd"/>
      <w:r w:rsidRPr="002E538D">
        <w:rPr>
          <w:rFonts w:ascii="Times New Roman" w:hAnsi="Times New Roman" w:cs="Times New Roman"/>
        </w:rP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 w:rsidRPr="002E538D">
        <w:rPr>
          <w:rFonts w:ascii="Times New Roman" w:hAnsi="Times New Roman" w:cs="Times New Roman"/>
        </w:rPr>
        <w:t>за один учебный год при обучении по индивидуальному учебному плану вне зависимости от формы</w:t>
      </w:r>
      <w:proofErr w:type="gramEnd"/>
      <w:r w:rsidRPr="002E538D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2E538D">
        <w:rPr>
          <w:rFonts w:ascii="Times New Roman" w:hAnsi="Times New Roman" w:cs="Times New Roman"/>
        </w:rPr>
        <w:t>з.е</w:t>
      </w:r>
      <w:proofErr w:type="spellEnd"/>
      <w:r w:rsidRPr="002E538D">
        <w:rPr>
          <w:rFonts w:ascii="Times New Roman" w:hAnsi="Times New Roman" w:cs="Times New Roman"/>
        </w:rPr>
        <w:t>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 w:rsidRPr="002E538D">
        <w:rPr>
          <w:rFonts w:ascii="Times New Roman" w:hAnsi="Times New Roman" w:cs="Times New Roman"/>
        </w:rPr>
        <w:t>очно-заочной</w:t>
      </w:r>
      <w:proofErr w:type="spellEnd"/>
      <w:r w:rsidRPr="002E538D">
        <w:rPr>
          <w:rFonts w:ascii="Times New Roman" w:hAnsi="Times New Roman" w:cs="Times New Roman"/>
        </w:rPr>
        <w:t xml:space="preserve">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lastRenderedPageBreak/>
        <w:t>3.5. Реализация программы магистратуры возможна с использованием сетевой формы.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1"/>
      <w:bookmarkEnd w:id="6"/>
      <w:r w:rsidRPr="002E538D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ВЫПУСКНИКОВ, ОСВОИВШИХ ПРОГРАММУ МАГИСТРАТУРЫ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магистратуры, включает: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экономические, финансовые, маркетинговые и аналитические службы фирм различных отраслей и форм собственности;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органы государственной и муниципальной власти;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академические и ведомственные научно-исследовательские организации;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профессиональные образовательные организации, образовательные организации высшего образования, дополнительного профессионального образования.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магистратуры, являются: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поведение хозяйствующих агентов, их затраты и результаты,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функционирующие рынки,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финансовые и информационные потоки,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производственные и научно-исследовательские процессы.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научно-исследовательская;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проектно-экономическая;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аналитическая;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организационно-управленческая;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педагогическая.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должен быть готов решать следующие профессиональные задачи: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научно-исследовательская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разработка рабочих планов и программ проведения научных исследований и разработок, подготовка заданий для групп и отдельных исполнителей;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разработка инструментария проводимых исследований, анализ их результатов;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подготовка данных для составления обзоров, отчетов и научных публикаций;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сбор, обработка, анализ и систематизация информации по теме исследования, выбор методов и средств решения задач исследования;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организация и проведение научных исследований, в том числе статистических обследований и опросов;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разработка теоретических и эконометрических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проектно-экономическая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lastRenderedPageBreak/>
        <w:t>подготовка заданий и разработка проектных решений с учетом фактора неопределенности;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подготовка заданий и разработка методических и нормативных документов, а также предложений и мероприятий по реализации разработанных проектов и программ;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подготовка заданий и разработка системы социально-экономических показателей хозяйствующих субъектов;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составление экономических разделов планов предприятий и организаций различных форм собственности;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разработка стратегии поведения экономических агентов на различных рынках;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аналитическая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разработка и обоснование социально-экономических показателей, характеризующих деятельность хозяйствующих субъектов, и методик их расчета;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поиск, анализ и оценка источников информации для проведения экономических расчетов;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проведение оценки эффективности проектов с учетом фактора неопределенности;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анализ существующих форм организации управления; разработка и обоснование предложений по их совершенствованию;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прогнозирование динамики основных социально-экономических показателей деятельности предприятия, отрасли, региона и экономики в целом;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организация творческих коллективов для решения экономических и социальных задач и руководство ими;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разработка стратегий развития и функционирования предприятий, организаций и их отдельных подразделений;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руководство экономическими службами и подразделениями предприятий и организаций разных форм собственности, органов государственной и муниципальной власти;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педагогическая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преподавание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разработка учебно-методических материалов.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22"/>
      <w:bookmarkEnd w:id="7"/>
      <w:r w:rsidRPr="002E538D">
        <w:rPr>
          <w:rFonts w:ascii="Times New Roman" w:hAnsi="Times New Roman" w:cs="Times New Roman"/>
        </w:rPr>
        <w:t>V. ТРЕБОВАНИЯ К РЕЗУЛЬТАТАМ ОСВОЕНИЯ ПРОГРАММЫ МАГИСТРАТУРЫ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 w:rsidRPr="002E538D">
        <w:rPr>
          <w:rFonts w:ascii="Times New Roman" w:hAnsi="Times New Roman" w:cs="Times New Roman"/>
        </w:rPr>
        <w:t>общепрофессиональные</w:t>
      </w:r>
      <w:proofErr w:type="spellEnd"/>
      <w:r w:rsidRPr="002E538D">
        <w:rPr>
          <w:rFonts w:ascii="Times New Roman" w:hAnsi="Times New Roman" w:cs="Times New Roman"/>
        </w:rPr>
        <w:t xml:space="preserve"> и профессиональные компетенции.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к абстрактному мышлению, анализу, синтезу (ОК-1);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готовностью к саморазвитию, самореализации, использованию творческого потенциала (ОК-3).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5.3. Выпускник, освоивший программу магистратуры, должен обладать </w:t>
      </w:r>
      <w:proofErr w:type="spellStart"/>
      <w:r w:rsidRPr="002E538D">
        <w:rPr>
          <w:rFonts w:ascii="Times New Roman" w:hAnsi="Times New Roman" w:cs="Times New Roman"/>
        </w:rPr>
        <w:t>общепрофессиональными</w:t>
      </w:r>
      <w:proofErr w:type="spellEnd"/>
      <w:r w:rsidRPr="002E538D">
        <w:rPr>
          <w:rFonts w:ascii="Times New Roman" w:hAnsi="Times New Roman" w:cs="Times New Roman"/>
        </w:rPr>
        <w:t xml:space="preserve"> компетенциями: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готовностью к коммуникации в устной и письменной </w:t>
      </w:r>
      <w:proofErr w:type="gramStart"/>
      <w:r w:rsidRPr="002E538D">
        <w:rPr>
          <w:rFonts w:ascii="Times New Roman" w:hAnsi="Times New Roman" w:cs="Times New Roman"/>
        </w:rPr>
        <w:t>формах</w:t>
      </w:r>
      <w:proofErr w:type="gramEnd"/>
      <w:r w:rsidRPr="002E538D">
        <w:rPr>
          <w:rFonts w:ascii="Times New Roman" w:hAnsi="Times New Roman" w:cs="Times New Roman"/>
        </w:rPr>
        <w:t xml:space="preserve"> на русском и иностранном языках для решения задач профессиональной деятельности (ОПК-1);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принимать организационно-управленческие решения (ОПК-3).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5.4. </w:t>
      </w:r>
      <w:proofErr w:type="gramStart"/>
      <w:r w:rsidRPr="002E538D">
        <w:rPr>
          <w:rFonts w:ascii="Times New Roman" w:hAnsi="Times New Roman" w:cs="Times New Roman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научно-исследовательская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 (ПК-1);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способностью обосновывать актуальность, теоретическую и практическую значимость </w:t>
      </w:r>
      <w:r w:rsidRPr="002E538D">
        <w:rPr>
          <w:rFonts w:ascii="Times New Roman" w:hAnsi="Times New Roman" w:cs="Times New Roman"/>
        </w:rPr>
        <w:lastRenderedPageBreak/>
        <w:t>избранной темы научного исследования (ПК-2);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проводить самостоятельные исследования в соответствии с разработанной программой (ПК-3);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представлять результаты проведенного исследования научному сообществу в виде статьи или доклада (ПК-4);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проектно-экономическая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 (ПК-5);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оценивать эффективность проектов с учетом фактора неопределенности (ПК-6);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разрабатывать стратегии поведения экономических агентов на различных рынках (ПК-7);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аналитическая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 w:rsidRPr="002E538D">
        <w:rPr>
          <w:rFonts w:ascii="Times New Roman" w:hAnsi="Times New Roman" w:cs="Times New Roman"/>
        </w:rPr>
        <w:t>о-</w:t>
      </w:r>
      <w:proofErr w:type="gramEnd"/>
      <w:r w:rsidRPr="002E538D">
        <w:rPr>
          <w:rFonts w:ascii="Times New Roman" w:hAnsi="Times New Roman" w:cs="Times New Roman"/>
        </w:rPr>
        <w:t xml:space="preserve"> и </w:t>
      </w:r>
      <w:proofErr w:type="spellStart"/>
      <w:r w:rsidRPr="002E538D">
        <w:rPr>
          <w:rFonts w:ascii="Times New Roman" w:hAnsi="Times New Roman" w:cs="Times New Roman"/>
        </w:rPr>
        <w:t>макроуровне</w:t>
      </w:r>
      <w:proofErr w:type="spellEnd"/>
      <w:r w:rsidRPr="002E538D">
        <w:rPr>
          <w:rFonts w:ascii="Times New Roman" w:hAnsi="Times New Roman" w:cs="Times New Roman"/>
        </w:rPr>
        <w:t xml:space="preserve"> (ПК-8);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анализировать и использовать различные источники информации для проведения экономических расчетов (ПК-9);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составлять прогноз основных социально-экономических показателей деятельности предприятия, отрасли, региона и экономики в целом (ПК-10);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 (ПК-11);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разрабатывать варианты управленческих решений и обосновывать их выбор на основе критериев социально-экономической эффективности (ПК-12);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педагогическая деятельность: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 (ПК-13);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способностью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 (ПК-14).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5.5. При разработке программы магистратуры все общекультурные и </w:t>
      </w:r>
      <w:proofErr w:type="spellStart"/>
      <w:r w:rsidRPr="002E538D">
        <w:rPr>
          <w:rFonts w:ascii="Times New Roman" w:hAnsi="Times New Roman" w:cs="Times New Roman"/>
        </w:rPr>
        <w:t>общепрофессиональные</w:t>
      </w:r>
      <w:proofErr w:type="spellEnd"/>
      <w:r w:rsidRPr="002E538D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5.7. При разработке программы магистратуры требования к результатам </w:t>
      </w:r>
      <w:proofErr w:type="gramStart"/>
      <w:r w:rsidRPr="002E538D">
        <w:rPr>
          <w:rFonts w:ascii="Times New Roman" w:hAnsi="Times New Roman" w:cs="Times New Roman"/>
        </w:rPr>
        <w:t>обучения по</w:t>
      </w:r>
      <w:proofErr w:type="gramEnd"/>
      <w:r w:rsidRPr="002E538D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57"/>
      <w:bookmarkEnd w:id="8"/>
      <w:r w:rsidRPr="002E538D">
        <w:rPr>
          <w:rFonts w:ascii="Times New Roman" w:hAnsi="Times New Roman" w:cs="Times New Roman"/>
        </w:rPr>
        <w:t>VI. ТРЕБОВАНИЯ К СТРУКТУРЕ ПРОГРАММЫ МАГИСТРАТУРЫ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6.2. Программа магистратуры состоит из следующих блоков: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Блок 2 "Практики, в том числе научно-исследовательская работа (НИР)", который в полном </w:t>
      </w:r>
      <w:r w:rsidRPr="002E538D">
        <w:rPr>
          <w:rFonts w:ascii="Times New Roman" w:hAnsi="Times New Roman" w:cs="Times New Roman"/>
        </w:rPr>
        <w:lastRenderedPageBreak/>
        <w:t>объеме относится к вариативной части программы.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--------------------------------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538D">
        <w:rPr>
          <w:rFonts w:ascii="Times New Roman" w:hAnsi="Times New Roman" w:cs="Times New Roman"/>
        </w:rPr>
        <w:t xml:space="preserve">&lt;1&gt; </w:t>
      </w:r>
      <w:hyperlink r:id="rId9" w:history="1">
        <w:r w:rsidRPr="002E538D">
          <w:rPr>
            <w:rFonts w:ascii="Times New Roman" w:hAnsi="Times New Roman" w:cs="Times New Roman"/>
          </w:rPr>
          <w:t>Подпункт 5.2.1</w:t>
        </w:r>
      </w:hyperlink>
      <w:r w:rsidRPr="002E538D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67"/>
      <w:bookmarkEnd w:id="9"/>
      <w:r w:rsidRPr="002E538D">
        <w:rPr>
          <w:rFonts w:ascii="Times New Roman" w:hAnsi="Times New Roman" w:cs="Times New Roman"/>
        </w:rPr>
        <w:t>Структура программы магистратуры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2E538D" w:rsidRPr="002E538D" w:rsidSect="00503A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Таблица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720"/>
        <w:gridCol w:w="2040"/>
      </w:tblGrid>
      <w:tr w:rsidR="002E538D" w:rsidRPr="002E538D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Структура программы магистратуры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 xml:space="preserve">Объем программы магистратуры в </w:t>
            </w:r>
            <w:proofErr w:type="spellStart"/>
            <w:r w:rsidRPr="002E538D">
              <w:rPr>
                <w:rFonts w:ascii="Times New Roman" w:hAnsi="Times New Roman" w:cs="Times New Roman"/>
              </w:rPr>
              <w:t>з.е</w:t>
            </w:r>
            <w:proofErr w:type="spellEnd"/>
            <w:r w:rsidRPr="002E538D">
              <w:rPr>
                <w:rFonts w:ascii="Times New Roman" w:hAnsi="Times New Roman" w:cs="Times New Roman"/>
              </w:rPr>
              <w:t>.</w:t>
            </w:r>
          </w:p>
        </w:tc>
      </w:tr>
      <w:tr w:rsidR="002E538D" w:rsidRPr="002E538D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57 - 63</w:t>
            </w:r>
          </w:p>
        </w:tc>
      </w:tr>
      <w:tr w:rsidR="002E538D" w:rsidRPr="002E538D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9 - 15</w:t>
            </w:r>
          </w:p>
        </w:tc>
      </w:tr>
      <w:tr w:rsidR="002E538D" w:rsidRPr="002E538D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48</w:t>
            </w:r>
          </w:p>
        </w:tc>
      </w:tr>
      <w:tr w:rsidR="002E538D" w:rsidRPr="002E538D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Практики, в том числе научно-исследовательская работа (НИР)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48 - 57</w:t>
            </w:r>
          </w:p>
        </w:tc>
      </w:tr>
      <w:tr w:rsidR="002E538D" w:rsidRPr="002E538D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48 - 57</w:t>
            </w:r>
          </w:p>
        </w:tc>
      </w:tr>
      <w:tr w:rsidR="002E538D" w:rsidRPr="002E53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6 - 9</w:t>
            </w:r>
          </w:p>
        </w:tc>
      </w:tr>
      <w:tr w:rsidR="002E538D" w:rsidRPr="002E538D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Объем программы магистратуры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38D" w:rsidRPr="002E538D" w:rsidRDefault="002E5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38D">
              <w:rPr>
                <w:rFonts w:ascii="Times New Roman" w:hAnsi="Times New Roman" w:cs="Times New Roman"/>
              </w:rPr>
              <w:t>120</w:t>
            </w:r>
          </w:p>
        </w:tc>
      </w:tr>
    </w:tbl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2E538D" w:rsidRPr="002E538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6.3. </w:t>
      </w:r>
      <w:proofErr w:type="gramStart"/>
      <w:r w:rsidRPr="002E538D">
        <w:rPr>
          <w:rFonts w:ascii="Times New Roman" w:hAnsi="Times New Roman" w:cs="Times New Roman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 w:rsidRPr="002E538D">
        <w:rPr>
          <w:rFonts w:ascii="Times New Roman" w:hAnsi="Times New Roman" w:cs="Times New Roman"/>
        </w:rPr>
        <w:t xml:space="preserve"> </w:t>
      </w:r>
      <w:proofErr w:type="gramStart"/>
      <w:r w:rsidRPr="002E538D">
        <w:rPr>
          <w:rFonts w:ascii="Times New Roman" w:hAnsi="Times New Roman" w:cs="Times New Roman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 w:rsidRPr="002E538D">
        <w:rPr>
          <w:rFonts w:ascii="Times New Roman" w:hAnsi="Times New Roman" w:cs="Times New Roman"/>
        </w:rPr>
        <w:t>ВО</w:t>
      </w:r>
      <w:proofErr w:type="gramEnd"/>
      <w:r w:rsidRPr="002E538D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6.5. В Блок 2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Типы учебной практики: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практика по получению первичных профессиональных умений и навыков.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Типы производственной практики: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НИР.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Способы проведения учебной и производственной практик: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стационарная.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 w:rsidRPr="002E538D">
        <w:rPr>
          <w:rFonts w:ascii="Times New Roman" w:hAnsi="Times New Roman" w:cs="Times New Roman"/>
        </w:rPr>
        <w:t>к</w:t>
      </w:r>
      <w:proofErr w:type="gramEnd"/>
      <w:r w:rsidRPr="002E538D">
        <w:rPr>
          <w:rFonts w:ascii="Times New Roman" w:hAnsi="Times New Roman" w:cs="Times New Roman"/>
        </w:rPr>
        <w:t xml:space="preserve"> установленным настоящим ФГОС ВО.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6.8.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0" w:name="Par209"/>
      <w:bookmarkEnd w:id="10"/>
      <w:r w:rsidRPr="002E538D">
        <w:rPr>
          <w:rFonts w:ascii="Times New Roman" w:hAnsi="Times New Roman" w:cs="Times New Roman"/>
        </w:rPr>
        <w:t>VII. ТРЕБОВАНИЯ К УСЛОВИЯМ РЕАЛИЗАЦИИ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ПРОГРАММЫ МАГИСТРАТУРЫ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1" w:name="Par212"/>
      <w:bookmarkEnd w:id="11"/>
      <w:r w:rsidRPr="002E538D">
        <w:rPr>
          <w:rFonts w:ascii="Times New Roman" w:hAnsi="Times New Roman" w:cs="Times New Roman"/>
        </w:rPr>
        <w:t>7.1. Общесистемные требования к реализации программы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</w:t>
      </w:r>
      <w:r w:rsidRPr="002E538D">
        <w:rPr>
          <w:rFonts w:ascii="Times New Roman" w:hAnsi="Times New Roman" w:cs="Times New Roman"/>
        </w:rPr>
        <w:lastRenderedPageBreak/>
        <w:t xml:space="preserve">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2E538D">
        <w:rPr>
          <w:rFonts w:ascii="Times New Roman" w:hAnsi="Times New Roman" w:cs="Times New Roman"/>
        </w:rPr>
        <w:t>вне</w:t>
      </w:r>
      <w:proofErr w:type="gramEnd"/>
      <w:r w:rsidRPr="002E538D">
        <w:rPr>
          <w:rFonts w:ascii="Times New Roman" w:hAnsi="Times New Roman" w:cs="Times New Roman"/>
        </w:rPr>
        <w:t xml:space="preserve"> </w:t>
      </w:r>
      <w:proofErr w:type="gramStart"/>
      <w:r w:rsidRPr="002E538D">
        <w:rPr>
          <w:rFonts w:ascii="Times New Roman" w:hAnsi="Times New Roman" w:cs="Times New Roman"/>
        </w:rPr>
        <w:t>ее</w:t>
      </w:r>
      <w:proofErr w:type="gramEnd"/>
      <w:r w:rsidRPr="002E538D">
        <w:rPr>
          <w:rFonts w:ascii="Times New Roman" w:hAnsi="Times New Roman" w:cs="Times New Roman"/>
        </w:rPr>
        <w:t>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2E538D">
        <w:rPr>
          <w:rFonts w:ascii="Times New Roman" w:hAnsi="Times New Roman" w:cs="Times New Roman"/>
        </w:rPr>
        <w:t>портфолио</w:t>
      </w:r>
      <w:proofErr w:type="spellEnd"/>
      <w:r w:rsidRPr="002E538D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--------------------------------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E538D">
        <w:rPr>
          <w:rFonts w:ascii="Times New Roman" w:hAnsi="Times New Roman" w:cs="Times New Roman"/>
        </w:rPr>
        <w:t xml:space="preserve">&lt;1&gt; Федеральный </w:t>
      </w:r>
      <w:hyperlink r:id="rId10" w:history="1">
        <w:r w:rsidRPr="002E538D">
          <w:rPr>
            <w:rFonts w:ascii="Times New Roman" w:hAnsi="Times New Roman" w:cs="Times New Roman"/>
          </w:rPr>
          <w:t>закон</w:t>
        </w:r>
      </w:hyperlink>
      <w:r w:rsidRPr="002E538D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2E538D">
        <w:rPr>
          <w:rFonts w:ascii="Times New Roman" w:hAnsi="Times New Roman" w:cs="Times New Roman"/>
        </w:rPr>
        <w:t xml:space="preserve"> </w:t>
      </w:r>
      <w:proofErr w:type="gramStart"/>
      <w:r w:rsidRPr="002E538D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1" w:history="1">
        <w:r w:rsidRPr="002E538D">
          <w:rPr>
            <w:rFonts w:ascii="Times New Roman" w:hAnsi="Times New Roman" w:cs="Times New Roman"/>
          </w:rPr>
          <w:t>закон</w:t>
        </w:r>
      </w:hyperlink>
      <w:r w:rsidRPr="002E538D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2E538D">
        <w:rPr>
          <w:rFonts w:ascii="Times New Roman" w:hAnsi="Times New Roman" w:cs="Times New Roman"/>
        </w:rPr>
        <w:t xml:space="preserve"> </w:t>
      </w:r>
      <w:proofErr w:type="gramStart"/>
      <w:r w:rsidRPr="002E538D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7.1.5. </w:t>
      </w:r>
      <w:proofErr w:type="gramStart"/>
      <w:r w:rsidRPr="002E538D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 w:rsidRPr="002E538D">
          <w:rPr>
            <w:rFonts w:ascii="Times New Roman" w:hAnsi="Times New Roman" w:cs="Times New Roman"/>
          </w:rPr>
          <w:t>справочнике</w:t>
        </w:r>
      </w:hyperlink>
      <w:r w:rsidRPr="002E538D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2E538D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7.1.7. </w:t>
      </w:r>
      <w:proofErr w:type="gramStart"/>
      <w:r w:rsidRPr="002E538D">
        <w:rPr>
          <w:rFonts w:ascii="Times New Roman" w:hAnsi="Times New Roman" w:cs="Times New Roman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</w:t>
      </w:r>
      <w:r w:rsidRPr="002E538D">
        <w:rPr>
          <w:rFonts w:ascii="Times New Roman" w:hAnsi="Times New Roman" w:cs="Times New Roman"/>
        </w:rPr>
        <w:lastRenderedPageBreak/>
        <w:t xml:space="preserve">индексируемых в базах данных </w:t>
      </w:r>
      <w:proofErr w:type="spellStart"/>
      <w:r w:rsidRPr="002E538D">
        <w:rPr>
          <w:rFonts w:ascii="Times New Roman" w:hAnsi="Times New Roman" w:cs="Times New Roman"/>
        </w:rPr>
        <w:t>Web</w:t>
      </w:r>
      <w:proofErr w:type="spellEnd"/>
      <w:r w:rsidRPr="002E538D">
        <w:rPr>
          <w:rFonts w:ascii="Times New Roman" w:hAnsi="Times New Roman" w:cs="Times New Roman"/>
        </w:rPr>
        <w:t xml:space="preserve"> </w:t>
      </w:r>
      <w:proofErr w:type="spellStart"/>
      <w:r w:rsidRPr="002E538D">
        <w:rPr>
          <w:rFonts w:ascii="Times New Roman" w:hAnsi="Times New Roman" w:cs="Times New Roman"/>
        </w:rPr>
        <w:t>of</w:t>
      </w:r>
      <w:proofErr w:type="spellEnd"/>
      <w:r w:rsidRPr="002E538D">
        <w:rPr>
          <w:rFonts w:ascii="Times New Roman" w:hAnsi="Times New Roman" w:cs="Times New Roman"/>
        </w:rPr>
        <w:t xml:space="preserve"> </w:t>
      </w:r>
      <w:proofErr w:type="spellStart"/>
      <w:r w:rsidRPr="002E538D">
        <w:rPr>
          <w:rFonts w:ascii="Times New Roman" w:hAnsi="Times New Roman" w:cs="Times New Roman"/>
        </w:rPr>
        <w:t>Science</w:t>
      </w:r>
      <w:proofErr w:type="spellEnd"/>
      <w:r w:rsidRPr="002E538D">
        <w:rPr>
          <w:rFonts w:ascii="Times New Roman" w:hAnsi="Times New Roman" w:cs="Times New Roman"/>
        </w:rPr>
        <w:t xml:space="preserve"> или </w:t>
      </w:r>
      <w:proofErr w:type="spellStart"/>
      <w:r w:rsidRPr="002E538D">
        <w:rPr>
          <w:rFonts w:ascii="Times New Roman" w:hAnsi="Times New Roman" w:cs="Times New Roman"/>
        </w:rPr>
        <w:t>Scopus</w:t>
      </w:r>
      <w:proofErr w:type="spellEnd"/>
      <w:r w:rsidRPr="002E538D">
        <w:rPr>
          <w:rFonts w:ascii="Times New Roman" w:hAnsi="Times New Roman" w:cs="Times New Roman"/>
        </w:rPr>
        <w:t>, или не менее 20 в журналах, индексируемых в Российском индексе научного цитирования.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7.1.8. </w:t>
      </w:r>
      <w:proofErr w:type="gramStart"/>
      <w:r w:rsidRPr="002E538D">
        <w:rPr>
          <w:rFonts w:ascii="Times New Roman" w:hAnsi="Times New Roman" w:cs="Times New Roman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--------------------------------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&lt;1&gt; </w:t>
      </w:r>
      <w:hyperlink r:id="rId13" w:history="1">
        <w:r w:rsidRPr="002E538D">
          <w:rPr>
            <w:rFonts w:ascii="Times New Roman" w:hAnsi="Times New Roman" w:cs="Times New Roman"/>
          </w:rPr>
          <w:t>Пункт 4</w:t>
        </w:r>
      </w:hyperlink>
      <w:r w:rsidRPr="002E538D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2" w:name="Par234"/>
      <w:bookmarkEnd w:id="12"/>
      <w:r w:rsidRPr="002E538D">
        <w:rPr>
          <w:rFonts w:ascii="Times New Roman" w:hAnsi="Times New Roman" w:cs="Times New Roman"/>
        </w:rPr>
        <w:t>7.2. Требования к кадровым условиям реализации программы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7.2.2. </w:t>
      </w:r>
      <w:proofErr w:type="gramStart"/>
      <w:r w:rsidRPr="002E538D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7.2.3. </w:t>
      </w:r>
      <w:proofErr w:type="gramStart"/>
      <w:r w:rsidRPr="002E538D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80 процентов для программы академической магистратуры;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65 процентов для программы прикладной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7.2.4. </w:t>
      </w:r>
      <w:proofErr w:type="gramStart"/>
      <w:r w:rsidRPr="002E538D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10 процентов для академической магистратуры;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20 процентов для прикладной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7.2.5. </w:t>
      </w:r>
      <w:proofErr w:type="gramStart"/>
      <w:r w:rsidRPr="002E538D">
        <w:rPr>
          <w:rFonts w:ascii="Times New Roman" w:hAnsi="Times New Roman" w:cs="Times New Roman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 w:rsidRPr="002E538D">
        <w:rPr>
          <w:rFonts w:ascii="Times New Roman" w:hAnsi="Times New Roman" w:cs="Times New Roman"/>
        </w:rPr>
        <w:t xml:space="preserve"> научных журналах и изданиях, а также </w:t>
      </w:r>
      <w:proofErr w:type="gramStart"/>
      <w:r w:rsidRPr="002E538D">
        <w:rPr>
          <w:rFonts w:ascii="Times New Roman" w:hAnsi="Times New Roman" w:cs="Times New Roman"/>
        </w:rPr>
        <w:t>осуществляющим</w:t>
      </w:r>
      <w:proofErr w:type="gramEnd"/>
      <w:r w:rsidRPr="002E538D">
        <w:rPr>
          <w:rFonts w:ascii="Times New Roman" w:hAnsi="Times New Roman" w:cs="Times New Roman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3" w:name="Par245"/>
      <w:bookmarkEnd w:id="13"/>
      <w:r w:rsidRPr="002E538D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 w:rsidRPr="002E538D">
        <w:rPr>
          <w:rFonts w:ascii="Times New Roman" w:hAnsi="Times New Roman" w:cs="Times New Roman"/>
        </w:rPr>
        <w:lastRenderedPageBreak/>
        <w:t>дисциплин (модулей).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2E538D">
        <w:rPr>
          <w:rFonts w:ascii="Times New Roman" w:hAnsi="Times New Roman" w:cs="Times New Roman"/>
        </w:rPr>
        <w:t>обучающимся</w:t>
      </w:r>
      <w:proofErr w:type="gramEnd"/>
      <w:r w:rsidRPr="002E538D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257"/>
      <w:bookmarkEnd w:id="14"/>
      <w:r w:rsidRPr="002E538D">
        <w:rPr>
          <w:rFonts w:ascii="Times New Roman" w:hAnsi="Times New Roman" w:cs="Times New Roman"/>
        </w:rPr>
        <w:t>7.4. Требования к финансовым условиям реализации программ магистратуры.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538D">
        <w:rPr>
          <w:rFonts w:ascii="Times New Roman" w:hAnsi="Times New Roman" w:cs="Times New Roman"/>
        </w:rPr>
        <w:t xml:space="preserve">7.4.1. </w:t>
      </w:r>
      <w:proofErr w:type="gramStart"/>
      <w:r w:rsidRPr="002E538D">
        <w:rPr>
          <w:rFonts w:ascii="Times New Roman" w:hAnsi="Times New Roman" w:cs="Times New Roman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2E538D">
          <w:rPr>
            <w:rFonts w:ascii="Times New Roman" w:hAnsi="Times New Roman" w:cs="Times New Roman"/>
          </w:rPr>
          <w:t>Методикой</w:t>
        </w:r>
      </w:hyperlink>
      <w:r w:rsidRPr="002E538D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2E538D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538D" w:rsidRPr="002E538D" w:rsidRDefault="002E538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2E538D" w:rsidRDefault="008849E2">
      <w:pPr>
        <w:rPr>
          <w:rFonts w:ascii="Times New Roman" w:hAnsi="Times New Roman" w:cs="Times New Roman"/>
        </w:rPr>
      </w:pPr>
    </w:p>
    <w:sectPr w:rsidR="008849E2" w:rsidRPr="002E538D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538D"/>
    <w:rsid w:val="002E538D"/>
    <w:rsid w:val="00807F1E"/>
    <w:rsid w:val="008849E2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AC74AE52625BCB380DF5B3D01759643BA592C1FBF6A573BCFE1CE82DFCB15EB75624E2D695B8557g7J" TargetMode="External"/><Relationship Id="rId13" Type="http://schemas.openxmlformats.org/officeDocument/2006/relationships/hyperlink" Target="consultantplus://offline/ref=60DAC74AE52625BCB380DF5B3D01759643B8512F11B16A573BCFE1CE82DFCB15EB75624E2D68598657g2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DAC74AE52625BCB380DF5B3D01759643BC57291EBE6A573BCFE1CE825DgFJ" TargetMode="External"/><Relationship Id="rId12" Type="http://schemas.openxmlformats.org/officeDocument/2006/relationships/hyperlink" Target="consultantplus://offline/ref=60DAC74AE52625BCB380DF5B3D01759643BC532E16BF6A573BCFE1CE82DFCB15EB75624E2D68598757gD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DAC74AE52625BCB380DF5B3D01759643BB592C17BE6A573BCFE1CE82DFCB15EB75624E2D68598357g6J" TargetMode="External"/><Relationship Id="rId11" Type="http://schemas.openxmlformats.org/officeDocument/2006/relationships/hyperlink" Target="consultantplus://offline/ref=60DAC74AE52625BCB380DF5B3D01759643BB572A12B86A573BCFE1CE825DgFJ" TargetMode="External"/><Relationship Id="rId5" Type="http://schemas.openxmlformats.org/officeDocument/2006/relationships/hyperlink" Target="consultantplus://offline/ref=60DAC74AE52625BCB380DF5B3D01759643BB542813B06A573BCFE1CE82DFCB15EB75624E2D68598157g5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0DAC74AE52625BCB380DF5B3D01759643BA50281FBA6A573BCFE1CE825DgF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DAC74AE52625BCB380DF5B3D01759643BB542813B06A573BCFE1CE82DFCB15EB75624E2D68598557g5J" TargetMode="External"/><Relationship Id="rId14" Type="http://schemas.openxmlformats.org/officeDocument/2006/relationships/hyperlink" Target="consultantplus://offline/ref=60DAC74AE52625BCB380DF5B3D01759643B8532B17B96A573BCFE1CE82DFCB15EB75624E2D68598657g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C55C3C0-01E2-4266-80BD-97FC6F89E7E9}"/>
</file>

<file path=customXml/itemProps2.xml><?xml version="1.0" encoding="utf-8"?>
<ds:datastoreItem xmlns:ds="http://schemas.openxmlformats.org/officeDocument/2006/customXml" ds:itemID="{0F54BBD9-5625-4544-99CE-CA7679A84180}"/>
</file>

<file path=customXml/itemProps3.xml><?xml version="1.0" encoding="utf-8"?>
<ds:datastoreItem xmlns:ds="http://schemas.openxmlformats.org/officeDocument/2006/customXml" ds:itemID="{5167D5A8-B2BD-4E38-9795-84D5789FB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4975</Words>
  <Characters>28363</Characters>
  <Application>Microsoft Office Word</Application>
  <DocSecurity>0</DocSecurity>
  <Lines>236</Lines>
  <Paragraphs>66</Paragraphs>
  <ScaleCrop>false</ScaleCrop>
  <Company/>
  <LinksUpToDate>false</LinksUpToDate>
  <CharactersWithSpaces>33272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2015-06-03T09:32:00Z</dcterms:created>
  <dcterms:modified xsi:type="dcterms:W3CDTF">2015-06-03T09:33:00Z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