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C8" w:rsidRDefault="00F110C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110C8" w:rsidRDefault="00F110C8">
      <w:pPr>
        <w:pStyle w:val="ConsPlusNormal"/>
        <w:jc w:val="both"/>
        <w:outlineLvl w:val="0"/>
      </w:pPr>
    </w:p>
    <w:p w:rsidR="00F110C8" w:rsidRDefault="00F110C8">
      <w:pPr>
        <w:pStyle w:val="ConsPlusNormal"/>
        <w:outlineLvl w:val="0"/>
      </w:pPr>
      <w:r>
        <w:t>Зарегистрировано в Минюсте России 6 февраля 2018 г. N 49937</w:t>
      </w:r>
    </w:p>
    <w:p w:rsidR="00F110C8" w:rsidRDefault="00F110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F110C8" w:rsidRDefault="00F110C8">
      <w:pPr>
        <w:pStyle w:val="ConsPlusTitle"/>
        <w:jc w:val="both"/>
      </w:pPr>
    </w:p>
    <w:p w:rsidR="00F110C8" w:rsidRDefault="00F110C8">
      <w:pPr>
        <w:pStyle w:val="ConsPlusTitle"/>
        <w:jc w:val="center"/>
      </w:pPr>
      <w:r>
        <w:t>ПРИКАЗ</w:t>
      </w:r>
    </w:p>
    <w:p w:rsidR="00F110C8" w:rsidRDefault="00F110C8">
      <w:pPr>
        <w:pStyle w:val="ConsPlusTitle"/>
        <w:jc w:val="center"/>
      </w:pPr>
      <w:r>
        <w:t>от 10 января 2018 г. N 9</w:t>
      </w:r>
    </w:p>
    <w:p w:rsidR="00F110C8" w:rsidRDefault="00F110C8">
      <w:pPr>
        <w:pStyle w:val="ConsPlusTitle"/>
        <w:jc w:val="both"/>
      </w:pPr>
    </w:p>
    <w:p w:rsidR="00F110C8" w:rsidRDefault="00F110C8">
      <w:pPr>
        <w:pStyle w:val="ConsPlusTitle"/>
        <w:jc w:val="center"/>
      </w:pPr>
      <w:r>
        <w:t>ОБ УТВЕРЖДЕНИИ</w:t>
      </w:r>
    </w:p>
    <w:p w:rsidR="00F110C8" w:rsidRDefault="00F110C8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F110C8" w:rsidRDefault="00F110C8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F110C8" w:rsidRDefault="00F110C8">
      <w:pPr>
        <w:pStyle w:val="ConsPlusTitle"/>
        <w:jc w:val="center"/>
      </w:pPr>
      <w:r>
        <w:t>01.03.02 ПРИКЛАДНАЯ МАТЕМАТИКА И ИНФОРМАТИКА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ind w:firstLine="540"/>
        <w:jc w:val="both"/>
      </w:pPr>
      <w:proofErr w:type="gramStart"/>
      <w: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2567; N 25, ст. 3688), и </w:t>
      </w:r>
      <w:hyperlink r:id="rId5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368), приказываю:</w:t>
      </w:r>
      <w:proofErr w:type="gramEnd"/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01.03.02 Прикладная математика и информатика (далее - стандарт).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4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F110C8" w:rsidRDefault="00F110C8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6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01.03.02 Прикладная математика и информатика (уровень бакалавриата), утвержденным приказом Министерства образования и науки Российской Федерации от 12 марта 2015 г. N 228 (зарегистрирован Министерством юстиции Российской Федерации 14 апреля 2015 г., регистрационный N 36844), с изменениями, внесенными приказом Министерства образования и науки Российской Федерации от</w:t>
      </w:r>
      <w:proofErr w:type="gramEnd"/>
      <w:r>
        <w:t xml:space="preserve"> 9 сентября 2015 г. N 999 (зарегистрирован Министерством юстиции Российской Федерации 9 октября 2015 г., регистрационный N 39274), прекращается 31 декабря 2018 года.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jc w:val="right"/>
      </w:pPr>
      <w:r>
        <w:t>Министр</w:t>
      </w:r>
    </w:p>
    <w:p w:rsidR="00F110C8" w:rsidRDefault="00F110C8">
      <w:pPr>
        <w:pStyle w:val="ConsPlusNormal"/>
        <w:jc w:val="right"/>
      </w:pPr>
      <w:r>
        <w:t>О.Ю.ВАСИЛЬЕВА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jc w:val="right"/>
        <w:outlineLvl w:val="0"/>
      </w:pPr>
      <w:r>
        <w:t>Приложение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jc w:val="right"/>
      </w:pPr>
      <w:r>
        <w:t>Утвержден</w:t>
      </w:r>
    </w:p>
    <w:p w:rsidR="00F110C8" w:rsidRDefault="00F110C8">
      <w:pPr>
        <w:pStyle w:val="ConsPlusNormal"/>
        <w:jc w:val="right"/>
      </w:pPr>
      <w:r>
        <w:lastRenderedPageBreak/>
        <w:t>приказом Министерства образования</w:t>
      </w:r>
    </w:p>
    <w:p w:rsidR="00F110C8" w:rsidRDefault="00F110C8">
      <w:pPr>
        <w:pStyle w:val="ConsPlusNormal"/>
        <w:jc w:val="right"/>
      </w:pPr>
      <w:r>
        <w:t>и науки Российской Федерации</w:t>
      </w:r>
    </w:p>
    <w:p w:rsidR="00F110C8" w:rsidRDefault="00F110C8">
      <w:pPr>
        <w:pStyle w:val="ConsPlusNormal"/>
        <w:jc w:val="right"/>
      </w:pPr>
      <w:r>
        <w:t>от 10 января 2018 г. N 9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F110C8" w:rsidRDefault="00F110C8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F110C8" w:rsidRDefault="00F110C8">
      <w:pPr>
        <w:pStyle w:val="ConsPlusTitle"/>
        <w:jc w:val="center"/>
      </w:pPr>
      <w:r>
        <w:t>01.03.02 ПРИКЛАДНАЯ МАТЕМАТИКА И ИНФОРМАТИКА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Title"/>
        <w:jc w:val="center"/>
        <w:outlineLvl w:val="1"/>
      </w:pPr>
      <w:r>
        <w:t>I. Общие положения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01.03.02 Прикладная математика и информатика (далее соответственно - программа бакалавриата, направление подготовки).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 и очно-заочной формах.</w:t>
      </w:r>
      <w:proofErr w:type="gramEnd"/>
    </w:p>
    <w:p w:rsidR="00F110C8" w:rsidRDefault="00F110C8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F110C8" w:rsidRDefault="00F110C8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F110C8" w:rsidRDefault="00F110C8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110C8" w:rsidRDefault="00F110C8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7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2930,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4246, ст. 4292; 2017, N 18, ст. 2670;</w:t>
      </w:r>
      <w:proofErr w:type="gramEnd"/>
      <w:r>
        <w:t xml:space="preserve"> </w:t>
      </w:r>
      <w:proofErr w:type="gramStart"/>
      <w:r>
        <w:t xml:space="preserve">N 31, ст. 4765; официальный интернет-портал правовой информации </w:t>
      </w:r>
      <w:r>
        <w:lastRenderedPageBreak/>
        <w:t>http://www.pravo.gov.ru, 29 декабря 2017 г.).</w:t>
      </w:r>
      <w:proofErr w:type="gramEnd"/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ind w:firstLine="540"/>
        <w:jc w:val="both"/>
      </w:pPr>
      <w:bookmarkStart w:id="1" w:name="P52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в очно-заочной форме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F110C8" w:rsidRDefault="00F110C8">
      <w:pPr>
        <w:pStyle w:val="ConsPlusNormal"/>
        <w:spacing w:before="220"/>
        <w:ind w:firstLine="540"/>
        <w:jc w:val="both"/>
      </w:pPr>
      <w:bookmarkStart w:id="2" w:name="P56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2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6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форме обучения, а также по индивидуальному учебному плану, в том числе при ускоренном обучении;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F110C8" w:rsidRDefault="00F110C8">
      <w:pPr>
        <w:pStyle w:val="ConsPlusNormal"/>
        <w:spacing w:before="220"/>
        <w:ind w:firstLine="540"/>
        <w:jc w:val="both"/>
      </w:pPr>
      <w:bookmarkStart w:id="3" w:name="P61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110C8" w:rsidRDefault="00F110C8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8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ind w:firstLine="540"/>
        <w:jc w:val="both"/>
      </w:pPr>
      <w:r>
        <w:t>01 Образование и наука (в сфере общего, профессионального и дополнительного профессионального образования; в сфере научных исследований);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06 Связь, информационные и коммуникационные технологии (в сфере проектирования, разработки и тестирования программного обеспечения; в сфере проектирования, создания и поддержки информационно-коммуникационных систем и баз данных; в сфере создания информационных ресурсов в информационно-телекоммуникационной сети "Интернет" (далее - сеть "Интернет");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lastRenderedPageBreak/>
        <w:t>25 Ракетно-космическая промышленность (в сфере проектирования и разработки наземных автоматизированных систем управления космическими аппаратами);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32 Авиастроение (в сфере проектирования, создания и поддержки систем автоматического управления и информационно-коммуникационных систем; в сфере математического моделирования);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40 Сквозные виды профессиональной деятельности в промышленности (в сфере научно-исследовательских и опытно-конструкторских разработок; в сфере разработки автоматизированных систем управления технологическими процессами производства).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110C8" w:rsidRDefault="00F110C8">
      <w:pPr>
        <w:pStyle w:val="ConsPlusNormal"/>
        <w:spacing w:before="220"/>
        <w:ind w:firstLine="540"/>
        <w:jc w:val="both"/>
      </w:pPr>
      <w:bookmarkStart w:id="4" w:name="P71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проектный;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педагогический.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F110C8" w:rsidRDefault="00F110C8">
      <w:pPr>
        <w:pStyle w:val="ConsPlusNormal"/>
        <w:spacing w:before="220"/>
        <w:ind w:firstLine="540"/>
        <w:jc w:val="both"/>
      </w:pPr>
      <w:hyperlink w:anchor="P96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F110C8" w:rsidRDefault="00F110C8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F110C8" w:rsidRDefault="00F110C8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Title"/>
        <w:jc w:val="center"/>
        <w:outlineLvl w:val="2"/>
      </w:pPr>
      <w:r>
        <w:lastRenderedPageBreak/>
        <w:t>Структура и объем программы бакалавриата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jc w:val="right"/>
      </w:pPr>
      <w:r>
        <w:t>Таблица</w:t>
      </w:r>
    </w:p>
    <w:p w:rsidR="00F110C8" w:rsidRDefault="00F110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4400"/>
        <w:gridCol w:w="3515"/>
      </w:tblGrid>
      <w:tr w:rsidR="00F110C8">
        <w:tc>
          <w:tcPr>
            <w:tcW w:w="5542" w:type="dxa"/>
            <w:gridSpan w:val="2"/>
          </w:tcPr>
          <w:p w:rsidR="00F110C8" w:rsidRDefault="00F110C8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515" w:type="dxa"/>
          </w:tcPr>
          <w:p w:rsidR="00F110C8" w:rsidRDefault="00F110C8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F110C8">
        <w:tc>
          <w:tcPr>
            <w:tcW w:w="1142" w:type="dxa"/>
          </w:tcPr>
          <w:p w:rsidR="00F110C8" w:rsidRDefault="00F110C8">
            <w:pPr>
              <w:pStyle w:val="ConsPlusNormal"/>
              <w:jc w:val="center"/>
            </w:pPr>
            <w:bookmarkStart w:id="5" w:name="P96"/>
            <w:bookmarkEnd w:id="5"/>
            <w:r>
              <w:t>Блок 1</w:t>
            </w:r>
          </w:p>
        </w:tc>
        <w:tc>
          <w:tcPr>
            <w:tcW w:w="4400" w:type="dxa"/>
          </w:tcPr>
          <w:p w:rsidR="00F110C8" w:rsidRDefault="00F110C8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15" w:type="dxa"/>
          </w:tcPr>
          <w:p w:rsidR="00F110C8" w:rsidRDefault="00F110C8">
            <w:pPr>
              <w:pStyle w:val="ConsPlusNormal"/>
              <w:jc w:val="center"/>
            </w:pPr>
            <w:r>
              <w:t>не менее 165</w:t>
            </w:r>
          </w:p>
        </w:tc>
      </w:tr>
      <w:tr w:rsidR="00F110C8">
        <w:tc>
          <w:tcPr>
            <w:tcW w:w="1142" w:type="dxa"/>
          </w:tcPr>
          <w:p w:rsidR="00F110C8" w:rsidRDefault="00F110C8">
            <w:pPr>
              <w:pStyle w:val="ConsPlusNormal"/>
              <w:jc w:val="center"/>
            </w:pPr>
            <w:bookmarkStart w:id="6" w:name="P99"/>
            <w:bookmarkEnd w:id="6"/>
            <w:r>
              <w:t>Блок 2</w:t>
            </w:r>
          </w:p>
        </w:tc>
        <w:tc>
          <w:tcPr>
            <w:tcW w:w="4400" w:type="dxa"/>
          </w:tcPr>
          <w:p w:rsidR="00F110C8" w:rsidRDefault="00F110C8">
            <w:pPr>
              <w:pStyle w:val="ConsPlusNormal"/>
            </w:pPr>
            <w:r>
              <w:t>Практика</w:t>
            </w:r>
          </w:p>
        </w:tc>
        <w:tc>
          <w:tcPr>
            <w:tcW w:w="3515" w:type="dxa"/>
          </w:tcPr>
          <w:p w:rsidR="00F110C8" w:rsidRDefault="00F110C8">
            <w:pPr>
              <w:pStyle w:val="ConsPlusNormal"/>
              <w:jc w:val="center"/>
            </w:pPr>
            <w:r>
              <w:t>не менее 15</w:t>
            </w:r>
          </w:p>
        </w:tc>
      </w:tr>
      <w:tr w:rsidR="00F110C8">
        <w:tc>
          <w:tcPr>
            <w:tcW w:w="1142" w:type="dxa"/>
          </w:tcPr>
          <w:p w:rsidR="00F110C8" w:rsidRDefault="00F110C8">
            <w:pPr>
              <w:pStyle w:val="ConsPlusNormal"/>
              <w:jc w:val="center"/>
            </w:pPr>
            <w:bookmarkStart w:id="7" w:name="P102"/>
            <w:bookmarkEnd w:id="7"/>
            <w:r>
              <w:t>Блок 3</w:t>
            </w:r>
          </w:p>
        </w:tc>
        <w:tc>
          <w:tcPr>
            <w:tcW w:w="4400" w:type="dxa"/>
          </w:tcPr>
          <w:p w:rsidR="00F110C8" w:rsidRDefault="00F110C8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15" w:type="dxa"/>
          </w:tcPr>
          <w:p w:rsidR="00F110C8" w:rsidRDefault="00F110C8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F110C8">
        <w:tc>
          <w:tcPr>
            <w:tcW w:w="5542" w:type="dxa"/>
            <w:gridSpan w:val="2"/>
          </w:tcPr>
          <w:p w:rsidR="00F110C8" w:rsidRDefault="00F110C8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3515" w:type="dxa"/>
          </w:tcPr>
          <w:p w:rsidR="00F110C8" w:rsidRDefault="00F110C8">
            <w:pPr>
              <w:pStyle w:val="ConsPlusNormal"/>
              <w:jc w:val="center"/>
            </w:pPr>
            <w:r>
              <w:t>240</w:t>
            </w:r>
          </w:p>
        </w:tc>
      </w:tr>
    </w:tbl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ind w:firstLine="540"/>
        <w:jc w:val="both"/>
      </w:pPr>
      <w:bookmarkStart w:id="8" w:name="P108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F110C8" w:rsidRDefault="00F110C8">
      <w:pPr>
        <w:pStyle w:val="ConsPlusNormal"/>
        <w:spacing w:before="220"/>
        <w:ind w:firstLine="540"/>
        <w:jc w:val="both"/>
      </w:pPr>
      <w:bookmarkStart w:id="9" w:name="P113"/>
      <w:bookmarkEnd w:id="9"/>
      <w:r>
        <w:t xml:space="preserve">2.4. В </w:t>
      </w:r>
      <w:hyperlink w:anchor="P99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3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2.6. Организация: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3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lastRenderedPageBreak/>
        <w:t xml:space="preserve">вправе выбрать один или несколько типов </w:t>
      </w:r>
      <w:proofErr w:type="gramStart"/>
      <w:r>
        <w:t>учебной</w:t>
      </w:r>
      <w:proofErr w:type="gramEnd"/>
      <w:r>
        <w:t xml:space="preserve"> и (или) производственной практик из рекомендуемых ПООП (при наличии);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8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бакалавриата и в часть, формируемую участниками образовательных отношений.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60 процентов общего объема программы бакалавриата.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F110C8" w:rsidRDefault="00F110C8">
      <w:pPr>
        <w:pStyle w:val="ConsPlusTitle"/>
        <w:jc w:val="center"/>
      </w:pPr>
      <w:r>
        <w:t>программы бакалавриата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F110C8" w:rsidRDefault="00F110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3"/>
        <w:gridCol w:w="6236"/>
      </w:tblGrid>
      <w:tr w:rsidR="00F110C8">
        <w:tc>
          <w:tcPr>
            <w:tcW w:w="2803" w:type="dxa"/>
          </w:tcPr>
          <w:p w:rsidR="00F110C8" w:rsidRDefault="00F110C8">
            <w:pPr>
              <w:pStyle w:val="ConsPlusNormal"/>
              <w:jc w:val="center"/>
            </w:pPr>
            <w:r>
              <w:t xml:space="preserve">Наименование категории (группы) универсальных </w:t>
            </w:r>
            <w:r>
              <w:lastRenderedPageBreak/>
              <w:t>компетенций</w:t>
            </w:r>
          </w:p>
        </w:tc>
        <w:tc>
          <w:tcPr>
            <w:tcW w:w="6236" w:type="dxa"/>
          </w:tcPr>
          <w:p w:rsidR="00F110C8" w:rsidRDefault="00F110C8">
            <w:pPr>
              <w:pStyle w:val="ConsPlusNormal"/>
              <w:jc w:val="center"/>
            </w:pPr>
            <w:r>
              <w:lastRenderedPageBreak/>
              <w:t>Код и наименование универсальной компетенции выпускника</w:t>
            </w:r>
          </w:p>
        </w:tc>
      </w:tr>
      <w:tr w:rsidR="00F110C8">
        <w:tc>
          <w:tcPr>
            <w:tcW w:w="2803" w:type="dxa"/>
            <w:vAlign w:val="center"/>
          </w:tcPr>
          <w:p w:rsidR="00F110C8" w:rsidRDefault="00F110C8">
            <w:pPr>
              <w:pStyle w:val="ConsPlusNormal"/>
            </w:pPr>
            <w:r>
              <w:lastRenderedPageBreak/>
              <w:t>Системное и критическое мышление</w:t>
            </w:r>
          </w:p>
        </w:tc>
        <w:tc>
          <w:tcPr>
            <w:tcW w:w="6236" w:type="dxa"/>
          </w:tcPr>
          <w:p w:rsidR="00F110C8" w:rsidRDefault="00F110C8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110C8">
        <w:tc>
          <w:tcPr>
            <w:tcW w:w="2803" w:type="dxa"/>
            <w:vAlign w:val="center"/>
          </w:tcPr>
          <w:p w:rsidR="00F110C8" w:rsidRDefault="00F110C8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</w:tcPr>
          <w:p w:rsidR="00F110C8" w:rsidRDefault="00F110C8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110C8">
        <w:tc>
          <w:tcPr>
            <w:tcW w:w="2803" w:type="dxa"/>
            <w:vAlign w:val="center"/>
          </w:tcPr>
          <w:p w:rsidR="00F110C8" w:rsidRDefault="00F110C8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</w:tcPr>
          <w:p w:rsidR="00F110C8" w:rsidRDefault="00F110C8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F110C8">
        <w:tc>
          <w:tcPr>
            <w:tcW w:w="2803" w:type="dxa"/>
            <w:vAlign w:val="center"/>
          </w:tcPr>
          <w:p w:rsidR="00F110C8" w:rsidRDefault="00F110C8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</w:tcPr>
          <w:p w:rsidR="00F110C8" w:rsidRDefault="00F110C8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F110C8">
        <w:tc>
          <w:tcPr>
            <w:tcW w:w="2803" w:type="dxa"/>
            <w:vAlign w:val="center"/>
          </w:tcPr>
          <w:p w:rsidR="00F110C8" w:rsidRDefault="00F110C8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</w:tcPr>
          <w:p w:rsidR="00F110C8" w:rsidRDefault="00F110C8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F110C8">
        <w:tc>
          <w:tcPr>
            <w:tcW w:w="2803" w:type="dxa"/>
            <w:vMerge w:val="restart"/>
            <w:vAlign w:val="center"/>
          </w:tcPr>
          <w:p w:rsidR="00F110C8" w:rsidRDefault="00F110C8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</w:tcPr>
          <w:p w:rsidR="00F110C8" w:rsidRDefault="00F110C8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110C8">
        <w:tc>
          <w:tcPr>
            <w:tcW w:w="2803" w:type="dxa"/>
            <w:vMerge/>
          </w:tcPr>
          <w:p w:rsidR="00F110C8" w:rsidRDefault="00F110C8"/>
        </w:tc>
        <w:tc>
          <w:tcPr>
            <w:tcW w:w="6236" w:type="dxa"/>
          </w:tcPr>
          <w:p w:rsidR="00F110C8" w:rsidRDefault="00F110C8">
            <w:pPr>
              <w:pStyle w:val="ConsPlusNormal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110C8">
        <w:tc>
          <w:tcPr>
            <w:tcW w:w="2803" w:type="dxa"/>
            <w:vAlign w:val="center"/>
          </w:tcPr>
          <w:p w:rsidR="00F110C8" w:rsidRDefault="00F110C8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</w:tcPr>
          <w:p w:rsidR="00F110C8" w:rsidRDefault="00F110C8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</w:tr>
    </w:tbl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F110C8" w:rsidRDefault="00F110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3"/>
        <w:gridCol w:w="6236"/>
      </w:tblGrid>
      <w:tr w:rsidR="00F110C8">
        <w:tc>
          <w:tcPr>
            <w:tcW w:w="2803" w:type="dxa"/>
          </w:tcPr>
          <w:p w:rsidR="00F110C8" w:rsidRDefault="00F110C8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 w:rsidR="00F110C8" w:rsidRDefault="00F110C8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F110C8">
        <w:tc>
          <w:tcPr>
            <w:tcW w:w="2803" w:type="dxa"/>
            <w:vMerge w:val="restart"/>
          </w:tcPr>
          <w:p w:rsidR="00F110C8" w:rsidRDefault="00F110C8">
            <w:pPr>
              <w:pStyle w:val="ConsPlusNormal"/>
            </w:pPr>
            <w:r>
              <w:t>Теоретические и практические основы профессиональной деятельности</w:t>
            </w:r>
          </w:p>
        </w:tc>
        <w:tc>
          <w:tcPr>
            <w:tcW w:w="6236" w:type="dxa"/>
          </w:tcPr>
          <w:p w:rsidR="00F110C8" w:rsidRDefault="00F110C8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применять фундаментальные знания, полученные в области математических и (или) естественных наук, и использовать их в профессиональной деятельности</w:t>
            </w:r>
          </w:p>
        </w:tc>
      </w:tr>
      <w:tr w:rsidR="00F110C8">
        <w:tc>
          <w:tcPr>
            <w:tcW w:w="2803" w:type="dxa"/>
            <w:vMerge/>
          </w:tcPr>
          <w:p w:rsidR="00F110C8" w:rsidRDefault="00F110C8"/>
        </w:tc>
        <w:tc>
          <w:tcPr>
            <w:tcW w:w="6236" w:type="dxa"/>
          </w:tcPr>
          <w:p w:rsidR="00F110C8" w:rsidRDefault="00F110C8">
            <w:pPr>
              <w:pStyle w:val="ConsPlusNormal"/>
              <w:jc w:val="both"/>
            </w:pPr>
            <w:r>
              <w:t>ОПК-2. Способен использовать и адаптировать</w:t>
            </w:r>
          </w:p>
        </w:tc>
      </w:tr>
      <w:tr w:rsidR="00F110C8">
        <w:tc>
          <w:tcPr>
            <w:tcW w:w="2803" w:type="dxa"/>
            <w:vMerge/>
          </w:tcPr>
          <w:p w:rsidR="00F110C8" w:rsidRDefault="00F110C8"/>
        </w:tc>
        <w:tc>
          <w:tcPr>
            <w:tcW w:w="6236" w:type="dxa"/>
          </w:tcPr>
          <w:p w:rsidR="00F110C8" w:rsidRDefault="00F110C8">
            <w:pPr>
              <w:pStyle w:val="ConsPlusNormal"/>
              <w:jc w:val="both"/>
            </w:pPr>
            <w:r>
              <w:t>существующие математические методы и системы программирования для разработки и реализации алгоритмов решения прикладных задач</w:t>
            </w:r>
          </w:p>
        </w:tc>
      </w:tr>
      <w:tr w:rsidR="00F110C8">
        <w:tc>
          <w:tcPr>
            <w:tcW w:w="2803" w:type="dxa"/>
            <w:vMerge/>
          </w:tcPr>
          <w:p w:rsidR="00F110C8" w:rsidRDefault="00F110C8"/>
        </w:tc>
        <w:tc>
          <w:tcPr>
            <w:tcW w:w="6236" w:type="dxa"/>
          </w:tcPr>
          <w:p w:rsidR="00F110C8" w:rsidRDefault="00F110C8">
            <w:pPr>
              <w:pStyle w:val="ConsPlusNormal"/>
            </w:pPr>
            <w:r>
              <w:t xml:space="preserve">ОПК-3. </w:t>
            </w:r>
            <w:proofErr w:type="gramStart"/>
            <w:r>
              <w:t>Способен</w:t>
            </w:r>
            <w:proofErr w:type="gramEnd"/>
            <w:r>
              <w:t xml:space="preserve"> применять и модифицировать математические модели для решения задач в области профессиональной деятельности</w:t>
            </w:r>
          </w:p>
        </w:tc>
      </w:tr>
      <w:tr w:rsidR="00F110C8">
        <w:tc>
          <w:tcPr>
            <w:tcW w:w="2803" w:type="dxa"/>
          </w:tcPr>
          <w:p w:rsidR="00F110C8" w:rsidRDefault="00F110C8">
            <w:pPr>
              <w:pStyle w:val="ConsPlusNormal"/>
            </w:pPr>
            <w:r>
              <w:lastRenderedPageBreak/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6236" w:type="dxa"/>
          </w:tcPr>
          <w:p w:rsidR="00F110C8" w:rsidRDefault="00F110C8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решать задачи профессиональной деятельности с использованием существующих информационно-коммуникационных технологий и с учетом основных требований информационной безопасности</w:t>
            </w:r>
          </w:p>
        </w:tc>
      </w:tr>
    </w:tbl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ind w:firstLine="540"/>
        <w:jc w:val="both"/>
      </w:pPr>
      <w:r>
        <w:t xml:space="preserve">3.4. </w:t>
      </w:r>
      <w:proofErr w:type="gramStart"/>
      <w:r>
        <w:t>Профессиональные компетенции, устанавливаемые программой бакалавриата,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  <w:proofErr w:type="gramEnd"/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Профессиональные компетенции могут быть установлены ПООП в качестве </w:t>
      </w:r>
      <w:proofErr w:type="gramStart"/>
      <w:r>
        <w:t>обязательных</w:t>
      </w:r>
      <w:proofErr w:type="gramEnd"/>
      <w:r>
        <w:t xml:space="preserve">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бакалавриата, Организация: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включает в программу бакалавриата все обязательные профессиональные компетенции (при наличии);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вправе включить в программу бакалавриата одну или несколько рекомендуемых профессиональных компетенций (при наличии);</w:t>
      </w:r>
    </w:p>
    <w:p w:rsidR="00F110C8" w:rsidRDefault="00F110C8">
      <w:pPr>
        <w:pStyle w:val="ConsPlusNormal"/>
        <w:spacing w:before="220"/>
        <w:ind w:firstLine="540"/>
        <w:jc w:val="both"/>
      </w:pPr>
      <w:proofErr w:type="gramStart"/>
      <w:r>
        <w:t>включает определяемые самостоятельно одну или несколько профессиональных компетенций, исходя из направленности (профиля) программы бакалавриата,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бакалавриата рекомендуемых профессиональных компетенций).</w:t>
      </w:r>
      <w:proofErr w:type="gramEnd"/>
    </w:p>
    <w:p w:rsidR="00F110C8" w:rsidRDefault="00F110C8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59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110C8" w:rsidRDefault="00F110C8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9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1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1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компетенций: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6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2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</w:t>
      </w:r>
      <w:r>
        <w:lastRenderedPageBreak/>
        <w:t xml:space="preserve">среде Организации из любой точки, в которой имеется доступ к сети "Интернет",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F110C8" w:rsidRDefault="00F110C8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F110C8" w:rsidRDefault="00F110C8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4243; N 48, ст. 6645; 2015, N 1, ст. 84; N 27, ст. 3979; N 29, ст. 4389, ст. 4390; 2016, N 26, ст. 3877; N 28, ст. 4558;</w:t>
      </w:r>
      <w:proofErr w:type="gramEnd"/>
      <w:r>
        <w:t xml:space="preserve"> </w:t>
      </w:r>
      <w:proofErr w:type="gramStart"/>
      <w:r>
        <w:t xml:space="preserve">N 52, ст. 7491; 2017, N 18, ст. 2664; N 24, ст. 3478; N 25, ст. 3596; N 27, ст. 3953; N 31, ст. 4825, ст. 4827; N 48, ст. 7051),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2927;</w:t>
      </w:r>
      <w:proofErr w:type="gramEnd"/>
      <w:r>
        <w:t xml:space="preserve"> </w:t>
      </w:r>
      <w:proofErr w:type="gramStart"/>
      <w:r>
        <w:t>N 30, ст. 4217, ст. 4243; 2016, N 27, ст. 4164; 2017, N 9, ст. 1276; N 27, ст. 3945; N 31, ст. 4772).</w:t>
      </w:r>
      <w:proofErr w:type="gramEnd"/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lastRenderedPageBreak/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lastRenderedPageBreak/>
        <w:t xml:space="preserve">4.4.5. </w:t>
      </w:r>
      <w:proofErr w:type="gramStart"/>
      <w:r>
        <w:t>Не менее 65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3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</w:t>
      </w:r>
      <w:proofErr w:type="gramStart"/>
      <w:r>
        <w:t>N 42, ст. 5926; N 46, ст. 6468; 2017, N 38, ст. 5636; N 51, ст. 7812).</w:t>
      </w:r>
      <w:proofErr w:type="gramEnd"/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F110C8" w:rsidRDefault="00F110C8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jc w:val="right"/>
        <w:outlineLvl w:val="1"/>
      </w:pPr>
      <w:r>
        <w:t>Приложение</w:t>
      </w:r>
    </w:p>
    <w:p w:rsidR="00F110C8" w:rsidRDefault="00F110C8">
      <w:pPr>
        <w:pStyle w:val="ConsPlusNormal"/>
        <w:jc w:val="right"/>
      </w:pPr>
      <w:r>
        <w:t>к федеральному государственному</w:t>
      </w:r>
    </w:p>
    <w:p w:rsidR="00F110C8" w:rsidRDefault="00F110C8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F110C8" w:rsidRDefault="00F110C8">
      <w:pPr>
        <w:pStyle w:val="ConsPlusNormal"/>
        <w:jc w:val="right"/>
      </w:pPr>
      <w:r>
        <w:t>образования - бакалавриат по направлению</w:t>
      </w:r>
    </w:p>
    <w:p w:rsidR="00F110C8" w:rsidRDefault="00F110C8">
      <w:pPr>
        <w:pStyle w:val="ConsPlusNormal"/>
        <w:jc w:val="right"/>
      </w:pPr>
      <w:r>
        <w:t>подготовки 01.03.02 Прикладная математика</w:t>
      </w:r>
    </w:p>
    <w:p w:rsidR="00F110C8" w:rsidRDefault="00F110C8">
      <w:pPr>
        <w:pStyle w:val="ConsPlusNormal"/>
        <w:jc w:val="right"/>
      </w:pPr>
      <w:r>
        <w:t xml:space="preserve">и информатика,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F110C8" w:rsidRDefault="00F110C8">
      <w:pPr>
        <w:pStyle w:val="ConsPlusNormal"/>
        <w:jc w:val="right"/>
      </w:pPr>
      <w:r>
        <w:t>Министерства образования и науки</w:t>
      </w:r>
    </w:p>
    <w:p w:rsidR="00F110C8" w:rsidRDefault="00F110C8">
      <w:pPr>
        <w:pStyle w:val="ConsPlusNormal"/>
        <w:jc w:val="right"/>
      </w:pPr>
      <w:r>
        <w:t>Российской Федерации</w:t>
      </w:r>
    </w:p>
    <w:p w:rsidR="00F110C8" w:rsidRDefault="00F110C8">
      <w:pPr>
        <w:pStyle w:val="ConsPlusNormal"/>
        <w:jc w:val="right"/>
      </w:pPr>
      <w:r>
        <w:t>от 10 января 2018 г. N 9</w:t>
      </w: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Title"/>
        <w:jc w:val="center"/>
      </w:pPr>
      <w:bookmarkStart w:id="10" w:name="P259"/>
      <w:bookmarkEnd w:id="10"/>
      <w:r>
        <w:t>ПЕРЕЧЕНЬ</w:t>
      </w:r>
    </w:p>
    <w:p w:rsidR="00F110C8" w:rsidRDefault="00F110C8">
      <w:pPr>
        <w:pStyle w:val="ConsPlusTitle"/>
        <w:jc w:val="center"/>
      </w:pPr>
      <w:r>
        <w:t>ПРОФЕССИОНАЛЬНЫХ СТАНДАРТОВ, СООТВЕТСТВУЮЩИХ</w:t>
      </w:r>
    </w:p>
    <w:p w:rsidR="00F110C8" w:rsidRDefault="00F110C8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F110C8" w:rsidRDefault="00F110C8">
      <w:pPr>
        <w:pStyle w:val="ConsPlusTitle"/>
        <w:jc w:val="center"/>
      </w:pPr>
      <w:r>
        <w:t>ПРОГРАММУ БАКАЛАВРИАТА ПО НАПРАВЛЕНИЮ ПОДГОТОВКИ</w:t>
      </w:r>
    </w:p>
    <w:p w:rsidR="00F110C8" w:rsidRDefault="00F110C8">
      <w:pPr>
        <w:pStyle w:val="ConsPlusTitle"/>
        <w:jc w:val="center"/>
      </w:pPr>
      <w:r>
        <w:t>01.03.02 ПРИКЛАДНАЯ МАТЕМАТИКА И ИНФОРМАТИКА</w:t>
      </w:r>
    </w:p>
    <w:p w:rsidR="00F110C8" w:rsidRDefault="00F110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6803"/>
      </w:tblGrid>
      <w:tr w:rsidR="00F110C8">
        <w:tc>
          <w:tcPr>
            <w:tcW w:w="567" w:type="dxa"/>
          </w:tcPr>
          <w:p w:rsidR="00F110C8" w:rsidRDefault="00F110C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F110C8" w:rsidRDefault="00F110C8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803" w:type="dxa"/>
          </w:tcPr>
          <w:p w:rsidR="00F110C8" w:rsidRDefault="00F110C8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F110C8">
        <w:tc>
          <w:tcPr>
            <w:tcW w:w="9071" w:type="dxa"/>
            <w:gridSpan w:val="3"/>
          </w:tcPr>
          <w:p w:rsidR="00F110C8" w:rsidRDefault="00F110C8">
            <w:pPr>
              <w:pStyle w:val="ConsPlusNormal"/>
              <w:jc w:val="center"/>
              <w:outlineLvl w:val="2"/>
            </w:pPr>
            <w:r>
              <w:t>01 Образование и наука</w:t>
            </w:r>
          </w:p>
        </w:tc>
      </w:tr>
      <w:tr w:rsidR="00F110C8">
        <w:tc>
          <w:tcPr>
            <w:tcW w:w="567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01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01.001</w:t>
            </w:r>
          </w:p>
        </w:tc>
        <w:tc>
          <w:tcPr>
            <w:tcW w:w="6803" w:type="dxa"/>
          </w:tcPr>
          <w:p w:rsidR="00F110C8" w:rsidRDefault="00F110C8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изменениями, внесенными приказами Министерства труда и социальной защиты Российской Федерации от 25 декабря 2014</w:t>
            </w:r>
            <w:proofErr w:type="gramEnd"/>
            <w:r>
              <w:t xml:space="preserve"> г. N 1115н (зарегистрирован Министерством юстиции Российской Федерации 19 февраля 2015 г., регистрационный N 36091) и от 5 августа 2016 г. N 422н (зарегистрирован Министерством юстиции Российской Федерации 23 августа 2016 г., регистрационный N 43326)</w:t>
            </w:r>
          </w:p>
        </w:tc>
      </w:tr>
      <w:tr w:rsidR="00F110C8">
        <w:tc>
          <w:tcPr>
            <w:tcW w:w="567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01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01.003</w:t>
            </w:r>
          </w:p>
        </w:tc>
        <w:tc>
          <w:tcPr>
            <w:tcW w:w="6803" w:type="dxa"/>
          </w:tcPr>
          <w:p w:rsidR="00F110C8" w:rsidRDefault="00F110C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8 сентября 2015 г. N 613н (зарегистрирован Министерством юстиции Российской Федерации 24 сентября 2015 г., регистрационный N 38994)</w:t>
            </w:r>
          </w:p>
        </w:tc>
      </w:tr>
      <w:tr w:rsidR="00F110C8">
        <w:tc>
          <w:tcPr>
            <w:tcW w:w="567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01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01.004</w:t>
            </w:r>
          </w:p>
        </w:tc>
        <w:tc>
          <w:tcPr>
            <w:tcW w:w="6803" w:type="dxa"/>
          </w:tcPr>
          <w:p w:rsidR="00F110C8" w:rsidRDefault="00F110C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профессионального обучения, профессионального образования и дополнительного профессионального образования", утвержденный приказом Министерства труда и социальной защиты Российской Федерации от 8 сентября 2015 г. N 608н (зарегистрирован Министерством юстиции Российской Федерации 24 сентября 2015 г., регистрационный N 38993)</w:t>
            </w:r>
          </w:p>
        </w:tc>
      </w:tr>
      <w:tr w:rsidR="00F110C8">
        <w:tc>
          <w:tcPr>
            <w:tcW w:w="9071" w:type="dxa"/>
            <w:gridSpan w:val="3"/>
            <w:vAlign w:val="center"/>
          </w:tcPr>
          <w:p w:rsidR="00F110C8" w:rsidRDefault="00F110C8">
            <w:pPr>
              <w:pStyle w:val="ConsPlusNormal"/>
              <w:jc w:val="center"/>
              <w:outlineLvl w:val="2"/>
            </w:pPr>
            <w:r>
              <w:lastRenderedPageBreak/>
              <w:t>06 Связь, информационные и коммуникационные технологии</w:t>
            </w:r>
          </w:p>
        </w:tc>
      </w:tr>
      <w:tr w:rsidR="00F110C8">
        <w:tc>
          <w:tcPr>
            <w:tcW w:w="567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701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06.001</w:t>
            </w:r>
          </w:p>
        </w:tc>
        <w:tc>
          <w:tcPr>
            <w:tcW w:w="6803" w:type="dxa"/>
          </w:tcPr>
          <w:p w:rsidR="00F110C8" w:rsidRDefault="00F110C8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"Программист", утвержденный приказом Министерства труда и социальной защиты Российской Федерации от 18 ноября 2013 г. N 679н (зарегистрирован Министерством юстиции Российской Федерации 18 декабря 2013 г., регистрационный N 30635),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</w:t>
            </w:r>
            <w:proofErr w:type="gramEnd"/>
            <w:r>
              <w:t xml:space="preserve"> 45230)</w:t>
            </w:r>
          </w:p>
        </w:tc>
      </w:tr>
      <w:tr w:rsidR="00F110C8">
        <w:tc>
          <w:tcPr>
            <w:tcW w:w="567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01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06.003</w:t>
            </w:r>
          </w:p>
        </w:tc>
        <w:tc>
          <w:tcPr>
            <w:tcW w:w="6803" w:type="dxa"/>
          </w:tcPr>
          <w:p w:rsidR="00F110C8" w:rsidRDefault="00F110C8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"Архитектор программного обеспечения", утвержденный приказом Министерства труда и социальной защиты Российской Федерации от 11 апреля 2014 г. N 228н (зарегистрирован Министерством юстиции Российской Федерации 2 июня 2014 г., регистрационный N 32534),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</w:t>
            </w:r>
            <w:proofErr w:type="gramEnd"/>
            <w:r>
              <w:t>., регистрационный N 45230)</w:t>
            </w:r>
          </w:p>
        </w:tc>
      </w:tr>
      <w:tr w:rsidR="00F110C8">
        <w:tc>
          <w:tcPr>
            <w:tcW w:w="567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701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06.004</w:t>
            </w:r>
          </w:p>
        </w:tc>
        <w:tc>
          <w:tcPr>
            <w:tcW w:w="6803" w:type="dxa"/>
          </w:tcPr>
          <w:p w:rsidR="00F110C8" w:rsidRDefault="00F110C8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тестированию в области информационных технологий", утвержденный приказом Министерства труда и социальной защиты Российской Федерации от 11 апреля 2014 г. N 225н (зарегистрирован Министерством юстиции Российской Федерации 9 июня 2014 г., регистрационный N 32623),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</w:t>
            </w:r>
            <w:proofErr w:type="gramEnd"/>
            <w:r>
              <w:t xml:space="preserve"> </w:t>
            </w:r>
            <w:proofErr w:type="gramStart"/>
            <w:r>
              <w:t>13 января 2017 г., регистрационный N 45230)</w:t>
            </w:r>
            <w:proofErr w:type="gramEnd"/>
          </w:p>
        </w:tc>
      </w:tr>
      <w:tr w:rsidR="00F110C8">
        <w:tc>
          <w:tcPr>
            <w:tcW w:w="567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701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06.015</w:t>
            </w:r>
          </w:p>
        </w:tc>
        <w:tc>
          <w:tcPr>
            <w:tcW w:w="6803" w:type="dxa"/>
          </w:tcPr>
          <w:p w:rsidR="00F110C8" w:rsidRDefault="00F110C8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F110C8">
        <w:tc>
          <w:tcPr>
            <w:tcW w:w="567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701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06.016</w:t>
            </w:r>
          </w:p>
        </w:tc>
        <w:tc>
          <w:tcPr>
            <w:tcW w:w="6803" w:type="dxa"/>
          </w:tcPr>
          <w:p w:rsidR="00F110C8" w:rsidRDefault="00F110C8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F110C8">
        <w:tc>
          <w:tcPr>
            <w:tcW w:w="567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701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06.019</w:t>
            </w:r>
          </w:p>
        </w:tc>
        <w:tc>
          <w:tcPr>
            <w:tcW w:w="6803" w:type="dxa"/>
          </w:tcPr>
          <w:p w:rsidR="00F110C8" w:rsidRDefault="00F110C8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"Технический писатель (специалист по технической документации в области информационных технологий)", утвержденном приказом Министерства труда и </w:t>
            </w:r>
            <w:r>
              <w:lastRenderedPageBreak/>
              <w:t>социальной защиты Российской Федерации от 8 сентября 2014 г. N 612н (зарегистрирован Министерством юстиции Российской Федерации 3 октября 2014 г., регистрационный N 34234), с изменением, внесенным приказом Министерства труда и социальной защиты Российской Федерации от 12 декабря 2016 г. N 727н (зарегистрирован Министерством</w:t>
            </w:r>
            <w:proofErr w:type="gramEnd"/>
            <w:r>
              <w:t xml:space="preserve"> юстиции Российской Федерации 13 января 2017 г., регистрационный N 45230)</w:t>
            </w:r>
          </w:p>
        </w:tc>
      </w:tr>
      <w:tr w:rsidR="00F110C8">
        <w:tc>
          <w:tcPr>
            <w:tcW w:w="567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1701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06.022</w:t>
            </w:r>
          </w:p>
        </w:tc>
        <w:tc>
          <w:tcPr>
            <w:tcW w:w="6803" w:type="dxa"/>
          </w:tcPr>
          <w:p w:rsidR="00F110C8" w:rsidRDefault="00F110C8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аналитик", утвержденный приказом Министерства труда и социальной защиты Российской Федерации от 28 октября 2014 г. N 809н (зарегистрирован Министерством юстиции Российской Федерации 24 ноября 2014 г., регистрационный N 34882),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</w:t>
            </w:r>
            <w:proofErr w:type="gramEnd"/>
            <w:r>
              <w:t xml:space="preserve"> </w:t>
            </w:r>
            <w:proofErr w:type="gramStart"/>
            <w:r>
              <w:t>N 45230)</w:t>
            </w:r>
            <w:proofErr w:type="gramEnd"/>
          </w:p>
        </w:tc>
      </w:tr>
      <w:tr w:rsidR="00F110C8">
        <w:tc>
          <w:tcPr>
            <w:tcW w:w="9071" w:type="dxa"/>
            <w:gridSpan w:val="3"/>
            <w:vAlign w:val="center"/>
          </w:tcPr>
          <w:p w:rsidR="00F110C8" w:rsidRDefault="00F110C8">
            <w:pPr>
              <w:pStyle w:val="ConsPlusNormal"/>
              <w:jc w:val="center"/>
              <w:outlineLvl w:val="2"/>
            </w:pPr>
            <w:r>
              <w:t>25 Ракетно-космическая промышленность</w:t>
            </w:r>
          </w:p>
        </w:tc>
      </w:tr>
      <w:tr w:rsidR="00F110C8">
        <w:tc>
          <w:tcPr>
            <w:tcW w:w="567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701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25.030</w:t>
            </w:r>
          </w:p>
        </w:tc>
        <w:tc>
          <w:tcPr>
            <w:tcW w:w="6803" w:type="dxa"/>
          </w:tcPr>
          <w:p w:rsidR="00F110C8" w:rsidRDefault="00F110C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и разработке наземных автоматизированных систем управления космическими аппаратами", утвержденный приказом Министерства труда и социальной защиты Российской Федерации от 3 декабря 2015 г. N 972н (зарегистрирован Министерством юстиции Российской Федерации 31 декабря 2015 г., регистрационный N 40454)</w:t>
            </w:r>
          </w:p>
        </w:tc>
      </w:tr>
      <w:tr w:rsidR="00F110C8">
        <w:tc>
          <w:tcPr>
            <w:tcW w:w="9071" w:type="dxa"/>
            <w:gridSpan w:val="3"/>
            <w:vAlign w:val="center"/>
          </w:tcPr>
          <w:p w:rsidR="00F110C8" w:rsidRDefault="00F110C8">
            <w:pPr>
              <w:pStyle w:val="ConsPlusNormal"/>
              <w:jc w:val="center"/>
              <w:outlineLvl w:val="2"/>
            </w:pPr>
            <w:r>
              <w:t>32 Авиастроение</w:t>
            </w:r>
          </w:p>
        </w:tc>
      </w:tr>
      <w:tr w:rsidR="00F110C8">
        <w:tc>
          <w:tcPr>
            <w:tcW w:w="567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701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32.001</w:t>
            </w:r>
          </w:p>
        </w:tc>
        <w:tc>
          <w:tcPr>
            <w:tcW w:w="6803" w:type="dxa"/>
          </w:tcPr>
          <w:p w:rsidR="00F110C8" w:rsidRDefault="00F110C8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разработке комплексов бортового оборудования авиационных летательных аппаратов", утвержденный приказом Министерства труда и социальной защиты Российской Федерации от 15 декабря 2014 г. N 1042н (зарегистрирован Министерством юстиции Российской Федерации 19 января 2015 г., регистрационный N 35581), с изменением, внесенным приказом Министерства труда и социальной защиты Российской Федерации от 15 сентября 2016 г. N 514н (зарегистрирован Министерством юстиции</w:t>
            </w:r>
            <w:proofErr w:type="gramEnd"/>
            <w:r>
              <w:t xml:space="preserve"> </w:t>
            </w:r>
            <w:proofErr w:type="gramStart"/>
            <w:r>
              <w:t>Российской Федерации 31 октября 2016 г., регистрационный N 44198)</w:t>
            </w:r>
            <w:proofErr w:type="gramEnd"/>
          </w:p>
        </w:tc>
      </w:tr>
      <w:tr w:rsidR="00F110C8">
        <w:tc>
          <w:tcPr>
            <w:tcW w:w="9071" w:type="dxa"/>
            <w:gridSpan w:val="3"/>
            <w:vAlign w:val="center"/>
          </w:tcPr>
          <w:p w:rsidR="00F110C8" w:rsidRDefault="00F110C8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F110C8">
        <w:tc>
          <w:tcPr>
            <w:tcW w:w="567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701" w:type="dxa"/>
            <w:vAlign w:val="center"/>
          </w:tcPr>
          <w:p w:rsidR="00F110C8" w:rsidRDefault="00F110C8">
            <w:pPr>
              <w:pStyle w:val="ConsPlusNormal"/>
              <w:jc w:val="center"/>
            </w:pPr>
            <w:r>
              <w:t>40.057</w:t>
            </w:r>
          </w:p>
        </w:tc>
        <w:tc>
          <w:tcPr>
            <w:tcW w:w="6803" w:type="dxa"/>
          </w:tcPr>
          <w:p w:rsidR="00F110C8" w:rsidRDefault="00F110C8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автоматизированным системам управления производством", утвержденный приказом Министерства труда и социальной защиты Российской Федерации от 13 октября 2014 г. N 713н (зарегистрирован Министерством юстиции Российской Федерации 24 ноября 2014 г., регистрационный N 34857),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</w:tbl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jc w:val="both"/>
      </w:pPr>
    </w:p>
    <w:p w:rsidR="00F110C8" w:rsidRDefault="00F110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DC7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F110C8"/>
    <w:rsid w:val="00006982"/>
    <w:rsid w:val="000156F2"/>
    <w:rsid w:val="00257150"/>
    <w:rsid w:val="002B6388"/>
    <w:rsid w:val="002D733B"/>
    <w:rsid w:val="003B6048"/>
    <w:rsid w:val="00474B04"/>
    <w:rsid w:val="005C1637"/>
    <w:rsid w:val="00616777"/>
    <w:rsid w:val="008418C4"/>
    <w:rsid w:val="008639E7"/>
    <w:rsid w:val="00990267"/>
    <w:rsid w:val="009A5B44"/>
    <w:rsid w:val="009E28CE"/>
    <w:rsid w:val="00A475FD"/>
    <w:rsid w:val="00B22BF4"/>
    <w:rsid w:val="00B93046"/>
    <w:rsid w:val="00D601FC"/>
    <w:rsid w:val="00DC41E0"/>
    <w:rsid w:val="00ED09FE"/>
    <w:rsid w:val="00ED100D"/>
    <w:rsid w:val="00ED4DB6"/>
    <w:rsid w:val="00F110C8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0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10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1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4FD4571DF57087C6E5DD756BB8AEAF3CD7F1E0C49A558D0A57CF02743F7A2E5DA1669EBB69140F1DB2C54E8A34D844DEBFEC7D8544094534UDD" TargetMode="External"/><Relationship Id="rId13" Type="http://schemas.openxmlformats.org/officeDocument/2006/relationships/hyperlink" Target="consultantplus://offline/ref=4A4FD4571DF57087C6E5DD756BB8AEAF3DD6F6E7CE9F558D0A57CF02743F7A2E5DA1669EBB691D0F1DB2C54E8A34D844DEBFEC7D8544094534UDD" TargetMode="External"/><Relationship Id="rId18" Type="http://schemas.openxmlformats.org/officeDocument/2006/relationships/hyperlink" Target="consultantplus://offline/ref=4A4FD4571DF57087C6E5DD756BB8AEAF3CD7F4E2C39D558D0A57CF02743F7A2E5DA1669EBB69140B13B2C54E8A34D844DEBFEC7D8544094534UDD" TargetMode="External"/><Relationship Id="rId26" Type="http://schemas.openxmlformats.org/officeDocument/2006/relationships/hyperlink" Target="consultantplus://offline/ref=4A4FD4571DF57087C6E5DD756BB8AEAF3CD7F4E1C29A558D0A57CF02743F7A2E5DA1669EBB69140A1AB2C54E8A34D844DEBFEC7D8544094534UD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A4FD4571DF57087C6E5DD756BB8AEAF3CD7F4E1C499558D0A57CF02743F7A2E5DA1669EBB69140B13B2C54E8A34D844DEBFEC7D8544094534UDD" TargetMode="External"/><Relationship Id="rId7" Type="http://schemas.openxmlformats.org/officeDocument/2006/relationships/hyperlink" Target="consultantplus://offline/ref=4A4FD4571DF57087C6E5DD756BB8AEAF3DD6F1E6C09D558D0A57CF02743F7A2E5DA1669EBB69160F13B2C54E8A34D844DEBFEC7D8544094534UDD" TargetMode="External"/><Relationship Id="rId12" Type="http://schemas.openxmlformats.org/officeDocument/2006/relationships/hyperlink" Target="consultantplus://offline/ref=4A4FD4571DF57087C6E5DD756BB8AEAF3CDEF3EEC393558D0A57CF02743F7A2E4FA13E92B96B0A0A1BA7931FCF36U9D" TargetMode="External"/><Relationship Id="rId17" Type="http://schemas.openxmlformats.org/officeDocument/2006/relationships/hyperlink" Target="consultantplus://offline/ref=4A4FD4571DF57087C6E5DD756BB8AEAF3CD7F4E3C098558D0A57CF02743F7A2E5DA1669EBB69140B13B2C54E8A34D844DEBFEC7D8544094534UDD" TargetMode="External"/><Relationship Id="rId25" Type="http://schemas.openxmlformats.org/officeDocument/2006/relationships/hyperlink" Target="consultantplus://offline/ref=4A4FD4571DF57087C6E5DD756BB8AEAF3CD6F3E2CF9D558D0A57CF02743F7A2E5DA1669EBB69140B13B2C54E8A34D844DEBFEC7D8544094534UD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A4FD4571DF57087C6E5DD756BB8AEAF3FDEF3EFC39B558D0A57CF02743F7A2E5DA1669EBB69140A1AB2C54E8A34D844DEBFEC7D8544094534UDD" TargetMode="External"/><Relationship Id="rId20" Type="http://schemas.openxmlformats.org/officeDocument/2006/relationships/hyperlink" Target="consultantplus://offline/ref=4A4FD4571DF57087C6E5DD756BB8AEAF3CD7F4E3CF9E558D0A57CF02743F7A2E5DA1669EBB69140B13B2C54E8A34D844DEBFEC7D8544094534UDD" TargetMode="External"/><Relationship Id="rId29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4FD4571DF57087C6E5DD756BB8AEAF3FDEF2E2C79B558D0A57CF02743F7A2E5DA1669EBB69140A19B2C54E8A34D844DEBFEC7D8544094534UDD" TargetMode="External"/><Relationship Id="rId11" Type="http://schemas.openxmlformats.org/officeDocument/2006/relationships/hyperlink" Target="consultantplus://offline/ref=4A4FD4571DF57087C6E5DD756BB8AEAF3DD6F7EEC19F558D0A57CF02743F7A2E4FA13E92B96B0A0A1BA7931FCF36U9D" TargetMode="External"/><Relationship Id="rId24" Type="http://schemas.openxmlformats.org/officeDocument/2006/relationships/hyperlink" Target="consultantplus://offline/ref=4A4FD4571DF57087C6E5DD756BB8AEAF3FDFF7E0C69C558D0A57CF02743F7A2E5DA1669EBB69140B13B2C54E8A34D844DEBFEC7D8544094534UDD" TargetMode="External"/><Relationship Id="rId5" Type="http://schemas.openxmlformats.org/officeDocument/2006/relationships/hyperlink" Target="consultantplus://offline/ref=4A4FD4571DF57087C6E5DD756BB8AEAF3CDEF2E1C792558D0A57CF02743F7A2E5DA1669EBB69140F18B2C54E8A34D844DEBFEC7D8544094534UDD" TargetMode="External"/><Relationship Id="rId15" Type="http://schemas.openxmlformats.org/officeDocument/2006/relationships/hyperlink" Target="consultantplus://offline/ref=4A4FD4571DF57087C6E5DD756BB8AEAF3FDEF3E0C09D558D0A57CF02743F7A2E5DA1669EBB69140A1AB2C54E8A34D844DEBFEC7D8544094534UDD" TargetMode="External"/><Relationship Id="rId23" Type="http://schemas.openxmlformats.org/officeDocument/2006/relationships/hyperlink" Target="consultantplus://offline/ref=4A4FD4571DF57087C6E5DD756BB8AEAF3CD7F4E1C29F558D0A57CF02743F7A2E5DA1669EBB69140B13B2C54E8A34D844DEBFEC7D8544094534UDD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A4FD4571DF57087C6E5DD756BB8AEAF3FD2F3EEC19A558D0A57CF02743F7A2E4FA13E92B96B0A0A1BA7931FCF36U9D" TargetMode="External"/><Relationship Id="rId19" Type="http://schemas.openxmlformats.org/officeDocument/2006/relationships/hyperlink" Target="consultantplus://offline/ref=4A4FD4571DF57087C6E5DD756BB8AEAF3CD7F4E2C79F558D0A57CF02743F7A2E5DA1669EBB69140B13B2C54E8A34D844DEBFEC7D8544094534UDD" TargetMode="External"/><Relationship Id="rId31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A4FD4571DF57087C6E5DD756BB8AEAF3CD7F1E0C49A558D0A57CF02743F7A2E5DA1669EBB69140B1CB2C54E8A34D844DEBFEC7D8544094534UDD" TargetMode="External"/><Relationship Id="rId14" Type="http://schemas.openxmlformats.org/officeDocument/2006/relationships/hyperlink" Target="consultantplus://offline/ref=4A4FD4571DF57087C6E5DD756BB8AEAF3CD6F6EFC69F558D0A57CF02743F7A2E5DA1669EBB69140A1AB2C54E8A34D844DEBFEC7D8544094534UDD" TargetMode="External"/><Relationship Id="rId22" Type="http://schemas.openxmlformats.org/officeDocument/2006/relationships/hyperlink" Target="consultantplus://offline/ref=4A4FD4571DF57087C6E5DD756BB8AEAF3CD7F4E1C39D558D0A57CF02743F7A2E5DA1669EBB69140B13B2C54E8A34D844DEBFEC7D8544094534UDD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27ADA96-3B75-44CE-9440-C374055F5073}"/>
</file>

<file path=customXml/itemProps2.xml><?xml version="1.0" encoding="utf-8"?>
<ds:datastoreItem xmlns:ds="http://schemas.openxmlformats.org/officeDocument/2006/customXml" ds:itemID="{F8CBF8EA-BF5D-461C-92A3-1D4C4C714C32}"/>
</file>

<file path=customXml/itemProps3.xml><?xml version="1.0" encoding="utf-8"?>
<ds:datastoreItem xmlns:ds="http://schemas.openxmlformats.org/officeDocument/2006/customXml" ds:itemID="{18355002-9D4D-41C5-A654-12714D4378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6608</Words>
  <Characters>37668</Characters>
  <Application>Microsoft Office Word</Application>
  <DocSecurity>0</DocSecurity>
  <Lines>313</Lines>
  <Paragraphs>88</Paragraphs>
  <ScaleCrop>false</ScaleCrop>
  <Company/>
  <LinksUpToDate>false</LinksUpToDate>
  <CharactersWithSpaces>44188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2018-11-22T03:20:00Z</dcterms:created>
  <dcterms:modified xsi:type="dcterms:W3CDTF">2018-11-22T03:21:00Z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