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3" w:rsidRDefault="00A519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</w:pPr>
      <w:r>
        <w:t>Зарегистрировано в Минюсте России 12 ноября 2015 г. N 39697</w:t>
      </w:r>
    </w:p>
    <w:p w:rsidR="00A51953" w:rsidRDefault="00A5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51953" w:rsidRDefault="00A51953">
      <w:pPr>
        <w:pStyle w:val="ConsPlusTitle"/>
        <w:jc w:val="center"/>
      </w:pPr>
    </w:p>
    <w:p w:rsidR="00A51953" w:rsidRDefault="00A51953">
      <w:pPr>
        <w:pStyle w:val="ConsPlusTitle"/>
        <w:jc w:val="center"/>
      </w:pPr>
      <w:r>
        <w:t>ПРИКАЗ</w:t>
      </w:r>
    </w:p>
    <w:p w:rsidR="00A51953" w:rsidRDefault="00A51953">
      <w:pPr>
        <w:pStyle w:val="ConsPlusTitle"/>
        <w:jc w:val="center"/>
      </w:pPr>
      <w:r>
        <w:t>от 20 октября 2015 г. N 1170</w:t>
      </w:r>
    </w:p>
    <w:p w:rsidR="00A51953" w:rsidRDefault="00A51953">
      <w:pPr>
        <w:pStyle w:val="ConsPlusTitle"/>
        <w:jc w:val="center"/>
      </w:pPr>
    </w:p>
    <w:p w:rsidR="00A51953" w:rsidRDefault="00A51953">
      <w:pPr>
        <w:pStyle w:val="ConsPlusTitle"/>
        <w:jc w:val="center"/>
      </w:pPr>
      <w:r>
        <w:t>ОБ УТВЕРЖДЕНИИ</w:t>
      </w:r>
    </w:p>
    <w:p w:rsidR="00A51953" w:rsidRDefault="00A5195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51953" w:rsidRDefault="00A51953">
      <w:pPr>
        <w:pStyle w:val="ConsPlusTitle"/>
        <w:jc w:val="center"/>
      </w:pPr>
      <w:r>
        <w:t>ВЫСШЕГО ОБРАЗОВАНИЯ ПО НАПРАВЛЕНИЮ ПОДГОТОВКИ 15.03.02</w:t>
      </w:r>
    </w:p>
    <w:p w:rsidR="00A51953" w:rsidRDefault="00A51953">
      <w:pPr>
        <w:pStyle w:val="ConsPlusTitle"/>
        <w:jc w:val="center"/>
      </w:pPr>
      <w:r>
        <w:t>ТЕХНОЛОГИЧЕСКИЕ МАШИНЫ И ОБОРУДОВАНИЕ</w:t>
      </w:r>
    </w:p>
    <w:p w:rsidR="00A51953" w:rsidRDefault="00A51953">
      <w:pPr>
        <w:pStyle w:val="ConsPlusTitle"/>
        <w:jc w:val="center"/>
      </w:pPr>
      <w:r>
        <w:t>(УРОВЕНЬ БАКАЛАВРИАТА)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15.03.02 Технологические машины и оборудование (уровень бакалавриата).</w:t>
      </w:r>
    </w:p>
    <w:p w:rsidR="00A51953" w:rsidRDefault="00A51953">
      <w:pPr>
        <w:pStyle w:val="ConsPlusNormal"/>
        <w:ind w:firstLine="540"/>
        <w:jc w:val="both"/>
      </w:pPr>
      <w:r>
        <w:t>2. Признать утратившими силу:</w:t>
      </w:r>
    </w:p>
    <w:p w:rsidR="00A51953" w:rsidRDefault="00A5195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151000 Технологические машины и оборудование (квалификация (степень) бакалавр) (зарегистрирован Министерством юстиции Российской Федерации 16 декабря 2009 г., регистрационный N 15635);</w:t>
      </w:r>
    </w:p>
    <w:p w:rsidR="00A51953" w:rsidRDefault="00A5195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A51953" w:rsidRDefault="00A5195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102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right"/>
      </w:pPr>
      <w:r>
        <w:t>Министр</w:t>
      </w:r>
    </w:p>
    <w:p w:rsidR="00A51953" w:rsidRDefault="00A51953">
      <w:pPr>
        <w:pStyle w:val="ConsPlusNormal"/>
        <w:jc w:val="right"/>
      </w:pPr>
      <w:r>
        <w:t>Д.В.ЛИВАНОВ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right"/>
      </w:pPr>
      <w:r>
        <w:lastRenderedPageBreak/>
        <w:t>Приложение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right"/>
      </w:pPr>
      <w:r>
        <w:t>Утвержден</w:t>
      </w:r>
    </w:p>
    <w:p w:rsidR="00A51953" w:rsidRDefault="00A51953">
      <w:pPr>
        <w:pStyle w:val="ConsPlusNormal"/>
        <w:jc w:val="right"/>
      </w:pPr>
      <w:r>
        <w:t>приказом Министерства образования</w:t>
      </w:r>
    </w:p>
    <w:p w:rsidR="00A51953" w:rsidRDefault="00A51953">
      <w:pPr>
        <w:pStyle w:val="ConsPlusNormal"/>
        <w:jc w:val="right"/>
      </w:pPr>
      <w:r>
        <w:t>и науки Российской Федерации</w:t>
      </w:r>
    </w:p>
    <w:p w:rsidR="00A51953" w:rsidRDefault="00A51953">
      <w:pPr>
        <w:pStyle w:val="ConsPlusNormal"/>
        <w:jc w:val="right"/>
      </w:pPr>
      <w:r>
        <w:t>от 20 октября 2015 г. N 1170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A51953" w:rsidRDefault="00A51953">
      <w:pPr>
        <w:pStyle w:val="ConsPlusTitle"/>
        <w:jc w:val="center"/>
      </w:pPr>
      <w:r>
        <w:t>ВЫСШЕГО ОБРАЗОВАНИЯ</w:t>
      </w:r>
    </w:p>
    <w:p w:rsidR="00A51953" w:rsidRDefault="00A51953">
      <w:pPr>
        <w:pStyle w:val="ConsPlusTitle"/>
        <w:jc w:val="center"/>
      </w:pPr>
    </w:p>
    <w:p w:rsidR="00A51953" w:rsidRDefault="00A51953">
      <w:pPr>
        <w:pStyle w:val="ConsPlusTitle"/>
        <w:jc w:val="center"/>
      </w:pPr>
      <w:r>
        <w:t>УРОВЕНЬ ВЫСШЕГО ОБРАЗОВАНИЯ</w:t>
      </w:r>
    </w:p>
    <w:p w:rsidR="00A51953" w:rsidRDefault="00A51953">
      <w:pPr>
        <w:pStyle w:val="ConsPlusTitle"/>
        <w:jc w:val="center"/>
      </w:pPr>
      <w:r>
        <w:t>БАКАЛАВРИАТ</w:t>
      </w:r>
    </w:p>
    <w:p w:rsidR="00A51953" w:rsidRDefault="00A51953">
      <w:pPr>
        <w:pStyle w:val="ConsPlusTitle"/>
        <w:jc w:val="center"/>
      </w:pPr>
    </w:p>
    <w:p w:rsidR="00A51953" w:rsidRDefault="00A51953">
      <w:pPr>
        <w:pStyle w:val="ConsPlusTitle"/>
        <w:jc w:val="center"/>
      </w:pPr>
      <w:r>
        <w:t>НАПРАВЛЕНИЕ ПОДГОТОВКИ</w:t>
      </w:r>
    </w:p>
    <w:p w:rsidR="00A51953" w:rsidRDefault="00A51953">
      <w:pPr>
        <w:pStyle w:val="ConsPlusTitle"/>
        <w:jc w:val="center"/>
      </w:pPr>
      <w:r>
        <w:t>15.03.02 ТЕХНОЛОГИЧЕСКИЕ МАШИНЫ И ОБОРУДОВАНИЕ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I. ОБЛАСТЬ ПРИМЕНЕНИЯ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15.03.02 Технологические машины и оборудование (далее соответственно - программа бакалавриата, направление подготовки).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II. ИСПОЛЬЗУЕМЫЕ СОКРАЩЕНИЯ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51953" w:rsidRDefault="00A51953">
      <w:pPr>
        <w:pStyle w:val="ConsPlusNormal"/>
        <w:ind w:firstLine="540"/>
        <w:jc w:val="both"/>
      </w:pPr>
      <w:r>
        <w:t>ОК - общекультурные компетенции;</w:t>
      </w:r>
    </w:p>
    <w:p w:rsidR="00A51953" w:rsidRDefault="00A5195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51953" w:rsidRDefault="00A51953">
      <w:pPr>
        <w:pStyle w:val="ConsPlusNormal"/>
        <w:ind w:firstLine="540"/>
        <w:jc w:val="both"/>
      </w:pPr>
      <w:r>
        <w:t>ПК - профессиональные компетенции;</w:t>
      </w:r>
    </w:p>
    <w:p w:rsidR="00A51953" w:rsidRDefault="00A5195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51953" w:rsidRDefault="00A5195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III. ХАРАКТЕРИСТИКА НАПРАВЛЕНИЯ ПОДГОТОВКИ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51953" w:rsidRDefault="00A5195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A51953" w:rsidRDefault="00A51953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A51953" w:rsidRDefault="00A5195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A51953" w:rsidRDefault="00A5195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A51953" w:rsidRDefault="00A51953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A51953" w:rsidRDefault="00A51953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51953" w:rsidRDefault="00A51953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A51953" w:rsidRDefault="00A5195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51953" w:rsidRDefault="00A51953">
      <w:pPr>
        <w:pStyle w:val="ConsPlusNormal"/>
        <w:ind w:firstLine="540"/>
        <w:jc w:val="both"/>
      </w:pPr>
      <w:r>
        <w:t>3.5 Реализация программы бакалавриата возможна с использованием сетевой формы.</w:t>
      </w:r>
    </w:p>
    <w:p w:rsidR="00A51953" w:rsidRDefault="00A51953">
      <w:pPr>
        <w:pStyle w:val="ConsPlusNormal"/>
        <w:ind w:firstLine="540"/>
        <w:jc w:val="both"/>
      </w:pPr>
      <w:r>
        <w:t>3.6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IV. ХАРАКТЕРИСТИКА ПРОФЕССИОНАЛЬНОЙ ДЕЯТЕЛЬНОСТИ</w:t>
      </w:r>
    </w:p>
    <w:p w:rsidR="00A51953" w:rsidRDefault="00A51953">
      <w:pPr>
        <w:pStyle w:val="ConsPlusNormal"/>
        <w:jc w:val="center"/>
      </w:pPr>
      <w:r>
        <w:t>ВЫПУСКНИКОВ, ОСВОИВШИХ ПРОГРАММУ БАКАЛАВРИАТА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A51953" w:rsidRDefault="00A51953">
      <w:pPr>
        <w:pStyle w:val="ConsPlusNormal"/>
        <w:ind w:firstLine="540"/>
        <w:jc w:val="both"/>
      </w:pPr>
      <w:proofErr w:type="gramStart"/>
      <w:r>
        <w:t>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на применении современных методов и средств проектирования, расчета, математического, физического и компьютерного моделирования;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технологических машин и оборудования, по разработке технологических процессов производства деталей и узлов.</w:t>
      </w:r>
    </w:p>
    <w:p w:rsidR="00A51953" w:rsidRDefault="00A5195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A51953" w:rsidRDefault="00A51953">
      <w:pPr>
        <w:pStyle w:val="ConsPlusNormal"/>
        <w:ind w:firstLine="540"/>
        <w:jc w:val="both"/>
      </w:pPr>
      <w:r>
        <w:t>технологические машины и оборудование различных комплексов;</w:t>
      </w:r>
    </w:p>
    <w:p w:rsidR="00A51953" w:rsidRDefault="00A51953">
      <w:pPr>
        <w:pStyle w:val="ConsPlusNormal"/>
        <w:ind w:firstLine="540"/>
        <w:jc w:val="both"/>
      </w:pPr>
      <w:r>
        <w:t>производственные технологические процессы, их разработка и освоение новых технологий;</w:t>
      </w:r>
    </w:p>
    <w:p w:rsidR="00A51953" w:rsidRDefault="00A51953">
      <w:pPr>
        <w:pStyle w:val="ConsPlusNormal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A51953" w:rsidRDefault="00A51953">
      <w:pPr>
        <w:pStyle w:val="ConsPlusNormal"/>
        <w:ind w:firstLine="540"/>
        <w:jc w:val="both"/>
      </w:pPr>
      <w:r>
        <w:t>нормативно-техническая документация, системы стандартизации и сертификации;</w:t>
      </w:r>
    </w:p>
    <w:p w:rsidR="00A51953" w:rsidRDefault="00A51953">
      <w:pPr>
        <w:pStyle w:val="ConsPlusNormal"/>
        <w:ind w:firstLine="540"/>
        <w:jc w:val="both"/>
      </w:pPr>
      <w:r>
        <w:t>технологическая оснастка и средства механизации и автоматизации технологических процессов, вакуумные и компрессорные машины, гидравлические машины, гидроприводы и гидропневмоавтоматика;</w:t>
      </w:r>
    </w:p>
    <w:p w:rsidR="00A51953" w:rsidRDefault="00A51953">
      <w:pPr>
        <w:pStyle w:val="ConsPlusNormal"/>
        <w:ind w:firstLine="540"/>
        <w:jc w:val="both"/>
      </w:pPr>
      <w:r>
        <w:t>средства испытаний и контроля качества технологических машин и оборудования.</w:t>
      </w:r>
    </w:p>
    <w:p w:rsidR="00A51953" w:rsidRDefault="00A5195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A51953" w:rsidRDefault="00A51953">
      <w:pPr>
        <w:pStyle w:val="ConsPlusNormal"/>
        <w:ind w:firstLine="540"/>
        <w:jc w:val="both"/>
      </w:pPr>
      <w:r>
        <w:t>научно-исследовательская;</w:t>
      </w:r>
    </w:p>
    <w:p w:rsidR="00A51953" w:rsidRDefault="00A51953">
      <w:pPr>
        <w:pStyle w:val="ConsPlusNormal"/>
        <w:ind w:firstLine="540"/>
        <w:jc w:val="both"/>
      </w:pPr>
      <w:r>
        <w:t>проектно-конструкторская;</w:t>
      </w:r>
    </w:p>
    <w:p w:rsidR="00A51953" w:rsidRDefault="00A51953">
      <w:pPr>
        <w:pStyle w:val="ConsPlusNormal"/>
        <w:ind w:firstLine="540"/>
        <w:jc w:val="both"/>
      </w:pPr>
      <w:r>
        <w:t>производственно-технологическая;</w:t>
      </w:r>
    </w:p>
    <w:p w:rsidR="00A51953" w:rsidRDefault="00A51953">
      <w:pPr>
        <w:pStyle w:val="ConsPlusNormal"/>
        <w:ind w:firstLine="540"/>
        <w:jc w:val="both"/>
      </w:pPr>
      <w:r>
        <w:t>организационно-управленческая.</w:t>
      </w:r>
    </w:p>
    <w:p w:rsidR="00A51953" w:rsidRDefault="00A51953">
      <w:pPr>
        <w:pStyle w:val="ConsPlusNormal"/>
        <w:ind w:firstLine="540"/>
        <w:jc w:val="both"/>
      </w:pPr>
      <w:r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научно-исследовательских и материально-технических ресурсов организации.</w:t>
      </w:r>
    </w:p>
    <w:p w:rsidR="00A51953" w:rsidRDefault="00A51953">
      <w:pPr>
        <w:pStyle w:val="ConsPlusNormal"/>
        <w:ind w:firstLine="540"/>
        <w:jc w:val="both"/>
      </w:pPr>
      <w:r>
        <w:lastRenderedPageBreak/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A51953" w:rsidRDefault="00A51953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A51953" w:rsidRDefault="00A51953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A51953" w:rsidRDefault="00A51953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A51953" w:rsidRDefault="00A5195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A51953" w:rsidRDefault="00A51953">
      <w:pPr>
        <w:pStyle w:val="ConsPlusNormal"/>
        <w:ind w:firstLine="540"/>
        <w:jc w:val="both"/>
      </w:pPr>
      <w:r>
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A51953" w:rsidRDefault="00A51953">
      <w:pPr>
        <w:pStyle w:val="ConsPlusNormal"/>
        <w:ind w:firstLine="540"/>
        <w:jc w:val="both"/>
      </w:pPr>
      <w:r>
        <w:t>проведение экспериментов по заданным методикам, обработка и анализ результатов;</w:t>
      </w:r>
    </w:p>
    <w:p w:rsidR="00A51953" w:rsidRDefault="00A51953">
      <w:pPr>
        <w:pStyle w:val="ConsPlusNormal"/>
        <w:ind w:firstLine="540"/>
        <w:jc w:val="both"/>
      </w:pPr>
      <w: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A51953" w:rsidRDefault="00A51953">
      <w:pPr>
        <w:pStyle w:val="ConsPlusNormal"/>
        <w:ind w:firstLine="540"/>
        <w:jc w:val="both"/>
      </w:pPr>
      <w: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A51953" w:rsidRDefault="00A51953">
      <w:pPr>
        <w:pStyle w:val="ConsPlusNormal"/>
        <w:ind w:firstLine="540"/>
        <w:jc w:val="both"/>
      </w:pPr>
      <w: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A51953" w:rsidRDefault="00A51953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изделий машиностроения и технологий их изготовления;</w:t>
      </w:r>
    </w:p>
    <w:p w:rsidR="00A51953" w:rsidRDefault="00A51953">
      <w:pPr>
        <w:pStyle w:val="ConsPlusNormal"/>
        <w:ind w:firstLine="540"/>
        <w:jc w:val="both"/>
      </w:pPr>
      <w: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A51953" w:rsidRDefault="00A51953">
      <w:pPr>
        <w:pStyle w:val="ConsPlusNormal"/>
        <w:ind w:firstLine="540"/>
        <w:jc w:val="both"/>
      </w:pPr>
      <w:r>
        <w:t>разработка рабочей проектной и технической документации, оформление законченных проектно-конструкторских работ;</w:t>
      </w:r>
    </w:p>
    <w:p w:rsidR="00A51953" w:rsidRDefault="00A51953">
      <w:pPr>
        <w:pStyle w:val="ConsPlusNormal"/>
        <w:ind w:firstLine="540"/>
        <w:jc w:val="both"/>
      </w:pPr>
      <w:r>
        <w:t>проведение контроля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A51953" w:rsidRDefault="00A51953">
      <w:pPr>
        <w:pStyle w:val="ConsPlusNormal"/>
        <w:ind w:firstLine="540"/>
        <w:jc w:val="both"/>
      </w:pPr>
      <w:r>
        <w:t>проведение предварительного технико-экономического обоснования проектных решений;</w:t>
      </w:r>
    </w:p>
    <w:p w:rsidR="00A51953" w:rsidRDefault="00A5195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контроль соблюдения технологической дисциплины при изготовлении изделий;</w:t>
      </w:r>
    </w:p>
    <w:p w:rsidR="00A51953" w:rsidRDefault="00A51953">
      <w:pPr>
        <w:pStyle w:val="ConsPlusNormal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A51953" w:rsidRDefault="00A51953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A51953" w:rsidRDefault="00A51953">
      <w:pPr>
        <w:pStyle w:val="ConsPlusNormal"/>
        <w:ind w:firstLine="540"/>
        <w:jc w:val="both"/>
      </w:pPr>
      <w:r>
        <w:t>обслуживание технологического оборудования для реализации производственных процессов;</w:t>
      </w:r>
    </w:p>
    <w:p w:rsidR="00A51953" w:rsidRDefault="00A51953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новой продукции;</w:t>
      </w:r>
    </w:p>
    <w:p w:rsidR="00A51953" w:rsidRDefault="00A51953">
      <w:pPr>
        <w:pStyle w:val="ConsPlusNormal"/>
        <w:ind w:firstLine="540"/>
        <w:jc w:val="both"/>
      </w:pPr>
      <w: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A51953" w:rsidRDefault="00A51953">
      <w:pPr>
        <w:pStyle w:val="ConsPlusNormal"/>
        <w:ind w:firstLine="540"/>
        <w:jc w:val="both"/>
      </w:pPr>
      <w:r>
        <w:t>контроль соблюдения экологической безопасности проведения работ;</w:t>
      </w:r>
    </w:p>
    <w:p w:rsidR="00A51953" w:rsidRDefault="00A51953">
      <w:pPr>
        <w:pStyle w:val="ConsPlusNormal"/>
        <w:ind w:firstLine="540"/>
        <w:jc w:val="both"/>
      </w:pPr>
      <w:r>
        <w:t>наладка, настройка, регулирование и опытная проверка технологического оборудования и программных средств;</w:t>
      </w:r>
    </w:p>
    <w:p w:rsidR="00A51953" w:rsidRDefault="00A51953">
      <w:pPr>
        <w:pStyle w:val="ConsPlusNormal"/>
        <w:ind w:firstLine="540"/>
        <w:jc w:val="both"/>
      </w:pPr>
      <w:r>
        <w:t>монтаж, наладка, испытания и сдача в эксплуатацию новых образцов изделий, узлов и деталей выпускаемой продукции;</w:t>
      </w:r>
    </w:p>
    <w:p w:rsidR="00A51953" w:rsidRDefault="00A51953">
      <w:pPr>
        <w:pStyle w:val="ConsPlusNormal"/>
        <w:ind w:firstLine="540"/>
        <w:jc w:val="both"/>
      </w:pPr>
      <w:r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A51953" w:rsidRDefault="00A51953">
      <w:pPr>
        <w:pStyle w:val="ConsPlusNormal"/>
        <w:ind w:firstLine="540"/>
        <w:jc w:val="both"/>
      </w:pPr>
      <w:r>
        <w:lastRenderedPageBreak/>
        <w:t>приемка и освоение вводимого оборудования;</w:t>
      </w:r>
    </w:p>
    <w:p w:rsidR="00A51953" w:rsidRDefault="00A51953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A51953" w:rsidRDefault="00A51953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ремонт;</w:t>
      </w:r>
    </w:p>
    <w:p w:rsidR="00A51953" w:rsidRDefault="00A5195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A51953" w:rsidRDefault="00A51953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смет, планов, заявок на материалы и оборудование) и подготовка отчетности по установленным формам;</w:t>
      </w:r>
    </w:p>
    <w:p w:rsidR="00A51953" w:rsidRDefault="00A51953">
      <w:pPr>
        <w:pStyle w:val="ConsPlusNormal"/>
        <w:ind w:firstLine="540"/>
        <w:jc w:val="both"/>
      </w:pPr>
      <w:r>
        <w:t>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производственных подразделений;</w:t>
      </w:r>
    </w:p>
    <w:p w:rsidR="00A51953" w:rsidRDefault="00A51953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A51953" w:rsidRDefault="00A51953">
      <w:pPr>
        <w:pStyle w:val="ConsPlusNormal"/>
        <w:ind w:firstLine="540"/>
        <w:jc w:val="both"/>
      </w:pPr>
      <w:r>
        <w:t>выполнение работ по стандартизации, технической подготовке к сертификации технических средств, систем, процессов, оборудования и материалов;</w:t>
      </w:r>
    </w:p>
    <w:p w:rsidR="00A51953" w:rsidRDefault="00A51953">
      <w:pPr>
        <w:pStyle w:val="ConsPlusNormal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A51953" w:rsidRDefault="00A51953">
      <w:pPr>
        <w:pStyle w:val="ConsPlusNormal"/>
        <w:ind w:firstLine="540"/>
        <w:jc w:val="both"/>
      </w:pPr>
      <w:r>
        <w:t>планирование работы персонала и фондов оплаты труда;</w:t>
      </w:r>
    </w:p>
    <w:p w:rsidR="00A51953" w:rsidRDefault="00A51953">
      <w:pPr>
        <w:pStyle w:val="ConsPlusNormal"/>
        <w:ind w:firstLine="540"/>
        <w:jc w:val="both"/>
      </w:pPr>
      <w:r>
        <w:t>подготовка документации для создания системы менеджмента качества на предприятии;</w:t>
      </w:r>
    </w:p>
    <w:p w:rsidR="00A51953" w:rsidRDefault="00A51953">
      <w:pPr>
        <w:pStyle w:val="ConsPlusNormal"/>
        <w:ind w:firstLine="540"/>
        <w:jc w:val="both"/>
      </w:pPr>
      <w:r>
        <w:t>проведение организационно-плановых расчетов по созданию или реорганизации производственных участков.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A51953" w:rsidRDefault="00A51953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A51953" w:rsidRDefault="00A51953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A51953" w:rsidRDefault="00A51953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51953" w:rsidRDefault="00A51953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A51953" w:rsidRDefault="00A51953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A51953" w:rsidRDefault="00A5195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51953" w:rsidRDefault="00A51953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51953" w:rsidRDefault="00A51953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A51953" w:rsidRDefault="00A51953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51953" w:rsidRDefault="00A51953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A51953" w:rsidRDefault="00A51953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A51953" w:rsidRDefault="00A51953">
      <w:pPr>
        <w:pStyle w:val="ConsPlusNormal"/>
        <w:ind w:firstLine="540"/>
        <w:jc w:val="both"/>
      </w:pPr>
      <w:r>
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(ОПК-1);</w:t>
      </w:r>
    </w:p>
    <w:p w:rsidR="00A51953" w:rsidRDefault="00A51953">
      <w:pPr>
        <w:pStyle w:val="ConsPlusNormal"/>
        <w:ind w:firstLine="540"/>
        <w:jc w:val="both"/>
      </w:pPr>
      <w:r>
        <w:t>владением достаточными для профессиональной деятельности навыками работы с персональным компьютером (ОПК-2);</w:t>
      </w:r>
    </w:p>
    <w:p w:rsidR="00A51953" w:rsidRDefault="00A51953">
      <w:pPr>
        <w:pStyle w:val="ConsPlusNormal"/>
        <w:ind w:firstLine="540"/>
        <w:jc w:val="both"/>
      </w:pPr>
      <w:r>
        <w:t xml:space="preserve">знанием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</w:t>
      </w:r>
      <w:r>
        <w:lastRenderedPageBreak/>
        <w:t>сетях (ОПК-3);</w:t>
      </w:r>
    </w:p>
    <w:p w:rsidR="00A51953" w:rsidRDefault="00A51953">
      <w:pPr>
        <w:pStyle w:val="ConsPlusNormal"/>
        <w:ind w:firstLine="540"/>
        <w:jc w:val="both"/>
      </w:pPr>
      <w:r>
        <w:t>пониманием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 (ОПК-4);</w:t>
      </w:r>
    </w:p>
    <w:p w:rsidR="00A51953" w:rsidRDefault="00A51953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A51953" w:rsidRDefault="00A51953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A51953" w:rsidRDefault="00A5195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A51953" w:rsidRDefault="00A51953">
      <w:pPr>
        <w:pStyle w:val="ConsPlusNormal"/>
        <w:ind w:firstLine="540"/>
        <w:jc w:val="both"/>
      </w:pPr>
      <w:r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 (ПК-2);</w:t>
      </w:r>
    </w:p>
    <w:p w:rsidR="00A51953" w:rsidRDefault="00A51953">
      <w:pPr>
        <w:pStyle w:val="ConsPlusNormal"/>
        <w:ind w:firstLine="540"/>
        <w:jc w:val="both"/>
      </w:pPr>
      <w:r>
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(ПК-3);</w:t>
      </w:r>
    </w:p>
    <w:p w:rsidR="00A51953" w:rsidRDefault="00A51953">
      <w:pPr>
        <w:pStyle w:val="ConsPlusNormal"/>
        <w:ind w:firstLine="540"/>
        <w:jc w:val="both"/>
      </w:pPr>
      <w:r>
        <w:t>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A51953" w:rsidRDefault="00A51953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(ПК-5);</w:t>
      </w:r>
    </w:p>
    <w:p w:rsidR="00A51953" w:rsidRDefault="00A51953">
      <w:pPr>
        <w:pStyle w:val="ConsPlusNormal"/>
        <w:ind w:firstLine="540"/>
        <w:jc w:val="both"/>
      </w:pPr>
      <w: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A51953" w:rsidRDefault="00A51953">
      <w:pPr>
        <w:pStyle w:val="ConsPlusNormal"/>
        <w:ind w:firstLine="540"/>
        <w:jc w:val="both"/>
      </w:pPr>
      <w:r>
        <w:t>умением проводить предварительное технико-экономическое обоснование проектных решений (ПК-7);</w:t>
      </w:r>
    </w:p>
    <w:p w:rsidR="00A51953" w:rsidRDefault="00A51953">
      <w:pPr>
        <w:pStyle w:val="ConsPlusNormal"/>
        <w:ind w:firstLine="540"/>
        <w:jc w:val="both"/>
      </w:pPr>
      <w:r>
        <w:t>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(ПК-8);</w:t>
      </w:r>
    </w:p>
    <w:p w:rsidR="00A51953" w:rsidRDefault="00A51953">
      <w:pPr>
        <w:pStyle w:val="ConsPlusNormal"/>
        <w:ind w:firstLine="540"/>
        <w:jc w:val="both"/>
      </w:pPr>
      <w:r>
        <w:t>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 (ПК-9);</w:t>
      </w:r>
    </w:p>
    <w:p w:rsidR="00A51953" w:rsidRDefault="00A5195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 (ПК-10);</w:t>
      </w:r>
    </w:p>
    <w:p w:rsidR="00A51953" w:rsidRDefault="00A51953">
      <w:pPr>
        <w:pStyle w:val="ConsPlusNormal"/>
        <w:ind w:firstLine="540"/>
        <w:jc w:val="both"/>
      </w:pPr>
      <w:r>
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 (ПК-11);</w:t>
      </w:r>
    </w:p>
    <w:p w:rsidR="00A51953" w:rsidRDefault="00A51953">
      <w:pPr>
        <w:pStyle w:val="ConsPlusNormal"/>
        <w:ind w:firstLine="540"/>
        <w:jc w:val="both"/>
      </w:pPr>
      <w: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(ПК-12);</w:t>
      </w:r>
    </w:p>
    <w:p w:rsidR="00A51953" w:rsidRDefault="00A51953">
      <w:pPr>
        <w:pStyle w:val="ConsPlusNormal"/>
        <w:ind w:firstLine="540"/>
        <w:jc w:val="both"/>
      </w:pPr>
      <w:r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(ПК-13);</w:t>
      </w:r>
    </w:p>
    <w:p w:rsidR="00A51953" w:rsidRDefault="00A51953">
      <w:pPr>
        <w:pStyle w:val="ConsPlusNormal"/>
        <w:ind w:firstLine="540"/>
        <w:jc w:val="both"/>
      </w:pPr>
      <w:r>
        <w:t xml:space="preserve">умением проводить мероприятия по профилактике производственного травматизма и </w:t>
      </w:r>
      <w:r>
        <w:lastRenderedPageBreak/>
        <w:t>профессиональных заболеваний, контролировать соблюдение экологической безопасности проводимых работ (ПК-14);</w:t>
      </w:r>
    </w:p>
    <w:p w:rsidR="00A51953" w:rsidRDefault="00A51953">
      <w:pPr>
        <w:pStyle w:val="ConsPlusNormal"/>
        <w:ind w:firstLine="540"/>
        <w:jc w:val="both"/>
      </w:pPr>
      <w:r>
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 (ПК-15);</w:t>
      </w:r>
    </w:p>
    <w:p w:rsidR="00A51953" w:rsidRDefault="00A51953">
      <w:pPr>
        <w:pStyle w:val="ConsPlusNormal"/>
        <w:ind w:firstLine="540"/>
        <w:jc w:val="both"/>
      </w:pPr>
      <w: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 (ПК-16);</w:t>
      </w:r>
    </w:p>
    <w:p w:rsidR="00A51953" w:rsidRDefault="00A5195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51953" w:rsidRDefault="00A51953">
      <w:pPr>
        <w:pStyle w:val="ConsPlusNormal"/>
        <w:ind w:firstLine="540"/>
        <w:jc w:val="both"/>
      </w:pPr>
      <w:r>
        <w:t>способностью организовать работу малых коллективов исполнителей, в том числе над междисциплинарными проектами (ПК-17);</w:t>
      </w:r>
    </w:p>
    <w:p w:rsidR="00A51953" w:rsidRDefault="00A51953">
      <w:pPr>
        <w:pStyle w:val="ConsPlusNormal"/>
        <w:ind w:firstLine="540"/>
        <w:jc w:val="both"/>
      </w:pPr>
      <w:r>
        <w:t>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 (ПК-18);</w:t>
      </w:r>
    </w:p>
    <w:p w:rsidR="00A51953" w:rsidRDefault="00A51953">
      <w:pPr>
        <w:pStyle w:val="ConsPlusNormal"/>
        <w:ind w:firstLine="540"/>
        <w:jc w:val="both"/>
      </w:pPr>
      <w: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(ПК-19);</w:t>
      </w:r>
    </w:p>
    <w:p w:rsidR="00A51953" w:rsidRDefault="00A51953">
      <w:pPr>
        <w:pStyle w:val="ConsPlusNormal"/>
        <w:ind w:firstLine="540"/>
        <w:jc w:val="both"/>
      </w:pPr>
      <w:r>
        <w:t>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(ПК-20);</w:t>
      </w:r>
    </w:p>
    <w:p w:rsidR="00A51953" w:rsidRDefault="00A51953">
      <w:pPr>
        <w:pStyle w:val="ConsPlusNormal"/>
        <w:ind w:firstLine="540"/>
        <w:jc w:val="both"/>
      </w:pPr>
      <w:r>
        <w:t>умением подготавливать исходные данные для выбора и обоснования научно-технических и организационных решений на основе экономических расчетов (ПК-21);</w:t>
      </w:r>
    </w:p>
    <w:p w:rsidR="00A51953" w:rsidRDefault="00A51953">
      <w:pPr>
        <w:pStyle w:val="ConsPlusNormal"/>
        <w:ind w:firstLine="540"/>
        <w:jc w:val="both"/>
      </w:pPr>
      <w:r>
        <w:t>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(ПК-22);</w:t>
      </w:r>
    </w:p>
    <w:p w:rsidR="00A51953" w:rsidRDefault="00A51953">
      <w:pPr>
        <w:pStyle w:val="ConsPlusNormal"/>
        <w:ind w:firstLine="540"/>
        <w:jc w:val="both"/>
      </w:pPr>
      <w:r>
        <w:t>умением составлять заявки на оборудование и запасные части, подготавливать техническую документацию на ремонт оборудования (ПК-23).</w:t>
      </w:r>
    </w:p>
    <w:p w:rsidR="00A51953" w:rsidRDefault="00A51953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A51953" w:rsidRDefault="00A51953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A51953" w:rsidRDefault="00A51953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VI. ТРЕБОВАНИЯ К СТРУКТУРЕ ПРОГРАММЫ БАКАЛАВРИАТА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51953" w:rsidRDefault="00A51953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A51953" w:rsidRDefault="00A51953">
      <w:pPr>
        <w:pStyle w:val="ConsPlusNormal"/>
        <w:ind w:firstLine="540"/>
        <w:jc w:val="both"/>
      </w:pPr>
      <w:hyperlink w:anchor="P20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51953" w:rsidRDefault="00A51953">
      <w:pPr>
        <w:pStyle w:val="ConsPlusNormal"/>
        <w:ind w:firstLine="540"/>
        <w:jc w:val="both"/>
      </w:pPr>
      <w:hyperlink w:anchor="P214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A51953" w:rsidRDefault="00A51953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A51953" w:rsidRDefault="00A51953">
      <w:pPr>
        <w:pStyle w:val="ConsPlusNormal"/>
        <w:ind w:firstLine="540"/>
        <w:jc w:val="both"/>
      </w:pPr>
      <w:r>
        <w:t>--------------------------------</w:t>
      </w:r>
    </w:p>
    <w:p w:rsidR="00A51953" w:rsidRDefault="00A51953">
      <w:pPr>
        <w:pStyle w:val="ConsPlusNormal"/>
        <w:ind w:firstLine="540"/>
        <w:jc w:val="both"/>
      </w:pPr>
      <w:proofErr w:type="gramStart"/>
      <w:r>
        <w:lastRenderedPageBreak/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Структура программы бакалавриата</w:t>
      </w:r>
    </w:p>
    <w:p w:rsidR="00A51953" w:rsidRDefault="00A51953">
      <w:pPr>
        <w:sectPr w:rsidR="00A51953" w:rsidSect="00E85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right"/>
      </w:pPr>
      <w:r>
        <w:t>Таблица</w:t>
      </w:r>
    </w:p>
    <w:p w:rsidR="00A51953" w:rsidRDefault="00A51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4627"/>
        <w:gridCol w:w="1984"/>
        <w:gridCol w:w="2126"/>
      </w:tblGrid>
      <w:tr w:rsidR="00A51953">
        <w:tc>
          <w:tcPr>
            <w:tcW w:w="5589" w:type="dxa"/>
            <w:gridSpan w:val="2"/>
            <w:vMerge w:val="restart"/>
          </w:tcPr>
          <w:p w:rsidR="00A51953" w:rsidRDefault="00A5195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10" w:type="dxa"/>
            <w:gridSpan w:val="2"/>
          </w:tcPr>
          <w:p w:rsidR="00A51953" w:rsidRDefault="00A51953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A51953">
        <w:tc>
          <w:tcPr>
            <w:tcW w:w="5589" w:type="dxa"/>
            <w:gridSpan w:val="2"/>
            <w:vMerge/>
          </w:tcPr>
          <w:p w:rsidR="00A51953" w:rsidRDefault="00A51953"/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A51953">
        <w:tc>
          <w:tcPr>
            <w:tcW w:w="962" w:type="dxa"/>
          </w:tcPr>
          <w:p w:rsidR="00A51953" w:rsidRDefault="00A51953">
            <w:pPr>
              <w:pStyle w:val="ConsPlusNormal"/>
            </w:pPr>
            <w:bookmarkStart w:id="1" w:name="P203"/>
            <w:bookmarkEnd w:id="1"/>
            <w:r>
              <w:t>Блок 1</w:t>
            </w:r>
          </w:p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201 - 207</w:t>
            </w:r>
          </w:p>
        </w:tc>
      </w:tr>
      <w:tr w:rsidR="00A51953">
        <w:tc>
          <w:tcPr>
            <w:tcW w:w="962" w:type="dxa"/>
            <w:vMerge w:val="restart"/>
          </w:tcPr>
          <w:p w:rsidR="00A51953" w:rsidRDefault="00A51953">
            <w:pPr>
              <w:pStyle w:val="ConsPlusNormal"/>
            </w:pPr>
          </w:p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bookmarkStart w:id="2" w:name="P208"/>
            <w:bookmarkEnd w:id="2"/>
            <w:r>
              <w:t>Базовая часть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114 - 126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102 - 117</w:t>
            </w:r>
          </w:p>
        </w:tc>
      </w:tr>
      <w:tr w:rsidR="00A51953">
        <w:tc>
          <w:tcPr>
            <w:tcW w:w="962" w:type="dxa"/>
            <w:vMerge/>
          </w:tcPr>
          <w:p w:rsidR="00A51953" w:rsidRDefault="00A51953"/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bookmarkStart w:id="3" w:name="P211"/>
            <w:bookmarkEnd w:id="3"/>
            <w:r>
              <w:t>Вариативная часть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90 - 99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90 - 99</w:t>
            </w:r>
          </w:p>
        </w:tc>
      </w:tr>
      <w:tr w:rsidR="00A51953">
        <w:tc>
          <w:tcPr>
            <w:tcW w:w="962" w:type="dxa"/>
            <w:vMerge w:val="restart"/>
          </w:tcPr>
          <w:p w:rsidR="00A51953" w:rsidRDefault="00A51953">
            <w:pPr>
              <w:pStyle w:val="ConsPlusNormal"/>
            </w:pPr>
            <w:bookmarkStart w:id="4" w:name="P214"/>
            <w:bookmarkEnd w:id="4"/>
            <w:r>
              <w:t>Блок 2</w:t>
            </w:r>
          </w:p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r>
              <w:t>Практики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24 - 33</w:t>
            </w:r>
          </w:p>
        </w:tc>
      </w:tr>
      <w:tr w:rsidR="00A51953">
        <w:tc>
          <w:tcPr>
            <w:tcW w:w="962" w:type="dxa"/>
            <w:vMerge/>
          </w:tcPr>
          <w:p w:rsidR="00A51953" w:rsidRDefault="00A51953"/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24 - 33</w:t>
            </w:r>
          </w:p>
        </w:tc>
      </w:tr>
      <w:tr w:rsidR="00A51953">
        <w:tc>
          <w:tcPr>
            <w:tcW w:w="962" w:type="dxa"/>
            <w:vMerge w:val="restart"/>
          </w:tcPr>
          <w:p w:rsidR="00A51953" w:rsidRDefault="00A51953">
            <w:pPr>
              <w:pStyle w:val="ConsPlusNormal"/>
            </w:pPr>
            <w:bookmarkStart w:id="5" w:name="P221"/>
            <w:bookmarkEnd w:id="5"/>
            <w:r>
              <w:t>Блок 3</w:t>
            </w:r>
          </w:p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6 - 9</w:t>
            </w:r>
          </w:p>
        </w:tc>
      </w:tr>
      <w:tr w:rsidR="00A51953">
        <w:tc>
          <w:tcPr>
            <w:tcW w:w="962" w:type="dxa"/>
            <w:vMerge/>
          </w:tcPr>
          <w:p w:rsidR="00A51953" w:rsidRDefault="00A51953"/>
        </w:tc>
        <w:tc>
          <w:tcPr>
            <w:tcW w:w="4627" w:type="dxa"/>
          </w:tcPr>
          <w:p w:rsidR="00A51953" w:rsidRDefault="00A51953">
            <w:pPr>
              <w:pStyle w:val="ConsPlusNormal"/>
            </w:pPr>
            <w:r>
              <w:t>Базовая часть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6 - 9</w:t>
            </w:r>
          </w:p>
        </w:tc>
      </w:tr>
      <w:tr w:rsidR="00A51953">
        <w:tc>
          <w:tcPr>
            <w:tcW w:w="5589" w:type="dxa"/>
            <w:gridSpan w:val="2"/>
          </w:tcPr>
          <w:p w:rsidR="00A51953" w:rsidRDefault="00A51953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4" w:type="dxa"/>
          </w:tcPr>
          <w:p w:rsidR="00A51953" w:rsidRDefault="00A519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26" w:type="dxa"/>
          </w:tcPr>
          <w:p w:rsidR="00A51953" w:rsidRDefault="00A51953">
            <w:pPr>
              <w:pStyle w:val="ConsPlusNormal"/>
              <w:jc w:val="center"/>
            </w:pPr>
            <w:r>
              <w:t>240</w:t>
            </w:r>
          </w:p>
        </w:tc>
      </w:tr>
    </w:tbl>
    <w:p w:rsidR="00A51953" w:rsidRDefault="00A51953">
      <w:pPr>
        <w:sectPr w:rsidR="00A51953">
          <w:pgSz w:w="16838" w:h="11905"/>
          <w:pgMar w:top="1701" w:right="1134" w:bottom="850" w:left="1134" w:header="0" w:footer="0" w:gutter="0"/>
          <w:cols w:space="720"/>
        </w:sectPr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8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A51953" w:rsidRDefault="00A5195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51953" w:rsidRDefault="00A51953">
      <w:pPr>
        <w:pStyle w:val="ConsPlusNormal"/>
        <w:ind w:firstLine="540"/>
        <w:jc w:val="both"/>
      </w:pPr>
      <w:r>
        <w:t xml:space="preserve">базовой части </w:t>
      </w:r>
      <w:hyperlink w:anchor="P208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A51953" w:rsidRDefault="00A51953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A51953" w:rsidRDefault="00A5195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51953" w:rsidRDefault="00A51953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A51953" w:rsidRDefault="00A51953">
      <w:pPr>
        <w:pStyle w:val="ConsPlusNormal"/>
        <w:ind w:firstLine="540"/>
        <w:jc w:val="both"/>
      </w:pPr>
      <w:r>
        <w:t xml:space="preserve">6.7. В </w:t>
      </w:r>
      <w:hyperlink w:anchor="P214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A51953" w:rsidRDefault="00A51953">
      <w:pPr>
        <w:pStyle w:val="ConsPlusNormal"/>
        <w:ind w:firstLine="540"/>
        <w:jc w:val="both"/>
      </w:pPr>
      <w:r>
        <w:t>Типы учебной практики:</w:t>
      </w:r>
    </w:p>
    <w:p w:rsidR="00A51953" w:rsidRDefault="00A5195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51953" w:rsidRDefault="00A51953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A51953" w:rsidRDefault="00A51953">
      <w:pPr>
        <w:pStyle w:val="ConsPlusNormal"/>
        <w:ind w:firstLine="540"/>
        <w:jc w:val="both"/>
      </w:pPr>
      <w:r>
        <w:t>стационарная;</w:t>
      </w:r>
    </w:p>
    <w:p w:rsidR="00A51953" w:rsidRDefault="00A51953">
      <w:pPr>
        <w:pStyle w:val="ConsPlusNormal"/>
        <w:ind w:firstLine="540"/>
        <w:jc w:val="both"/>
      </w:pPr>
      <w:r>
        <w:t>выездная.</w:t>
      </w:r>
    </w:p>
    <w:p w:rsidR="00A51953" w:rsidRDefault="00A51953">
      <w:pPr>
        <w:pStyle w:val="ConsPlusNormal"/>
        <w:ind w:firstLine="540"/>
        <w:jc w:val="both"/>
      </w:pPr>
      <w:r>
        <w:t>Типы производственной практики:</w:t>
      </w:r>
    </w:p>
    <w:p w:rsidR="00A51953" w:rsidRDefault="00A5195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51953" w:rsidRDefault="00A51953">
      <w:pPr>
        <w:pStyle w:val="ConsPlusNormal"/>
        <w:ind w:firstLine="540"/>
        <w:jc w:val="both"/>
      </w:pPr>
      <w:r>
        <w:t>технологическая практика.</w:t>
      </w:r>
    </w:p>
    <w:p w:rsidR="00A51953" w:rsidRDefault="00A5195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A51953" w:rsidRDefault="00A51953">
      <w:pPr>
        <w:pStyle w:val="ConsPlusNormal"/>
        <w:ind w:firstLine="540"/>
        <w:jc w:val="both"/>
      </w:pPr>
      <w:r>
        <w:t>стационарная;</w:t>
      </w:r>
    </w:p>
    <w:p w:rsidR="00A51953" w:rsidRDefault="00A51953">
      <w:pPr>
        <w:pStyle w:val="ConsPlusNormal"/>
        <w:ind w:firstLine="540"/>
        <w:jc w:val="both"/>
      </w:pPr>
      <w:r>
        <w:t>выездная.</w:t>
      </w:r>
    </w:p>
    <w:p w:rsidR="00A51953" w:rsidRDefault="00A51953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51953" w:rsidRDefault="00A51953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51953" w:rsidRDefault="00A5195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51953" w:rsidRDefault="00A5195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доступности.</w:t>
      </w:r>
    </w:p>
    <w:p w:rsidR="00A51953" w:rsidRDefault="00A51953">
      <w:pPr>
        <w:pStyle w:val="ConsPlusNormal"/>
        <w:ind w:firstLine="540"/>
        <w:jc w:val="both"/>
      </w:pPr>
      <w:r>
        <w:t xml:space="preserve">6.8. В </w:t>
      </w: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51953" w:rsidRDefault="00A51953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A51953" w:rsidRDefault="00A51953">
      <w:pPr>
        <w:pStyle w:val="ConsPlusNormal"/>
        <w:ind w:firstLine="540"/>
        <w:jc w:val="both"/>
      </w:pPr>
      <w:r>
        <w:t>6.10.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студентов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A51953" w:rsidRDefault="00A51953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1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51953" w:rsidRDefault="00A51953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20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center"/>
      </w:pPr>
      <w:r>
        <w:t>VII. ТРЕБОВАНИЯ К УСЛОВИЯМ РЕАЛИЗАЦИИ</w:t>
      </w:r>
    </w:p>
    <w:p w:rsidR="00A51953" w:rsidRDefault="00A51953">
      <w:pPr>
        <w:pStyle w:val="ConsPlusNormal"/>
        <w:jc w:val="center"/>
      </w:pPr>
      <w:r>
        <w:t>ПРОГРАММЫ БАКАЛАВРИАТА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A51953" w:rsidRDefault="00A5195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51953" w:rsidRDefault="00A5195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51953" w:rsidRDefault="00A5195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51953" w:rsidRDefault="00A5195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51953" w:rsidRDefault="00A5195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51953" w:rsidRDefault="00A5195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51953" w:rsidRDefault="00A5195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51953" w:rsidRDefault="00A5195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51953" w:rsidRDefault="00A51953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A51953" w:rsidRDefault="00A51953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51953" w:rsidRDefault="00A5195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(или)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51953" w:rsidRDefault="00A51953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A51953" w:rsidRDefault="00A5195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A51953" w:rsidRDefault="00A5195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A51953" w:rsidRDefault="00A51953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51953" w:rsidRDefault="00A5195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51953" w:rsidRDefault="00A5195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A51953" w:rsidRDefault="00A51953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51953" w:rsidRDefault="00A5195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51953" w:rsidRDefault="00A5195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51953" w:rsidRDefault="00A5195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1953" w:rsidRDefault="00A5195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51953" w:rsidRDefault="00A5195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51953" w:rsidRDefault="00A5195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51953" w:rsidRDefault="00A5195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A51953" w:rsidRDefault="00A5195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51953" w:rsidRDefault="00A5195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A51953" w:rsidRDefault="00A5195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jc w:val="both"/>
      </w:pPr>
    </w:p>
    <w:p w:rsidR="00A51953" w:rsidRDefault="00A5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C59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grammar="clean"/>
  <w:defaultTabStop w:val="708"/>
  <w:characterSpacingControl w:val="doNotCompress"/>
  <w:compat/>
  <w:rsids>
    <w:rsidRoot w:val="00A51953"/>
    <w:rsid w:val="003B6048"/>
    <w:rsid w:val="00474B04"/>
    <w:rsid w:val="008418C4"/>
    <w:rsid w:val="009A5B44"/>
    <w:rsid w:val="009E28CE"/>
    <w:rsid w:val="00A51953"/>
    <w:rsid w:val="00B93046"/>
    <w:rsid w:val="00DC41E0"/>
    <w:rsid w:val="00E969A6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1937ABF235FB1B8396651A503AF0F405B6EB33C9D7B3CDD705BBA064510356FDF8A42EDF47530C0N3K" TargetMode="External"/><Relationship Id="rId13" Type="http://schemas.openxmlformats.org/officeDocument/2006/relationships/hyperlink" Target="consultantplus://offline/ref=9CE1937ABF235FB1B8396651A503AF0F405265B735987B3CDD705BBA064510356FDF8A42EDF47532C0N3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1937ABF235FB1B8396651A503AF0F405263BB319E7B3CDD705BBA06C4N5K" TargetMode="External"/><Relationship Id="rId12" Type="http://schemas.openxmlformats.org/officeDocument/2006/relationships/hyperlink" Target="consultantplus://offline/ref=9CE1937ABF235FB1B8396651A503AF0F40546FB430977B3CDD705BBA06C4N5K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1937ABF235FB1B8396651A503AF0F40556FB534997B3CDD705BBA064510356FDF8A42EDF47537C0N1K" TargetMode="External"/><Relationship Id="rId11" Type="http://schemas.openxmlformats.org/officeDocument/2006/relationships/hyperlink" Target="consultantplus://offline/ref=9CE1937ABF235FB1B8396651A503AF0F40546FB4319F7B3CDD705BBA06C4N5K" TargetMode="External"/><Relationship Id="rId5" Type="http://schemas.openxmlformats.org/officeDocument/2006/relationships/hyperlink" Target="consultantplus://offline/ref=9CE1937ABF235FB1B8396651A503AF0F405B60BB37987B3CDD705BBA064510356FDF8A42EDF47535C0N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1937ABF235FB1B8396651A503AF0F405B60BB319F7B3CDD705BBA064510356FDF8A42EDF6763AC0N3K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E1937ABF235FB1B8396651A503AF0F405B6FBA33997B3CDD705BBA064510356FDF8A42EDF4703BC0N3K" TargetMode="External"/><Relationship Id="rId14" Type="http://schemas.openxmlformats.org/officeDocument/2006/relationships/hyperlink" Target="consultantplus://offline/ref=9CE1937ABF235FB1B8396651A503AF0F405665B2349E7B3CDD705BBA064510356FDF8A42EDF47532C0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6EB223D-A398-4A40-9AC2-56A051C48A26}"/>
</file>

<file path=customXml/itemProps2.xml><?xml version="1.0" encoding="utf-8"?>
<ds:datastoreItem xmlns:ds="http://schemas.openxmlformats.org/officeDocument/2006/customXml" ds:itemID="{3F1A10FD-9ED3-44E9-955F-44C65888C9A7}"/>
</file>

<file path=customXml/itemProps3.xml><?xml version="1.0" encoding="utf-8"?>
<ds:datastoreItem xmlns:ds="http://schemas.openxmlformats.org/officeDocument/2006/customXml" ds:itemID="{7F916C77-FED3-4CE6-BC6C-F7D41BE2D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6011</Words>
  <Characters>34268</Characters>
  <Application>Microsoft Office Word</Application>
  <DocSecurity>0</DocSecurity>
  <Lines>285</Lines>
  <Paragraphs>80</Paragraphs>
  <ScaleCrop>false</ScaleCrop>
  <Company/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2015-12-16T10:13:00Z</dcterms:created>
  <dcterms:modified xsi:type="dcterms:W3CDTF">2015-12-16T10:13:00Z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