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3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98"/>
        <w:gridCol w:w="1170"/>
        <w:gridCol w:w="1134"/>
      </w:tblGrid>
      <w:tr w:rsidR="00BA286B" w:rsidRPr="00BA286B" w:rsidTr="00A93B37">
        <w:trPr>
          <w:trHeight w:val="315"/>
        </w:trPr>
        <w:tc>
          <w:tcPr>
            <w:tcW w:w="157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86B" w:rsidRPr="00BA286B" w:rsidRDefault="00BA286B" w:rsidP="00BA286B">
            <w:pPr>
              <w:spacing w:after="0" w:line="315" w:lineRule="atLeast"/>
              <w:jc w:val="center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eastAsia="ru-RU"/>
              </w:rPr>
              <w:t>График консультаций преподавателей ИЭиУ на второй семестр 2024/2025 уч.гг</w:t>
            </w:r>
          </w:p>
        </w:tc>
      </w:tr>
      <w:tr w:rsidR="00BA286B" w:rsidRPr="00BA286B" w:rsidTr="00A93B37">
        <w:trPr>
          <w:trHeight w:val="315"/>
        </w:trPr>
        <w:tc>
          <w:tcPr>
            <w:tcW w:w="212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ФИО преподавателя</w:t>
            </w:r>
          </w:p>
        </w:tc>
        <w:tc>
          <w:tcPr>
            <w:tcW w:w="680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315" w:lineRule="atLeast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Чётная</w:t>
            </w:r>
          </w:p>
        </w:tc>
        <w:tc>
          <w:tcPr>
            <w:tcW w:w="680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315" w:lineRule="atLeast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Нечётная</w:t>
            </w: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ПН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ВТ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С</w:t>
            </w: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Р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ЧТ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П</w:t>
            </w: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СБ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ПН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ВТ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СР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ЧТ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ПТ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С</w:t>
            </w: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Б</w:t>
            </w: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Брыков Сергей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6CBE" w:rsidRPr="00BA286B" w:rsidRDefault="00096CBE" w:rsidP="00096C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16.00-17.00 </w:t>
            </w:r>
          </w:p>
          <w:p w:rsidR="00BA286B" w:rsidRPr="00BA286B" w:rsidRDefault="00096CBE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16.00-17.00 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Малов Иван Владимирович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6CBE" w:rsidRPr="00BA286B" w:rsidRDefault="00096CBE" w:rsidP="00096C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2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4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.00 </w:t>
            </w:r>
          </w:p>
          <w:p w:rsidR="00BA286B" w:rsidRPr="00BA286B" w:rsidRDefault="00096CBE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Кононов Владимир Николаевич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16.00-1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8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 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Баландина Татьяна Александровна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16.00-1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8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 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A93B37" w:rsidRPr="00BA286B" w:rsidTr="000C3CAF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Балбарин Ярослав Дмитриевич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6CBE" w:rsidRPr="00BA286B" w:rsidRDefault="00096CBE" w:rsidP="00096C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12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4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.00 </w:t>
            </w:r>
          </w:p>
          <w:p w:rsidR="00BA286B" w:rsidRPr="00BA286B" w:rsidRDefault="00096CBE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</w:tr>
      <w:tr w:rsidR="00A93B37" w:rsidRPr="00BA286B" w:rsidTr="000C3CAF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Калинина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16.00-1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8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 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0C3CAF" w:rsidRPr="00BA286B" w:rsidTr="000C3CAF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Default="000C3CAF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Петров Игорь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E508E" w:rsidRPr="00BA286B" w:rsidRDefault="001E508E" w:rsidP="001E50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0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2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.00 </w:t>
            </w:r>
          </w:p>
          <w:p w:rsidR="000C3CAF" w:rsidRPr="00BA286B" w:rsidRDefault="001E508E" w:rsidP="001E50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E508E" w:rsidRPr="00BA286B" w:rsidRDefault="001E508E" w:rsidP="001E50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0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2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.00 </w:t>
            </w:r>
          </w:p>
          <w:p w:rsidR="000C3CAF" w:rsidRPr="00BA286B" w:rsidRDefault="001E508E" w:rsidP="001E50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</w:tr>
    </w:tbl>
    <w:p w:rsidR="00CE7120" w:rsidRDefault="001E508E"/>
    <w:sectPr w:rsidR="00CE7120" w:rsidSect="00BA286B">
      <w:pgSz w:w="16838" w:h="11906" w:orient="landscape"/>
      <w:pgMar w:top="851" w:right="851" w:bottom="851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286B"/>
    <w:rsid w:val="00096CBE"/>
    <w:rsid w:val="000C3CAF"/>
    <w:rsid w:val="001E508E"/>
    <w:rsid w:val="003C23B6"/>
    <w:rsid w:val="004D301E"/>
    <w:rsid w:val="0081372D"/>
    <w:rsid w:val="00A93B37"/>
    <w:rsid w:val="00B87A3C"/>
    <w:rsid w:val="00BA286B"/>
    <w:rsid w:val="00E82EB5"/>
    <w:rsid w:val="00F42970"/>
    <w:rsid w:val="00FB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e.nechkina</dc:creator>
  <cp:lastModifiedBy>e.nechkina</cp:lastModifiedBy>
  <cp:revision>2</cp:revision>
  <dcterms:created xsi:type="dcterms:W3CDTF">2025-09-17T07:23:00Z</dcterms:created>
  <dcterms:modified xsi:type="dcterms:W3CDTF">2025-09-17T07:23:00Z</dcterms:modified>
</cp:coreProperties>
</file>