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2902" w:rsidRPr="00B32902" w:rsidRDefault="00887822" w:rsidP="005930B9">
      <w:pPr>
        <w:widowControl w:val="0"/>
        <w:spacing w:after="0"/>
        <w:jc w:val="center"/>
        <w:outlineLvl w:val="0"/>
        <w:rPr>
          <w:rFonts w:ascii="Times New Roman" w:eastAsia="Times New Roman" w:hAnsi="Times New Roman" w:cs="Times New Roman"/>
          <w:b/>
          <w:bCs/>
          <w:kern w:val="36"/>
          <w:sz w:val="28"/>
          <w:szCs w:val="28"/>
          <w:lang w:eastAsia="ru-RU"/>
        </w:rPr>
      </w:pPr>
      <w:r w:rsidRPr="00B32902">
        <w:rPr>
          <w:rFonts w:ascii="Times New Roman" w:eastAsia="Times New Roman" w:hAnsi="Times New Roman" w:cs="Times New Roman"/>
          <w:b/>
          <w:bCs/>
          <w:kern w:val="36"/>
          <w:sz w:val="28"/>
          <w:szCs w:val="28"/>
          <w:lang w:eastAsia="ru-RU"/>
        </w:rPr>
        <w:t>ТИПЫ</w:t>
      </w:r>
      <w:r>
        <w:rPr>
          <w:rFonts w:ascii="Times New Roman" w:eastAsia="Times New Roman" w:hAnsi="Times New Roman" w:cs="Times New Roman"/>
          <w:b/>
          <w:bCs/>
          <w:kern w:val="36"/>
          <w:sz w:val="28"/>
          <w:szCs w:val="28"/>
          <w:lang w:eastAsia="ru-RU"/>
        </w:rPr>
        <w:t>, КОМПОНОВКИ</w:t>
      </w:r>
      <w:bookmarkStart w:id="0" w:name="_GoBack"/>
      <w:bookmarkEnd w:id="0"/>
      <w:r w:rsidR="005930B9">
        <w:rPr>
          <w:rFonts w:ascii="Times New Roman" w:eastAsia="Times New Roman" w:hAnsi="Times New Roman" w:cs="Times New Roman"/>
          <w:b/>
          <w:bCs/>
          <w:kern w:val="36"/>
          <w:sz w:val="28"/>
          <w:szCs w:val="28"/>
          <w:lang w:eastAsia="ru-RU"/>
        </w:rPr>
        <w:t xml:space="preserve">, </w:t>
      </w:r>
      <w:r>
        <w:rPr>
          <w:rFonts w:ascii="Times New Roman" w:eastAsia="Times New Roman" w:hAnsi="Times New Roman" w:cs="Times New Roman"/>
          <w:b/>
          <w:bCs/>
          <w:kern w:val="36"/>
          <w:sz w:val="28"/>
          <w:szCs w:val="28"/>
          <w:lang w:eastAsia="ru-RU"/>
        </w:rPr>
        <w:t xml:space="preserve">И </w:t>
      </w:r>
      <w:r w:rsidR="005930B9">
        <w:rPr>
          <w:rFonts w:ascii="Times New Roman" w:eastAsia="Times New Roman" w:hAnsi="Times New Roman" w:cs="Times New Roman"/>
          <w:b/>
          <w:bCs/>
          <w:kern w:val="36"/>
          <w:sz w:val="28"/>
          <w:szCs w:val="28"/>
          <w:lang w:eastAsia="ru-RU"/>
        </w:rPr>
        <w:t>УСТРОЙСТВО</w:t>
      </w:r>
      <w:r w:rsidRPr="00B32902">
        <w:rPr>
          <w:rFonts w:ascii="Times New Roman" w:eastAsia="Times New Roman" w:hAnsi="Times New Roman" w:cs="Times New Roman"/>
          <w:b/>
          <w:bCs/>
          <w:kern w:val="36"/>
          <w:sz w:val="28"/>
          <w:szCs w:val="28"/>
          <w:lang w:eastAsia="ru-RU"/>
        </w:rPr>
        <w:t xml:space="preserve"> АВТОМОБИЛЕЙ</w:t>
      </w:r>
    </w:p>
    <w:p w:rsidR="00B32902" w:rsidRDefault="00B32902" w:rsidP="00D05182">
      <w:pPr>
        <w:widowControl w:val="0"/>
        <w:spacing w:after="0"/>
        <w:jc w:val="center"/>
        <w:rPr>
          <w:rFonts w:ascii="Times New Roman" w:eastAsia="Times New Roman" w:hAnsi="Times New Roman" w:cs="Times New Roman"/>
          <w:sz w:val="24"/>
          <w:szCs w:val="24"/>
          <w:lang w:eastAsia="ru-RU"/>
        </w:rPr>
      </w:pPr>
      <w:r w:rsidRPr="00B32902">
        <w:rPr>
          <w:rFonts w:ascii="Times New Roman" w:eastAsia="Times New Roman" w:hAnsi="Times New Roman" w:cs="Times New Roman"/>
          <w:sz w:val="24"/>
          <w:szCs w:val="24"/>
          <w:lang w:eastAsia="ru-RU"/>
        </w:rPr>
        <w:t xml:space="preserve">Материал из </w:t>
      </w:r>
      <w:r>
        <w:rPr>
          <w:rFonts w:ascii="Times New Roman" w:eastAsia="Times New Roman" w:hAnsi="Times New Roman" w:cs="Times New Roman"/>
          <w:sz w:val="24"/>
          <w:szCs w:val="24"/>
          <w:lang w:eastAsia="ru-RU"/>
        </w:rPr>
        <w:t>«</w:t>
      </w:r>
      <w:r w:rsidRPr="00B32902">
        <w:rPr>
          <w:rFonts w:ascii="Times New Roman" w:eastAsia="Times New Roman" w:hAnsi="Times New Roman" w:cs="Times New Roman"/>
          <w:sz w:val="24"/>
          <w:szCs w:val="24"/>
          <w:lang w:eastAsia="ru-RU"/>
        </w:rPr>
        <w:t>Энциклопедия журнала "За рулем"</w:t>
      </w:r>
      <w:r>
        <w:rPr>
          <w:rFonts w:ascii="Times New Roman" w:eastAsia="Times New Roman" w:hAnsi="Times New Roman" w:cs="Times New Roman"/>
          <w:sz w:val="24"/>
          <w:szCs w:val="24"/>
          <w:lang w:eastAsia="ru-RU"/>
        </w:rPr>
        <w:t>»</w:t>
      </w:r>
    </w:p>
    <w:p w:rsidR="00B32902" w:rsidRDefault="00761BE0" w:rsidP="00D05182">
      <w:pPr>
        <w:widowControl w:val="0"/>
        <w:spacing w:after="0"/>
        <w:rPr>
          <w:rFonts w:ascii="Times New Roman" w:eastAsia="Times New Roman" w:hAnsi="Times New Roman" w:cs="Times New Roman"/>
          <w:sz w:val="24"/>
          <w:szCs w:val="24"/>
          <w:lang w:eastAsia="ru-RU"/>
        </w:rPr>
      </w:pPr>
      <w:hyperlink r:id="rId7" w:history="1">
        <w:r w:rsidR="00303E42" w:rsidRPr="00AA6ECE">
          <w:rPr>
            <w:rStyle w:val="a3"/>
            <w:rFonts w:ascii="Times New Roman" w:eastAsia="Times New Roman" w:hAnsi="Times New Roman" w:cs="Times New Roman"/>
            <w:sz w:val="24"/>
            <w:szCs w:val="24"/>
            <w:lang w:eastAsia="ru-RU"/>
          </w:rPr>
          <w:t>https://wiki.zr.ru/%D0%A2%D0%B8%D0%BF%D1%8B_%D0%B0%D0%B2%D1%82%D0%BE%D0%BC%D0%BE%D0%B1%D0%B8%D0%BB%D0%B5%D0%B9</w:t>
        </w:r>
      </w:hyperlink>
    </w:p>
    <w:p w:rsidR="00303E42" w:rsidRPr="00B32902" w:rsidRDefault="00303E42" w:rsidP="00D05182">
      <w:pPr>
        <w:widowControl w:val="0"/>
        <w:spacing w:after="0"/>
        <w:rPr>
          <w:rFonts w:ascii="Times New Roman" w:eastAsia="Times New Roman" w:hAnsi="Times New Roman" w:cs="Times New Roman"/>
          <w:sz w:val="24"/>
          <w:szCs w:val="24"/>
          <w:lang w:eastAsia="ru-RU"/>
        </w:rPr>
      </w:pPr>
    </w:p>
    <w:p w:rsidR="00B32902" w:rsidRPr="00B32902" w:rsidRDefault="00B32902" w:rsidP="00D05182">
      <w:pPr>
        <w:widowControl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B32902">
        <w:rPr>
          <w:rFonts w:ascii="Times New Roman" w:eastAsia="Times New Roman" w:hAnsi="Times New Roman" w:cs="Times New Roman"/>
          <w:sz w:val="24"/>
          <w:szCs w:val="24"/>
          <w:lang w:eastAsia="ru-RU"/>
        </w:rPr>
        <w:t>овременны</w:t>
      </w:r>
      <w:r>
        <w:rPr>
          <w:rFonts w:ascii="Times New Roman" w:eastAsia="Times New Roman" w:hAnsi="Times New Roman" w:cs="Times New Roman"/>
          <w:sz w:val="24"/>
          <w:szCs w:val="24"/>
          <w:lang w:eastAsia="ru-RU"/>
        </w:rPr>
        <w:t>е</w:t>
      </w:r>
      <w:r w:rsidRPr="00B32902">
        <w:rPr>
          <w:rFonts w:ascii="Times New Roman" w:eastAsia="Times New Roman" w:hAnsi="Times New Roman" w:cs="Times New Roman"/>
          <w:sz w:val="24"/>
          <w:szCs w:val="24"/>
          <w:lang w:eastAsia="ru-RU"/>
        </w:rPr>
        <w:t xml:space="preserve"> автомобилей </w:t>
      </w:r>
      <w:r>
        <w:rPr>
          <w:rFonts w:ascii="Times New Roman" w:eastAsia="Times New Roman" w:hAnsi="Times New Roman" w:cs="Times New Roman"/>
          <w:sz w:val="24"/>
          <w:szCs w:val="24"/>
          <w:lang w:eastAsia="ru-RU"/>
        </w:rPr>
        <w:t>могут</w:t>
      </w:r>
      <w:r w:rsidRPr="00B32902">
        <w:rPr>
          <w:rFonts w:ascii="Times New Roman" w:eastAsia="Times New Roman" w:hAnsi="Times New Roman" w:cs="Times New Roman"/>
          <w:sz w:val="24"/>
          <w:szCs w:val="24"/>
          <w:lang w:eastAsia="ru-RU"/>
        </w:rPr>
        <w:t xml:space="preserve"> быть подразделен</w:t>
      </w:r>
      <w:r>
        <w:rPr>
          <w:rFonts w:ascii="Times New Roman" w:eastAsia="Times New Roman" w:hAnsi="Times New Roman" w:cs="Times New Roman"/>
          <w:sz w:val="24"/>
          <w:szCs w:val="24"/>
          <w:lang w:eastAsia="ru-RU"/>
        </w:rPr>
        <w:t>ы</w:t>
      </w:r>
      <w:r w:rsidRPr="00B32902">
        <w:rPr>
          <w:rFonts w:ascii="Times New Roman" w:eastAsia="Times New Roman" w:hAnsi="Times New Roman" w:cs="Times New Roman"/>
          <w:sz w:val="24"/>
          <w:szCs w:val="24"/>
          <w:lang w:eastAsia="ru-RU"/>
        </w:rPr>
        <w:t xml:space="preserve"> на определенные типы (или классы). Наиболее общая классификация транспортных средств (ТС) связана с их назначением. Данная классификация приведена в </w:t>
      </w:r>
      <w:r>
        <w:rPr>
          <w:rFonts w:ascii="Times New Roman" w:eastAsia="Times New Roman" w:hAnsi="Times New Roman" w:cs="Times New Roman"/>
          <w:sz w:val="24"/>
          <w:szCs w:val="24"/>
          <w:lang w:eastAsia="ru-RU"/>
        </w:rPr>
        <w:t xml:space="preserve">соответствии с </w:t>
      </w:r>
      <w:r w:rsidRPr="00B32902">
        <w:rPr>
          <w:rFonts w:ascii="Times New Roman" w:eastAsia="Times New Roman" w:hAnsi="Times New Roman" w:cs="Times New Roman"/>
          <w:sz w:val="24"/>
          <w:szCs w:val="24"/>
          <w:lang w:eastAsia="ru-RU"/>
        </w:rPr>
        <w:t>Международн</w:t>
      </w:r>
      <w:r>
        <w:rPr>
          <w:rFonts w:ascii="Times New Roman" w:eastAsia="Times New Roman" w:hAnsi="Times New Roman" w:cs="Times New Roman"/>
          <w:sz w:val="24"/>
          <w:szCs w:val="24"/>
          <w:lang w:eastAsia="ru-RU"/>
        </w:rPr>
        <w:t>ы</w:t>
      </w:r>
      <w:r w:rsidRPr="00B32902">
        <w:rPr>
          <w:rFonts w:ascii="Times New Roman" w:eastAsia="Times New Roman" w:hAnsi="Times New Roman" w:cs="Times New Roman"/>
          <w:sz w:val="24"/>
          <w:szCs w:val="24"/>
          <w:lang w:eastAsia="ru-RU"/>
        </w:rPr>
        <w:t>м стандарт</w:t>
      </w:r>
      <w:r>
        <w:rPr>
          <w:rFonts w:ascii="Times New Roman" w:eastAsia="Times New Roman" w:hAnsi="Times New Roman" w:cs="Times New Roman"/>
          <w:sz w:val="24"/>
          <w:szCs w:val="24"/>
          <w:lang w:eastAsia="ru-RU"/>
        </w:rPr>
        <w:t>ом</w:t>
      </w:r>
      <w:r w:rsidRPr="00B32902">
        <w:rPr>
          <w:rFonts w:ascii="Times New Roman" w:eastAsia="Times New Roman" w:hAnsi="Times New Roman" w:cs="Times New Roman"/>
          <w:sz w:val="24"/>
          <w:szCs w:val="24"/>
          <w:lang w:eastAsia="ru-RU"/>
        </w:rPr>
        <w:t xml:space="preserve"> ИСО 3833.</w:t>
      </w:r>
    </w:p>
    <w:p w:rsidR="00B32902" w:rsidRPr="00B32902" w:rsidRDefault="00B32902" w:rsidP="00D05182">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3329940" cy="3725545"/>
            <wp:effectExtent l="19050" t="0" r="3810" b="0"/>
            <wp:docPr id="1" name="Рисунок 1" descr="Устройство 15.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стройство 15.jpg">
                      <a:hlinkClick r:id="rId8"/>
                    </pic:cNvPr>
                    <pic:cNvPicPr>
                      <a:picLocks noChangeAspect="1" noChangeArrowheads="1"/>
                    </pic:cNvPicPr>
                  </pic:nvPicPr>
                  <pic:blipFill>
                    <a:blip r:embed="rId9" cstate="print"/>
                    <a:srcRect/>
                    <a:stretch>
                      <a:fillRect/>
                    </a:stretch>
                  </pic:blipFill>
                  <pic:spPr bwMode="auto">
                    <a:xfrm>
                      <a:off x="0" y="0"/>
                      <a:ext cx="3329940" cy="3725545"/>
                    </a:xfrm>
                    <a:prstGeom prst="rect">
                      <a:avLst/>
                    </a:prstGeom>
                    <a:noFill/>
                    <a:ln w="9525">
                      <a:noFill/>
                      <a:miter lim="800000"/>
                      <a:headEnd/>
                      <a:tailEnd/>
                    </a:ln>
                  </pic:spPr>
                </pic:pic>
              </a:graphicData>
            </a:graphic>
          </wp:inline>
        </w:drawing>
      </w:r>
    </w:p>
    <w:p w:rsidR="00B32902" w:rsidRPr="00B32902" w:rsidRDefault="00B32902" w:rsidP="00D05182">
      <w:pPr>
        <w:widowControl w:val="0"/>
        <w:spacing w:after="0" w:line="240" w:lineRule="auto"/>
        <w:rPr>
          <w:rFonts w:ascii="Times New Roman" w:eastAsia="Times New Roman" w:hAnsi="Times New Roman" w:cs="Times New Roman"/>
          <w:sz w:val="24"/>
          <w:szCs w:val="24"/>
          <w:lang w:eastAsia="ru-RU"/>
        </w:rPr>
      </w:pPr>
    </w:p>
    <w:p w:rsidR="00B32902" w:rsidRDefault="00B32902" w:rsidP="00D05182">
      <w:pPr>
        <w:widowControl w:val="0"/>
        <w:spacing w:after="0"/>
        <w:ind w:left="567"/>
        <w:rPr>
          <w:rFonts w:ascii="Times New Roman" w:eastAsia="Times New Roman" w:hAnsi="Times New Roman" w:cs="Times New Roman"/>
          <w:sz w:val="24"/>
          <w:szCs w:val="24"/>
          <w:lang w:eastAsia="ru-RU"/>
        </w:rPr>
      </w:pPr>
      <w:r w:rsidRPr="00B32902">
        <w:rPr>
          <w:rFonts w:ascii="Times New Roman" w:eastAsia="Times New Roman" w:hAnsi="Times New Roman" w:cs="Times New Roman"/>
          <w:b/>
          <w:bCs/>
          <w:sz w:val="24"/>
          <w:szCs w:val="24"/>
          <w:lang w:eastAsia="ru-RU"/>
        </w:rPr>
        <w:t>Типы дорожных транспортных средств</w:t>
      </w:r>
      <w:r w:rsidRPr="00B32902">
        <w:rPr>
          <w:rFonts w:ascii="Times New Roman" w:eastAsia="Times New Roman" w:hAnsi="Times New Roman" w:cs="Times New Roman"/>
          <w:sz w:val="24"/>
          <w:szCs w:val="24"/>
          <w:lang w:eastAsia="ru-RU"/>
        </w:rPr>
        <w:t>:</w:t>
      </w:r>
    </w:p>
    <w:p w:rsidR="00B32902" w:rsidRDefault="00B32902" w:rsidP="00D05182">
      <w:pPr>
        <w:widowControl w:val="0"/>
        <w:spacing w:after="0"/>
        <w:ind w:left="567"/>
        <w:rPr>
          <w:rFonts w:ascii="Times New Roman" w:eastAsia="Times New Roman" w:hAnsi="Times New Roman" w:cs="Times New Roman"/>
          <w:sz w:val="24"/>
          <w:szCs w:val="24"/>
          <w:lang w:eastAsia="ru-RU"/>
        </w:rPr>
      </w:pPr>
      <w:r w:rsidRPr="00B32902">
        <w:rPr>
          <w:rFonts w:ascii="Times New Roman" w:eastAsia="Times New Roman" w:hAnsi="Times New Roman" w:cs="Times New Roman"/>
          <w:sz w:val="24"/>
          <w:szCs w:val="24"/>
          <w:lang w:eastAsia="ru-RU"/>
        </w:rPr>
        <w:t>а — легковой автомобиль;</w:t>
      </w:r>
      <w:r>
        <w:rPr>
          <w:rFonts w:ascii="Times New Roman" w:eastAsia="Times New Roman" w:hAnsi="Times New Roman" w:cs="Times New Roman"/>
          <w:sz w:val="24"/>
          <w:szCs w:val="24"/>
          <w:lang w:eastAsia="ru-RU"/>
        </w:rPr>
        <w:t xml:space="preserve"> </w:t>
      </w:r>
    </w:p>
    <w:p w:rsidR="00B32902" w:rsidRDefault="00B32902" w:rsidP="00D05182">
      <w:pPr>
        <w:widowControl w:val="0"/>
        <w:spacing w:after="0"/>
        <w:ind w:left="567"/>
        <w:rPr>
          <w:rFonts w:ascii="Times New Roman" w:eastAsia="Times New Roman" w:hAnsi="Times New Roman" w:cs="Times New Roman"/>
          <w:sz w:val="24"/>
          <w:szCs w:val="24"/>
          <w:lang w:eastAsia="ru-RU"/>
        </w:rPr>
      </w:pPr>
      <w:r w:rsidRPr="00B32902">
        <w:rPr>
          <w:rFonts w:ascii="Times New Roman" w:eastAsia="Times New Roman" w:hAnsi="Times New Roman" w:cs="Times New Roman"/>
          <w:sz w:val="24"/>
          <w:szCs w:val="24"/>
          <w:lang w:eastAsia="ru-RU"/>
        </w:rPr>
        <w:t>б — грузовой автомобиль;</w:t>
      </w:r>
      <w:r>
        <w:rPr>
          <w:rFonts w:ascii="Times New Roman" w:eastAsia="Times New Roman" w:hAnsi="Times New Roman" w:cs="Times New Roman"/>
          <w:sz w:val="24"/>
          <w:szCs w:val="24"/>
          <w:lang w:eastAsia="ru-RU"/>
        </w:rPr>
        <w:t xml:space="preserve"> </w:t>
      </w:r>
    </w:p>
    <w:p w:rsidR="00B32902" w:rsidRDefault="00B32902" w:rsidP="00D05182">
      <w:pPr>
        <w:widowControl w:val="0"/>
        <w:spacing w:after="0"/>
        <w:ind w:left="567"/>
        <w:rPr>
          <w:rFonts w:ascii="Times New Roman" w:eastAsia="Times New Roman" w:hAnsi="Times New Roman" w:cs="Times New Roman"/>
          <w:sz w:val="24"/>
          <w:szCs w:val="24"/>
          <w:lang w:eastAsia="ru-RU"/>
        </w:rPr>
      </w:pPr>
      <w:r w:rsidRPr="00B32902">
        <w:rPr>
          <w:rFonts w:ascii="Times New Roman" w:eastAsia="Times New Roman" w:hAnsi="Times New Roman" w:cs="Times New Roman"/>
          <w:sz w:val="24"/>
          <w:szCs w:val="24"/>
          <w:lang w:eastAsia="ru-RU"/>
        </w:rPr>
        <w:t>в — автобус;</w:t>
      </w:r>
      <w:r>
        <w:rPr>
          <w:rFonts w:ascii="Times New Roman" w:eastAsia="Times New Roman" w:hAnsi="Times New Roman" w:cs="Times New Roman"/>
          <w:sz w:val="24"/>
          <w:szCs w:val="24"/>
          <w:lang w:eastAsia="ru-RU"/>
        </w:rPr>
        <w:t xml:space="preserve"> </w:t>
      </w:r>
    </w:p>
    <w:p w:rsidR="00B32902" w:rsidRDefault="00B32902" w:rsidP="00D05182">
      <w:pPr>
        <w:widowControl w:val="0"/>
        <w:spacing w:after="0"/>
        <w:ind w:left="567"/>
        <w:rPr>
          <w:rFonts w:ascii="Times New Roman" w:eastAsia="Times New Roman" w:hAnsi="Times New Roman" w:cs="Times New Roman"/>
          <w:sz w:val="24"/>
          <w:szCs w:val="24"/>
          <w:lang w:eastAsia="ru-RU"/>
        </w:rPr>
      </w:pPr>
      <w:r w:rsidRPr="00B32902">
        <w:rPr>
          <w:rFonts w:ascii="Times New Roman" w:eastAsia="Times New Roman" w:hAnsi="Times New Roman" w:cs="Times New Roman"/>
          <w:sz w:val="24"/>
          <w:szCs w:val="24"/>
          <w:lang w:eastAsia="ru-RU"/>
        </w:rPr>
        <w:t>г — мотоцикл;</w:t>
      </w:r>
      <w:r>
        <w:rPr>
          <w:rFonts w:ascii="Times New Roman" w:eastAsia="Times New Roman" w:hAnsi="Times New Roman" w:cs="Times New Roman"/>
          <w:sz w:val="24"/>
          <w:szCs w:val="24"/>
          <w:lang w:eastAsia="ru-RU"/>
        </w:rPr>
        <w:t xml:space="preserve"> </w:t>
      </w:r>
    </w:p>
    <w:p w:rsidR="00B32902" w:rsidRDefault="00B32902" w:rsidP="00D05182">
      <w:pPr>
        <w:widowControl w:val="0"/>
        <w:spacing w:after="0"/>
        <w:ind w:left="567"/>
        <w:rPr>
          <w:rFonts w:ascii="Times New Roman" w:eastAsia="Times New Roman" w:hAnsi="Times New Roman" w:cs="Times New Roman"/>
          <w:sz w:val="24"/>
          <w:szCs w:val="24"/>
          <w:lang w:eastAsia="ru-RU"/>
        </w:rPr>
      </w:pPr>
      <w:r w:rsidRPr="00B32902">
        <w:rPr>
          <w:rFonts w:ascii="Times New Roman" w:eastAsia="Times New Roman" w:hAnsi="Times New Roman" w:cs="Times New Roman"/>
          <w:sz w:val="24"/>
          <w:szCs w:val="24"/>
          <w:lang w:eastAsia="ru-RU"/>
        </w:rPr>
        <w:t>д — прицеп;</w:t>
      </w:r>
      <w:r>
        <w:rPr>
          <w:rFonts w:ascii="Times New Roman" w:eastAsia="Times New Roman" w:hAnsi="Times New Roman" w:cs="Times New Roman"/>
          <w:sz w:val="24"/>
          <w:szCs w:val="24"/>
          <w:lang w:eastAsia="ru-RU"/>
        </w:rPr>
        <w:t xml:space="preserve"> </w:t>
      </w:r>
    </w:p>
    <w:p w:rsidR="00B32902" w:rsidRDefault="00B32902" w:rsidP="00D05182">
      <w:pPr>
        <w:widowControl w:val="0"/>
        <w:spacing w:after="0"/>
        <w:ind w:left="567"/>
        <w:rPr>
          <w:rFonts w:ascii="Times New Roman" w:eastAsia="Times New Roman" w:hAnsi="Times New Roman" w:cs="Times New Roman"/>
          <w:sz w:val="24"/>
          <w:szCs w:val="24"/>
          <w:lang w:eastAsia="ru-RU"/>
        </w:rPr>
      </w:pPr>
      <w:r w:rsidRPr="00B32902">
        <w:rPr>
          <w:rFonts w:ascii="Times New Roman" w:eastAsia="Times New Roman" w:hAnsi="Times New Roman" w:cs="Times New Roman"/>
          <w:sz w:val="24"/>
          <w:szCs w:val="24"/>
          <w:lang w:eastAsia="ru-RU"/>
        </w:rPr>
        <w:t>е — полуприцеп</w:t>
      </w:r>
    </w:p>
    <w:p w:rsidR="00B32902" w:rsidRDefault="00B32902" w:rsidP="00D05182">
      <w:pPr>
        <w:widowControl w:val="0"/>
        <w:spacing w:after="0"/>
        <w:ind w:firstLine="567"/>
        <w:rPr>
          <w:rFonts w:ascii="Times New Roman" w:eastAsia="Times New Roman" w:hAnsi="Times New Roman" w:cs="Times New Roman"/>
          <w:sz w:val="24"/>
          <w:szCs w:val="24"/>
          <w:lang w:eastAsia="ru-RU"/>
        </w:rPr>
      </w:pPr>
    </w:p>
    <w:p w:rsidR="00B32902" w:rsidRDefault="00B32902" w:rsidP="00D05182">
      <w:pPr>
        <w:widowControl w:val="0"/>
        <w:spacing w:after="0"/>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w:t>
      </w:r>
      <w:r w:rsidRPr="00B32902">
        <w:rPr>
          <w:rFonts w:ascii="Times New Roman" w:eastAsia="Times New Roman" w:hAnsi="Times New Roman" w:cs="Times New Roman"/>
          <w:sz w:val="24"/>
          <w:szCs w:val="24"/>
          <w:lang w:eastAsia="ru-RU"/>
        </w:rPr>
        <w:t xml:space="preserve"> дорожны</w:t>
      </w:r>
      <w:r>
        <w:rPr>
          <w:rFonts w:ascii="Times New Roman" w:eastAsia="Times New Roman" w:hAnsi="Times New Roman" w:cs="Times New Roman"/>
          <w:sz w:val="24"/>
          <w:szCs w:val="24"/>
          <w:lang w:eastAsia="ru-RU"/>
        </w:rPr>
        <w:t>е</w:t>
      </w:r>
      <w:r w:rsidRPr="00B32902">
        <w:rPr>
          <w:rFonts w:ascii="Times New Roman" w:eastAsia="Times New Roman" w:hAnsi="Times New Roman" w:cs="Times New Roman"/>
          <w:sz w:val="24"/>
          <w:szCs w:val="24"/>
          <w:lang w:eastAsia="ru-RU"/>
        </w:rPr>
        <w:t xml:space="preserve"> ТС подразделяется на </w:t>
      </w:r>
      <w:r w:rsidRPr="00B32902">
        <w:rPr>
          <w:rFonts w:ascii="Times New Roman" w:eastAsia="Times New Roman" w:hAnsi="Times New Roman" w:cs="Times New Roman"/>
          <w:b/>
          <w:bCs/>
          <w:sz w:val="24"/>
          <w:szCs w:val="24"/>
          <w:lang w:eastAsia="ru-RU"/>
        </w:rPr>
        <w:t>механические ТС</w:t>
      </w:r>
      <w:r w:rsidRPr="00B32902">
        <w:rPr>
          <w:rFonts w:ascii="Times New Roman" w:eastAsia="Times New Roman" w:hAnsi="Times New Roman" w:cs="Times New Roman"/>
          <w:sz w:val="24"/>
          <w:szCs w:val="24"/>
          <w:lang w:eastAsia="ru-RU"/>
        </w:rPr>
        <w:t xml:space="preserve"> (ТС с двигателем) и </w:t>
      </w:r>
      <w:r w:rsidRPr="00B32902">
        <w:rPr>
          <w:rFonts w:ascii="Times New Roman" w:eastAsia="Times New Roman" w:hAnsi="Times New Roman" w:cs="Times New Roman"/>
          <w:b/>
          <w:bCs/>
          <w:sz w:val="24"/>
          <w:szCs w:val="24"/>
          <w:lang w:eastAsia="ru-RU"/>
        </w:rPr>
        <w:t>буксируемые ТС</w:t>
      </w:r>
      <w:r w:rsidRPr="00B32902">
        <w:rPr>
          <w:rFonts w:ascii="Times New Roman" w:eastAsia="Times New Roman" w:hAnsi="Times New Roman" w:cs="Times New Roman"/>
          <w:sz w:val="24"/>
          <w:szCs w:val="24"/>
          <w:lang w:eastAsia="ru-RU"/>
        </w:rPr>
        <w:t xml:space="preserve"> (прицепы и полуприцепы). Механическое ТС, буксирующее прицеп или полуприцеп, называется </w:t>
      </w:r>
      <w:r w:rsidRPr="00B32902">
        <w:rPr>
          <w:rFonts w:ascii="Times New Roman" w:eastAsia="Times New Roman" w:hAnsi="Times New Roman" w:cs="Times New Roman"/>
          <w:b/>
          <w:bCs/>
          <w:sz w:val="24"/>
          <w:szCs w:val="24"/>
          <w:lang w:eastAsia="ru-RU"/>
        </w:rPr>
        <w:t>автопоездом</w:t>
      </w:r>
      <w:r w:rsidRPr="00B32902">
        <w:rPr>
          <w:rFonts w:ascii="Times New Roman" w:eastAsia="Times New Roman" w:hAnsi="Times New Roman" w:cs="Times New Roman"/>
          <w:sz w:val="24"/>
          <w:szCs w:val="24"/>
          <w:lang w:eastAsia="ru-RU"/>
        </w:rPr>
        <w:t>. По назначению ТС подразделяются на:</w:t>
      </w:r>
    </w:p>
    <w:p w:rsidR="00B32902" w:rsidRDefault="00B32902" w:rsidP="00D05182">
      <w:pPr>
        <w:widowControl w:val="0"/>
        <w:spacing w:after="0"/>
        <w:ind w:firstLine="567"/>
        <w:rPr>
          <w:rFonts w:ascii="Times New Roman" w:eastAsia="Times New Roman" w:hAnsi="Times New Roman" w:cs="Times New Roman"/>
          <w:sz w:val="24"/>
          <w:szCs w:val="24"/>
          <w:lang w:eastAsia="ru-RU"/>
        </w:rPr>
      </w:pPr>
      <w:r w:rsidRPr="00B32902">
        <w:rPr>
          <w:rFonts w:ascii="Times New Roman" w:eastAsia="Times New Roman" w:hAnsi="Times New Roman" w:cs="Times New Roman"/>
          <w:sz w:val="24"/>
          <w:szCs w:val="24"/>
          <w:lang w:eastAsia="ru-RU"/>
        </w:rPr>
        <w:t xml:space="preserve">— </w:t>
      </w:r>
      <w:r w:rsidRPr="00B32902">
        <w:rPr>
          <w:rFonts w:ascii="Times New Roman" w:eastAsia="Times New Roman" w:hAnsi="Times New Roman" w:cs="Times New Roman"/>
          <w:b/>
          <w:bCs/>
          <w:sz w:val="24"/>
          <w:szCs w:val="24"/>
          <w:lang w:eastAsia="ru-RU"/>
        </w:rPr>
        <w:t>легковые автомобили</w:t>
      </w:r>
      <w:r w:rsidRPr="00B32902">
        <w:rPr>
          <w:rFonts w:ascii="Times New Roman" w:eastAsia="Times New Roman" w:hAnsi="Times New Roman" w:cs="Times New Roman"/>
          <w:sz w:val="24"/>
          <w:szCs w:val="24"/>
          <w:lang w:eastAsia="ru-RU"/>
        </w:rPr>
        <w:t xml:space="preserve"> (а) — механические ТС, предназначенные, главным образом, для перевозки людей и их багажа, в которых размещается </w:t>
      </w:r>
      <w:r w:rsidRPr="00B32902">
        <w:rPr>
          <w:rFonts w:ascii="Times New Roman" w:eastAsia="Times New Roman" w:hAnsi="Times New Roman" w:cs="Times New Roman"/>
          <w:b/>
          <w:bCs/>
          <w:sz w:val="24"/>
          <w:szCs w:val="24"/>
          <w:lang w:eastAsia="ru-RU"/>
        </w:rPr>
        <w:t>не более девяти</w:t>
      </w:r>
      <w:r w:rsidRPr="00B32902">
        <w:rPr>
          <w:rFonts w:ascii="Times New Roman" w:eastAsia="Times New Roman" w:hAnsi="Times New Roman" w:cs="Times New Roman"/>
          <w:sz w:val="24"/>
          <w:szCs w:val="24"/>
          <w:lang w:eastAsia="ru-RU"/>
        </w:rPr>
        <w:t xml:space="preserve"> посадочных мест, включая место водителя;</w:t>
      </w:r>
    </w:p>
    <w:p w:rsidR="00B32902" w:rsidRDefault="00B32902" w:rsidP="00D05182">
      <w:pPr>
        <w:widowControl w:val="0"/>
        <w:spacing w:after="0"/>
        <w:ind w:firstLine="567"/>
        <w:rPr>
          <w:rFonts w:ascii="Times New Roman" w:eastAsia="Times New Roman" w:hAnsi="Times New Roman" w:cs="Times New Roman"/>
          <w:sz w:val="24"/>
          <w:szCs w:val="24"/>
          <w:lang w:eastAsia="ru-RU"/>
        </w:rPr>
      </w:pPr>
      <w:r w:rsidRPr="00B32902">
        <w:rPr>
          <w:rFonts w:ascii="Times New Roman" w:eastAsia="Times New Roman" w:hAnsi="Times New Roman" w:cs="Times New Roman"/>
          <w:sz w:val="24"/>
          <w:szCs w:val="24"/>
          <w:lang w:eastAsia="ru-RU"/>
        </w:rPr>
        <w:t xml:space="preserve">— </w:t>
      </w:r>
      <w:r w:rsidRPr="00B32902">
        <w:rPr>
          <w:rFonts w:ascii="Times New Roman" w:eastAsia="Times New Roman" w:hAnsi="Times New Roman" w:cs="Times New Roman"/>
          <w:b/>
          <w:bCs/>
          <w:sz w:val="24"/>
          <w:szCs w:val="24"/>
          <w:lang w:eastAsia="ru-RU"/>
        </w:rPr>
        <w:t>грузовые автомобили</w:t>
      </w:r>
      <w:r w:rsidRPr="00B32902">
        <w:rPr>
          <w:rFonts w:ascii="Times New Roman" w:eastAsia="Times New Roman" w:hAnsi="Times New Roman" w:cs="Times New Roman"/>
          <w:sz w:val="24"/>
          <w:szCs w:val="24"/>
          <w:lang w:eastAsia="ru-RU"/>
        </w:rPr>
        <w:t xml:space="preserve"> (б) — механические ТС, предназначенные, главным образом, для перевозки грузов или специального оборудования;</w:t>
      </w:r>
    </w:p>
    <w:p w:rsidR="00B32902" w:rsidRDefault="00B32902" w:rsidP="00D05182">
      <w:pPr>
        <w:widowControl w:val="0"/>
        <w:spacing w:after="0"/>
        <w:ind w:firstLine="567"/>
        <w:rPr>
          <w:rFonts w:ascii="Times New Roman" w:eastAsia="Times New Roman" w:hAnsi="Times New Roman" w:cs="Times New Roman"/>
          <w:sz w:val="24"/>
          <w:szCs w:val="24"/>
          <w:lang w:eastAsia="ru-RU"/>
        </w:rPr>
      </w:pPr>
      <w:r w:rsidRPr="00B32902">
        <w:rPr>
          <w:rFonts w:ascii="Times New Roman" w:eastAsia="Times New Roman" w:hAnsi="Times New Roman" w:cs="Times New Roman"/>
          <w:sz w:val="24"/>
          <w:szCs w:val="24"/>
          <w:lang w:eastAsia="ru-RU"/>
        </w:rPr>
        <w:t xml:space="preserve">— </w:t>
      </w:r>
      <w:r w:rsidRPr="00B32902">
        <w:rPr>
          <w:rFonts w:ascii="Times New Roman" w:eastAsia="Times New Roman" w:hAnsi="Times New Roman" w:cs="Times New Roman"/>
          <w:b/>
          <w:bCs/>
          <w:sz w:val="24"/>
          <w:szCs w:val="24"/>
          <w:lang w:eastAsia="ru-RU"/>
        </w:rPr>
        <w:t>автобусы и троллейбусы</w:t>
      </w:r>
      <w:r w:rsidRPr="00B32902">
        <w:rPr>
          <w:rFonts w:ascii="Times New Roman" w:eastAsia="Times New Roman" w:hAnsi="Times New Roman" w:cs="Times New Roman"/>
          <w:sz w:val="24"/>
          <w:szCs w:val="24"/>
          <w:lang w:eastAsia="ru-RU"/>
        </w:rPr>
        <w:t xml:space="preserve"> (в) — механические ТС, предназначенные для перевозки людей и их багажа, в которых размещается более девяти посадочных мест, включая место водителя;</w:t>
      </w:r>
    </w:p>
    <w:p w:rsidR="00B32902" w:rsidRDefault="00B32902" w:rsidP="00D05182">
      <w:pPr>
        <w:widowControl w:val="0"/>
        <w:spacing w:after="0"/>
        <w:ind w:firstLine="567"/>
        <w:rPr>
          <w:rFonts w:ascii="Times New Roman" w:eastAsia="Times New Roman" w:hAnsi="Times New Roman" w:cs="Times New Roman"/>
          <w:sz w:val="24"/>
          <w:szCs w:val="24"/>
          <w:lang w:eastAsia="ru-RU"/>
        </w:rPr>
      </w:pPr>
      <w:r w:rsidRPr="00B32902">
        <w:rPr>
          <w:rFonts w:ascii="Times New Roman" w:eastAsia="Times New Roman" w:hAnsi="Times New Roman" w:cs="Times New Roman"/>
          <w:sz w:val="24"/>
          <w:szCs w:val="24"/>
          <w:lang w:eastAsia="ru-RU"/>
        </w:rPr>
        <w:lastRenderedPageBreak/>
        <w:t xml:space="preserve">— </w:t>
      </w:r>
      <w:proofErr w:type="spellStart"/>
      <w:r w:rsidRPr="00B32902">
        <w:rPr>
          <w:rFonts w:ascii="Times New Roman" w:eastAsia="Times New Roman" w:hAnsi="Times New Roman" w:cs="Times New Roman"/>
          <w:b/>
          <w:bCs/>
          <w:sz w:val="24"/>
          <w:szCs w:val="24"/>
          <w:lang w:eastAsia="ru-RU"/>
        </w:rPr>
        <w:t>мототранспортные</w:t>
      </w:r>
      <w:proofErr w:type="spellEnd"/>
      <w:r w:rsidRPr="00B32902">
        <w:rPr>
          <w:rFonts w:ascii="Times New Roman" w:eastAsia="Times New Roman" w:hAnsi="Times New Roman" w:cs="Times New Roman"/>
          <w:b/>
          <w:bCs/>
          <w:sz w:val="24"/>
          <w:szCs w:val="24"/>
          <w:lang w:eastAsia="ru-RU"/>
        </w:rPr>
        <w:t xml:space="preserve"> средства</w:t>
      </w:r>
      <w:r w:rsidRPr="00B32902">
        <w:rPr>
          <w:rFonts w:ascii="Times New Roman" w:eastAsia="Times New Roman" w:hAnsi="Times New Roman" w:cs="Times New Roman"/>
          <w:sz w:val="24"/>
          <w:szCs w:val="24"/>
          <w:lang w:eastAsia="ru-RU"/>
        </w:rPr>
        <w:t xml:space="preserve"> (г) — механические ТС, имеющие два, три, иногда четыре колеса (</w:t>
      </w:r>
      <w:proofErr w:type="spellStart"/>
      <w:r w:rsidRPr="00B32902">
        <w:rPr>
          <w:rFonts w:ascii="Times New Roman" w:eastAsia="Times New Roman" w:hAnsi="Times New Roman" w:cs="Times New Roman"/>
          <w:sz w:val="24"/>
          <w:szCs w:val="24"/>
          <w:lang w:eastAsia="ru-RU"/>
        </w:rPr>
        <w:t>квадрициклы</w:t>
      </w:r>
      <w:proofErr w:type="spellEnd"/>
      <w:r w:rsidRPr="00B32902">
        <w:rPr>
          <w:rFonts w:ascii="Times New Roman" w:eastAsia="Times New Roman" w:hAnsi="Times New Roman" w:cs="Times New Roman"/>
          <w:sz w:val="24"/>
          <w:szCs w:val="24"/>
          <w:lang w:eastAsia="ru-RU"/>
        </w:rPr>
        <w:t>), снаряженная масса которых не превышает 400 кг и предназначенные для перевозки людей;</w:t>
      </w:r>
    </w:p>
    <w:p w:rsidR="00B32902" w:rsidRDefault="00B32902" w:rsidP="00D05182">
      <w:pPr>
        <w:widowControl w:val="0"/>
        <w:spacing w:after="0"/>
        <w:ind w:firstLine="567"/>
        <w:rPr>
          <w:rFonts w:ascii="Times New Roman" w:eastAsia="Times New Roman" w:hAnsi="Times New Roman" w:cs="Times New Roman"/>
          <w:sz w:val="24"/>
          <w:szCs w:val="24"/>
          <w:lang w:eastAsia="ru-RU"/>
        </w:rPr>
      </w:pPr>
      <w:r w:rsidRPr="00B32902">
        <w:rPr>
          <w:rFonts w:ascii="Times New Roman" w:eastAsia="Times New Roman" w:hAnsi="Times New Roman" w:cs="Times New Roman"/>
          <w:sz w:val="24"/>
          <w:szCs w:val="24"/>
          <w:lang w:eastAsia="ru-RU"/>
        </w:rPr>
        <w:t xml:space="preserve">— </w:t>
      </w:r>
      <w:r w:rsidRPr="00B32902">
        <w:rPr>
          <w:rFonts w:ascii="Times New Roman" w:eastAsia="Times New Roman" w:hAnsi="Times New Roman" w:cs="Times New Roman"/>
          <w:b/>
          <w:bCs/>
          <w:sz w:val="24"/>
          <w:szCs w:val="24"/>
          <w:lang w:eastAsia="ru-RU"/>
        </w:rPr>
        <w:t>прицепы</w:t>
      </w:r>
      <w:r w:rsidRPr="00B32902">
        <w:rPr>
          <w:rFonts w:ascii="Times New Roman" w:eastAsia="Times New Roman" w:hAnsi="Times New Roman" w:cs="Times New Roman"/>
          <w:sz w:val="24"/>
          <w:szCs w:val="24"/>
          <w:lang w:eastAsia="ru-RU"/>
        </w:rPr>
        <w:t xml:space="preserve"> (д) — буксируемые тягачом ТС, предназначенные для перевозки грузов или пассажиров, в которых лишь незначительная часть их веса нагружает буксирующий автомобиль;</w:t>
      </w:r>
    </w:p>
    <w:p w:rsidR="00B32902" w:rsidRPr="00B32902" w:rsidRDefault="00B32902" w:rsidP="00D05182">
      <w:pPr>
        <w:widowControl w:val="0"/>
        <w:spacing w:after="0"/>
        <w:ind w:firstLine="567"/>
        <w:rPr>
          <w:rFonts w:ascii="Times New Roman" w:eastAsia="Times New Roman" w:hAnsi="Times New Roman" w:cs="Times New Roman"/>
          <w:sz w:val="24"/>
          <w:szCs w:val="24"/>
          <w:lang w:eastAsia="ru-RU"/>
        </w:rPr>
      </w:pPr>
      <w:r w:rsidRPr="00B32902">
        <w:rPr>
          <w:rFonts w:ascii="Times New Roman" w:eastAsia="Times New Roman" w:hAnsi="Times New Roman" w:cs="Times New Roman"/>
          <w:sz w:val="24"/>
          <w:szCs w:val="24"/>
          <w:lang w:eastAsia="ru-RU"/>
        </w:rPr>
        <w:t xml:space="preserve">— </w:t>
      </w:r>
      <w:r w:rsidRPr="00B32902">
        <w:rPr>
          <w:rFonts w:ascii="Times New Roman" w:eastAsia="Times New Roman" w:hAnsi="Times New Roman" w:cs="Times New Roman"/>
          <w:b/>
          <w:bCs/>
          <w:sz w:val="24"/>
          <w:szCs w:val="24"/>
          <w:lang w:eastAsia="ru-RU"/>
        </w:rPr>
        <w:t>полуприцепы</w:t>
      </w:r>
      <w:r w:rsidRPr="00B32902">
        <w:rPr>
          <w:rFonts w:ascii="Times New Roman" w:eastAsia="Times New Roman" w:hAnsi="Times New Roman" w:cs="Times New Roman"/>
          <w:sz w:val="24"/>
          <w:szCs w:val="24"/>
          <w:lang w:eastAsia="ru-RU"/>
        </w:rPr>
        <w:t xml:space="preserve"> (е) — буксируемые тягачом ТС, предназначенные для перевозки грузов или пассажиров, в которых значительная часть их веса нагружает буксирующий автомобиль. В качестве буксирующего автомобиля в данном случае применяется специальный автомобиль, предназначенный исключительно для буксировки полуприцепа — </w:t>
      </w:r>
      <w:r w:rsidRPr="00B32902">
        <w:rPr>
          <w:rFonts w:ascii="Times New Roman" w:eastAsia="Times New Roman" w:hAnsi="Times New Roman" w:cs="Times New Roman"/>
          <w:b/>
          <w:bCs/>
          <w:sz w:val="24"/>
          <w:szCs w:val="24"/>
          <w:lang w:eastAsia="ru-RU"/>
        </w:rPr>
        <w:t>седельный тягач</w:t>
      </w:r>
      <w:r w:rsidRPr="00B32902">
        <w:rPr>
          <w:rFonts w:ascii="Times New Roman" w:eastAsia="Times New Roman" w:hAnsi="Times New Roman" w:cs="Times New Roman"/>
          <w:sz w:val="24"/>
          <w:szCs w:val="24"/>
          <w:lang w:eastAsia="ru-RU"/>
        </w:rPr>
        <w:t>.</w:t>
      </w:r>
    </w:p>
    <w:p w:rsidR="00460A9E" w:rsidRDefault="00BB7D52" w:rsidP="00D05182">
      <w:pPr>
        <w:widowControl w:val="0"/>
        <w:spacing w:after="0"/>
        <w:ind w:firstLine="567"/>
        <w:jc w:val="both"/>
        <w:rPr>
          <w:rFonts w:ascii="Times New Roman" w:eastAsia="Times New Roman" w:hAnsi="Times New Roman" w:cs="Times New Roman"/>
          <w:sz w:val="24"/>
          <w:szCs w:val="24"/>
          <w:lang w:eastAsia="ru-RU"/>
        </w:rPr>
      </w:pPr>
      <w:r w:rsidRPr="00BB7D52">
        <w:rPr>
          <w:rFonts w:ascii="Times New Roman" w:eastAsia="Times New Roman" w:hAnsi="Times New Roman" w:cs="Times New Roman"/>
          <w:sz w:val="24"/>
          <w:szCs w:val="24"/>
          <w:lang w:eastAsia="ru-RU"/>
        </w:rPr>
        <w:t xml:space="preserve">Для каждого из приведенных типов транспортных средств имеется более </w:t>
      </w:r>
      <w:r>
        <w:rPr>
          <w:rFonts w:ascii="Times New Roman" w:eastAsia="Times New Roman" w:hAnsi="Times New Roman" w:cs="Times New Roman"/>
          <w:sz w:val="24"/>
          <w:szCs w:val="24"/>
          <w:lang w:eastAsia="ru-RU"/>
        </w:rPr>
        <w:t>углубленная</w:t>
      </w:r>
      <w:r w:rsidRPr="00BB7D52">
        <w:rPr>
          <w:rFonts w:ascii="Times New Roman" w:eastAsia="Times New Roman" w:hAnsi="Times New Roman" w:cs="Times New Roman"/>
          <w:sz w:val="24"/>
          <w:szCs w:val="24"/>
          <w:lang w:eastAsia="ru-RU"/>
        </w:rPr>
        <w:t xml:space="preserve"> классификация по различным признакам. </w:t>
      </w:r>
    </w:p>
    <w:p w:rsidR="00460A9E" w:rsidRDefault="00460A9E" w:rsidP="00D05182">
      <w:pPr>
        <w:widowControl w:val="0"/>
        <w:spacing w:after="0"/>
        <w:ind w:firstLine="567"/>
        <w:jc w:val="both"/>
        <w:rPr>
          <w:rFonts w:ascii="Times New Roman" w:eastAsia="Times New Roman" w:hAnsi="Times New Roman" w:cs="Times New Roman"/>
          <w:sz w:val="24"/>
          <w:szCs w:val="24"/>
          <w:lang w:eastAsia="ru-RU"/>
        </w:rPr>
      </w:pPr>
    </w:p>
    <w:p w:rsidR="00460A9E" w:rsidRPr="00887822" w:rsidRDefault="00460A9E" w:rsidP="00D05182">
      <w:pPr>
        <w:widowControl w:val="0"/>
        <w:spacing w:after="0"/>
        <w:ind w:firstLine="567"/>
        <w:jc w:val="center"/>
        <w:rPr>
          <w:rFonts w:ascii="Times New Roman" w:eastAsia="Times New Roman" w:hAnsi="Times New Roman" w:cs="Times New Roman"/>
          <w:b/>
          <w:i/>
          <w:iCs/>
          <w:sz w:val="24"/>
          <w:szCs w:val="24"/>
          <w:lang w:eastAsia="ru-RU"/>
        </w:rPr>
      </w:pPr>
      <w:r w:rsidRPr="00887822">
        <w:rPr>
          <w:rFonts w:ascii="Times New Roman" w:eastAsia="Times New Roman" w:hAnsi="Times New Roman" w:cs="Times New Roman"/>
          <w:b/>
          <w:i/>
          <w:iCs/>
          <w:sz w:val="24"/>
          <w:szCs w:val="24"/>
          <w:lang w:eastAsia="ru-RU"/>
        </w:rPr>
        <w:t>Легковые автомобили</w:t>
      </w:r>
    </w:p>
    <w:p w:rsidR="00460A9E" w:rsidRDefault="00460A9E" w:rsidP="00D05182">
      <w:pPr>
        <w:widowControl w:val="0"/>
        <w:spacing w:after="0"/>
        <w:ind w:firstLine="567"/>
        <w:jc w:val="center"/>
        <w:rPr>
          <w:rFonts w:ascii="Times New Roman" w:eastAsia="Times New Roman" w:hAnsi="Times New Roman" w:cs="Times New Roman"/>
          <w:sz w:val="24"/>
          <w:szCs w:val="24"/>
          <w:lang w:eastAsia="ru-RU"/>
        </w:rPr>
      </w:pPr>
    </w:p>
    <w:p w:rsidR="00BB7D52" w:rsidRDefault="00460A9E" w:rsidP="00D05182">
      <w:pPr>
        <w:widowControl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w:t>
      </w:r>
      <w:r w:rsidR="00BB7D52" w:rsidRPr="00BB7D52">
        <w:rPr>
          <w:rFonts w:ascii="Times New Roman" w:eastAsia="Times New Roman" w:hAnsi="Times New Roman" w:cs="Times New Roman"/>
          <w:sz w:val="24"/>
          <w:szCs w:val="24"/>
          <w:lang w:eastAsia="ru-RU"/>
        </w:rPr>
        <w:t>егковые автомобили могут подразделяться по назначению (индивидуального пользования, такси, оперативных служб, спортивные и т. д.); по рабочему объему двигателя</w:t>
      </w:r>
      <w:r w:rsidR="00BB7D52">
        <w:rPr>
          <w:rFonts w:ascii="Times New Roman" w:eastAsia="Times New Roman" w:hAnsi="Times New Roman" w:cs="Times New Roman"/>
          <w:sz w:val="24"/>
          <w:szCs w:val="24"/>
          <w:lang w:eastAsia="ru-RU"/>
        </w:rPr>
        <w:t xml:space="preserve"> (табл. 1)</w:t>
      </w:r>
      <w:r w:rsidR="00BB7D52" w:rsidRPr="00BB7D52">
        <w:rPr>
          <w:rFonts w:ascii="Times New Roman" w:eastAsia="Times New Roman" w:hAnsi="Times New Roman" w:cs="Times New Roman"/>
          <w:sz w:val="24"/>
          <w:szCs w:val="24"/>
          <w:lang w:eastAsia="ru-RU"/>
        </w:rPr>
        <w:t>; по габаритным размерам</w:t>
      </w:r>
      <w:r w:rsidR="00BB7D52">
        <w:rPr>
          <w:rFonts w:ascii="Times New Roman" w:eastAsia="Times New Roman" w:hAnsi="Times New Roman" w:cs="Times New Roman"/>
          <w:sz w:val="24"/>
          <w:szCs w:val="24"/>
          <w:lang w:eastAsia="ru-RU"/>
        </w:rPr>
        <w:t xml:space="preserve"> (табл. </w:t>
      </w:r>
      <w:r>
        <w:rPr>
          <w:rFonts w:ascii="Times New Roman" w:eastAsia="Times New Roman" w:hAnsi="Times New Roman" w:cs="Times New Roman"/>
          <w:sz w:val="24"/>
          <w:szCs w:val="24"/>
          <w:lang w:eastAsia="ru-RU"/>
        </w:rPr>
        <w:t>2</w:t>
      </w:r>
      <w:r w:rsidR="00BB7D52">
        <w:rPr>
          <w:rFonts w:ascii="Times New Roman" w:eastAsia="Times New Roman" w:hAnsi="Times New Roman" w:cs="Times New Roman"/>
          <w:sz w:val="24"/>
          <w:szCs w:val="24"/>
          <w:lang w:eastAsia="ru-RU"/>
        </w:rPr>
        <w:t>)</w:t>
      </w:r>
      <w:r w:rsidR="00BB7D52" w:rsidRPr="00BB7D52">
        <w:rPr>
          <w:rFonts w:ascii="Times New Roman" w:eastAsia="Times New Roman" w:hAnsi="Times New Roman" w:cs="Times New Roman"/>
          <w:sz w:val="24"/>
          <w:szCs w:val="24"/>
          <w:lang w:eastAsia="ru-RU"/>
        </w:rPr>
        <w:t>; по типу кузова</w:t>
      </w:r>
      <w:r>
        <w:rPr>
          <w:rFonts w:ascii="Times New Roman" w:eastAsia="Times New Roman" w:hAnsi="Times New Roman" w:cs="Times New Roman"/>
          <w:sz w:val="24"/>
          <w:szCs w:val="24"/>
          <w:lang w:eastAsia="ru-RU"/>
        </w:rPr>
        <w:t xml:space="preserve"> (рис.1)</w:t>
      </w:r>
      <w:r w:rsidR="00BB7D52" w:rsidRPr="00BB7D52">
        <w:rPr>
          <w:rFonts w:ascii="Times New Roman" w:eastAsia="Times New Roman" w:hAnsi="Times New Roman" w:cs="Times New Roman"/>
          <w:sz w:val="24"/>
          <w:szCs w:val="24"/>
          <w:lang w:eastAsia="ru-RU"/>
        </w:rPr>
        <w:t>.</w:t>
      </w:r>
    </w:p>
    <w:p w:rsidR="00BB7D52" w:rsidRPr="00BB7D52" w:rsidRDefault="00BB7D52" w:rsidP="00D05182">
      <w:pPr>
        <w:widowControl w:val="0"/>
        <w:spacing w:after="0"/>
        <w:ind w:firstLine="567"/>
        <w:jc w:val="right"/>
        <w:rPr>
          <w:rFonts w:ascii="Times New Roman" w:eastAsia="Times New Roman" w:hAnsi="Times New Roman" w:cs="Times New Roman"/>
          <w:sz w:val="24"/>
          <w:szCs w:val="24"/>
          <w:lang w:eastAsia="ru-RU"/>
        </w:rPr>
      </w:pPr>
      <w:r w:rsidRPr="00BB7D52">
        <w:rPr>
          <w:rFonts w:ascii="Times New Roman" w:eastAsia="Times New Roman" w:hAnsi="Times New Roman" w:cs="Times New Roman"/>
          <w:bCs/>
          <w:color w:val="000000"/>
          <w:sz w:val="24"/>
          <w:szCs w:val="24"/>
          <w:lang w:eastAsia="ru-RU"/>
        </w:rPr>
        <w:t>Таблица 1</w:t>
      </w:r>
    </w:p>
    <w:p w:rsidR="00BB7D52" w:rsidRPr="00BB7D52" w:rsidRDefault="00BB7D52" w:rsidP="00D05182">
      <w:pPr>
        <w:widowControl w:val="0"/>
        <w:shd w:val="clear" w:color="auto" w:fill="FFFFFF"/>
        <w:spacing w:after="0" w:line="36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BB7D52">
        <w:rPr>
          <w:rFonts w:ascii="Times New Roman" w:eastAsia="Times New Roman" w:hAnsi="Times New Roman" w:cs="Times New Roman"/>
          <w:b/>
          <w:bCs/>
          <w:color w:val="000000"/>
          <w:sz w:val="24"/>
          <w:szCs w:val="24"/>
          <w:lang w:eastAsia="ru-RU"/>
        </w:rPr>
        <w:t>Российская классификация легковых автомобилей по рабочему объему двигателя</w:t>
      </w:r>
    </w:p>
    <w:tbl>
      <w:tblPr>
        <w:tblW w:w="5000" w:type="pct"/>
        <w:jc w:val="center"/>
        <w:tblCellSpacing w:w="15" w:type="dxa"/>
        <w:tblBorders>
          <w:top w:val="outset" w:sz="12" w:space="0" w:color="auto"/>
          <w:left w:val="outset" w:sz="12" w:space="0" w:color="auto"/>
          <w:bottom w:val="outset" w:sz="12" w:space="0" w:color="auto"/>
          <w:right w:val="outset" w:sz="1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707"/>
        <w:gridCol w:w="4447"/>
      </w:tblGrid>
      <w:tr w:rsidR="00BB7D52" w:rsidRPr="00BB7D52" w:rsidTr="00460A9E">
        <w:trPr>
          <w:tblCellSpacing w:w="15" w:type="dxa"/>
          <w:jc w:val="center"/>
        </w:trPr>
        <w:tc>
          <w:tcPr>
            <w:tcW w:w="276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line="240" w:lineRule="auto"/>
              <w:jc w:val="center"/>
              <w:rPr>
                <w:rFonts w:ascii="Times New Roman" w:eastAsia="Times New Roman" w:hAnsi="Times New Roman" w:cs="Times New Roman"/>
                <w:b/>
                <w:bCs/>
                <w:color w:val="000000"/>
                <w:sz w:val="24"/>
                <w:szCs w:val="24"/>
                <w:lang w:eastAsia="ru-RU"/>
              </w:rPr>
            </w:pPr>
            <w:r w:rsidRPr="00BB7D52">
              <w:rPr>
                <w:rFonts w:ascii="Times New Roman" w:eastAsia="Times New Roman" w:hAnsi="Times New Roman" w:cs="Times New Roman"/>
                <w:b/>
                <w:bCs/>
                <w:color w:val="000000"/>
                <w:sz w:val="24"/>
                <w:szCs w:val="24"/>
                <w:lang w:eastAsia="ru-RU"/>
              </w:rPr>
              <w:t>Рабочий объем двигателя, л</w:t>
            </w:r>
          </w:p>
        </w:tc>
        <w:tc>
          <w:tcPr>
            <w:tcW w:w="215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line="240" w:lineRule="auto"/>
              <w:jc w:val="center"/>
              <w:rPr>
                <w:rFonts w:ascii="Times New Roman" w:eastAsia="Times New Roman" w:hAnsi="Times New Roman" w:cs="Times New Roman"/>
                <w:b/>
                <w:bCs/>
                <w:color w:val="000000"/>
                <w:sz w:val="24"/>
                <w:szCs w:val="24"/>
                <w:lang w:eastAsia="ru-RU"/>
              </w:rPr>
            </w:pPr>
            <w:r w:rsidRPr="00BB7D52">
              <w:rPr>
                <w:rFonts w:ascii="Times New Roman" w:eastAsia="Times New Roman" w:hAnsi="Times New Roman" w:cs="Times New Roman"/>
                <w:b/>
                <w:bCs/>
                <w:color w:val="000000"/>
                <w:sz w:val="24"/>
                <w:szCs w:val="24"/>
                <w:lang w:eastAsia="ru-RU"/>
              </w:rPr>
              <w:t>Обозначение моделей</w:t>
            </w:r>
          </w:p>
        </w:tc>
      </w:tr>
      <w:tr w:rsidR="00BB7D52" w:rsidRPr="00BB7D52" w:rsidTr="00460A9E">
        <w:trPr>
          <w:tblCellSpacing w:w="15" w:type="dxa"/>
          <w:jc w:val="center"/>
        </w:trPr>
        <w:tc>
          <w:tcPr>
            <w:tcW w:w="276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line="240" w:lineRule="auto"/>
              <w:jc w:val="center"/>
              <w:rPr>
                <w:rFonts w:ascii="Times New Roman" w:eastAsia="Times New Roman" w:hAnsi="Times New Roman" w:cs="Times New Roman"/>
                <w:color w:val="000000"/>
                <w:sz w:val="24"/>
                <w:szCs w:val="24"/>
                <w:lang w:eastAsia="ru-RU"/>
              </w:rPr>
            </w:pPr>
            <w:r w:rsidRPr="00BB7D52">
              <w:rPr>
                <w:rFonts w:ascii="Times New Roman" w:eastAsia="Times New Roman" w:hAnsi="Times New Roman" w:cs="Times New Roman"/>
                <w:color w:val="000000"/>
                <w:sz w:val="24"/>
                <w:szCs w:val="24"/>
                <w:lang w:eastAsia="ru-RU"/>
              </w:rPr>
              <w:t>до 1,2</w:t>
            </w:r>
          </w:p>
        </w:tc>
        <w:tc>
          <w:tcPr>
            <w:tcW w:w="215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line="240" w:lineRule="auto"/>
              <w:jc w:val="center"/>
              <w:rPr>
                <w:rFonts w:ascii="Times New Roman" w:eastAsia="Times New Roman" w:hAnsi="Times New Roman" w:cs="Times New Roman"/>
                <w:color w:val="000000"/>
                <w:sz w:val="24"/>
                <w:szCs w:val="24"/>
                <w:lang w:eastAsia="ru-RU"/>
              </w:rPr>
            </w:pPr>
            <w:r w:rsidRPr="00BB7D52">
              <w:rPr>
                <w:rFonts w:ascii="Times New Roman" w:eastAsia="Times New Roman" w:hAnsi="Times New Roman" w:cs="Times New Roman"/>
                <w:color w:val="000000"/>
                <w:sz w:val="24"/>
                <w:szCs w:val="24"/>
                <w:lang w:eastAsia="ru-RU"/>
              </w:rPr>
              <w:t>11хх</w:t>
            </w:r>
          </w:p>
        </w:tc>
      </w:tr>
      <w:tr w:rsidR="00BB7D52" w:rsidRPr="00BB7D52" w:rsidTr="00460A9E">
        <w:trPr>
          <w:tblCellSpacing w:w="15" w:type="dxa"/>
          <w:jc w:val="center"/>
        </w:trPr>
        <w:tc>
          <w:tcPr>
            <w:tcW w:w="276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line="240" w:lineRule="auto"/>
              <w:jc w:val="center"/>
              <w:rPr>
                <w:rFonts w:ascii="Times New Roman" w:eastAsia="Times New Roman" w:hAnsi="Times New Roman" w:cs="Times New Roman"/>
                <w:color w:val="000000"/>
                <w:sz w:val="24"/>
                <w:szCs w:val="24"/>
                <w:lang w:eastAsia="ru-RU"/>
              </w:rPr>
            </w:pPr>
            <w:r w:rsidRPr="00BB7D52">
              <w:rPr>
                <w:rFonts w:ascii="Times New Roman" w:eastAsia="Times New Roman" w:hAnsi="Times New Roman" w:cs="Times New Roman"/>
                <w:color w:val="000000"/>
                <w:sz w:val="24"/>
                <w:szCs w:val="24"/>
                <w:lang w:eastAsia="ru-RU"/>
              </w:rPr>
              <w:t>от 1,2 до 1,8</w:t>
            </w:r>
          </w:p>
        </w:tc>
        <w:tc>
          <w:tcPr>
            <w:tcW w:w="215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line="240" w:lineRule="auto"/>
              <w:jc w:val="center"/>
              <w:rPr>
                <w:rFonts w:ascii="Times New Roman" w:eastAsia="Times New Roman" w:hAnsi="Times New Roman" w:cs="Times New Roman"/>
                <w:color w:val="000000"/>
                <w:sz w:val="24"/>
                <w:szCs w:val="24"/>
                <w:lang w:eastAsia="ru-RU"/>
              </w:rPr>
            </w:pPr>
            <w:r w:rsidRPr="00BB7D52">
              <w:rPr>
                <w:rFonts w:ascii="Times New Roman" w:eastAsia="Times New Roman" w:hAnsi="Times New Roman" w:cs="Times New Roman"/>
                <w:color w:val="000000"/>
                <w:sz w:val="24"/>
                <w:szCs w:val="24"/>
                <w:lang w:eastAsia="ru-RU"/>
              </w:rPr>
              <w:t>21хх</w:t>
            </w:r>
          </w:p>
        </w:tc>
      </w:tr>
      <w:tr w:rsidR="00BB7D52" w:rsidRPr="00BB7D52" w:rsidTr="00460A9E">
        <w:trPr>
          <w:tblCellSpacing w:w="15" w:type="dxa"/>
          <w:jc w:val="center"/>
        </w:trPr>
        <w:tc>
          <w:tcPr>
            <w:tcW w:w="276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line="240" w:lineRule="auto"/>
              <w:jc w:val="center"/>
              <w:rPr>
                <w:rFonts w:ascii="Times New Roman" w:eastAsia="Times New Roman" w:hAnsi="Times New Roman" w:cs="Times New Roman"/>
                <w:color w:val="000000"/>
                <w:sz w:val="24"/>
                <w:szCs w:val="24"/>
                <w:lang w:eastAsia="ru-RU"/>
              </w:rPr>
            </w:pPr>
            <w:r w:rsidRPr="00BB7D52">
              <w:rPr>
                <w:rFonts w:ascii="Times New Roman" w:eastAsia="Times New Roman" w:hAnsi="Times New Roman" w:cs="Times New Roman"/>
                <w:color w:val="000000"/>
                <w:sz w:val="24"/>
                <w:szCs w:val="24"/>
                <w:lang w:eastAsia="ru-RU"/>
              </w:rPr>
              <w:t>от 1,8 до 3,5</w:t>
            </w:r>
          </w:p>
        </w:tc>
        <w:tc>
          <w:tcPr>
            <w:tcW w:w="215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line="240" w:lineRule="auto"/>
              <w:jc w:val="center"/>
              <w:rPr>
                <w:rFonts w:ascii="Times New Roman" w:eastAsia="Times New Roman" w:hAnsi="Times New Roman" w:cs="Times New Roman"/>
                <w:color w:val="000000"/>
                <w:sz w:val="24"/>
                <w:szCs w:val="24"/>
                <w:lang w:eastAsia="ru-RU"/>
              </w:rPr>
            </w:pPr>
            <w:r w:rsidRPr="00BB7D52">
              <w:rPr>
                <w:rFonts w:ascii="Times New Roman" w:eastAsia="Times New Roman" w:hAnsi="Times New Roman" w:cs="Times New Roman"/>
                <w:color w:val="000000"/>
                <w:sz w:val="24"/>
                <w:szCs w:val="24"/>
                <w:lang w:eastAsia="ru-RU"/>
              </w:rPr>
              <w:t>31хх</w:t>
            </w:r>
          </w:p>
        </w:tc>
      </w:tr>
      <w:tr w:rsidR="00BB7D52" w:rsidRPr="00BB7D52" w:rsidTr="00460A9E">
        <w:trPr>
          <w:tblCellSpacing w:w="15" w:type="dxa"/>
          <w:jc w:val="center"/>
        </w:trPr>
        <w:tc>
          <w:tcPr>
            <w:tcW w:w="276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line="240" w:lineRule="auto"/>
              <w:jc w:val="center"/>
              <w:rPr>
                <w:rFonts w:ascii="Times New Roman" w:eastAsia="Times New Roman" w:hAnsi="Times New Roman" w:cs="Times New Roman"/>
                <w:color w:val="000000"/>
                <w:sz w:val="24"/>
                <w:szCs w:val="24"/>
                <w:lang w:eastAsia="ru-RU"/>
              </w:rPr>
            </w:pPr>
            <w:r w:rsidRPr="00BB7D52">
              <w:rPr>
                <w:rFonts w:ascii="Times New Roman" w:eastAsia="Times New Roman" w:hAnsi="Times New Roman" w:cs="Times New Roman"/>
                <w:color w:val="000000"/>
                <w:sz w:val="24"/>
                <w:szCs w:val="24"/>
                <w:lang w:eastAsia="ru-RU"/>
              </w:rPr>
              <w:t>свыше 3,5</w:t>
            </w:r>
          </w:p>
        </w:tc>
        <w:tc>
          <w:tcPr>
            <w:tcW w:w="215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line="240" w:lineRule="auto"/>
              <w:jc w:val="center"/>
              <w:rPr>
                <w:rFonts w:ascii="Times New Roman" w:eastAsia="Times New Roman" w:hAnsi="Times New Roman" w:cs="Times New Roman"/>
                <w:color w:val="000000"/>
                <w:sz w:val="24"/>
                <w:szCs w:val="24"/>
                <w:lang w:eastAsia="ru-RU"/>
              </w:rPr>
            </w:pPr>
            <w:r w:rsidRPr="00BB7D52">
              <w:rPr>
                <w:rFonts w:ascii="Times New Roman" w:eastAsia="Times New Roman" w:hAnsi="Times New Roman" w:cs="Times New Roman"/>
                <w:color w:val="000000"/>
                <w:sz w:val="24"/>
                <w:szCs w:val="24"/>
                <w:lang w:eastAsia="ru-RU"/>
              </w:rPr>
              <w:t>41хх</w:t>
            </w:r>
          </w:p>
        </w:tc>
      </w:tr>
    </w:tbl>
    <w:p w:rsidR="00BB7D52" w:rsidRDefault="00BB7D52" w:rsidP="00D05182">
      <w:pPr>
        <w:widowControl w:val="0"/>
        <w:spacing w:after="0"/>
        <w:ind w:firstLine="567"/>
        <w:jc w:val="right"/>
        <w:rPr>
          <w:rFonts w:ascii="Times New Roman" w:eastAsia="Times New Roman" w:hAnsi="Times New Roman" w:cs="Times New Roman"/>
          <w:bCs/>
          <w:color w:val="000000"/>
          <w:sz w:val="24"/>
          <w:szCs w:val="24"/>
          <w:lang w:eastAsia="ru-RU"/>
        </w:rPr>
      </w:pPr>
    </w:p>
    <w:p w:rsidR="00BB7D52" w:rsidRPr="00BB7D52" w:rsidRDefault="00BB7D52" w:rsidP="00D05182">
      <w:pPr>
        <w:widowControl w:val="0"/>
        <w:spacing w:after="0"/>
        <w:ind w:firstLine="567"/>
        <w:jc w:val="right"/>
        <w:rPr>
          <w:rFonts w:ascii="Times New Roman" w:eastAsia="Times New Roman" w:hAnsi="Times New Roman" w:cs="Times New Roman"/>
          <w:sz w:val="24"/>
          <w:szCs w:val="24"/>
          <w:lang w:eastAsia="ru-RU"/>
        </w:rPr>
      </w:pPr>
      <w:r w:rsidRPr="00BB7D52">
        <w:rPr>
          <w:rFonts w:ascii="Times New Roman" w:eastAsia="Times New Roman" w:hAnsi="Times New Roman" w:cs="Times New Roman"/>
          <w:bCs/>
          <w:color w:val="000000"/>
          <w:sz w:val="24"/>
          <w:szCs w:val="24"/>
          <w:lang w:eastAsia="ru-RU"/>
        </w:rPr>
        <w:t xml:space="preserve">Таблица </w:t>
      </w:r>
      <w:r>
        <w:rPr>
          <w:rFonts w:ascii="Times New Roman" w:eastAsia="Times New Roman" w:hAnsi="Times New Roman" w:cs="Times New Roman"/>
          <w:bCs/>
          <w:color w:val="000000"/>
          <w:sz w:val="24"/>
          <w:szCs w:val="24"/>
          <w:lang w:eastAsia="ru-RU"/>
        </w:rPr>
        <w:t>2</w:t>
      </w:r>
    </w:p>
    <w:p w:rsidR="00BB7D52" w:rsidRPr="00BB7D52" w:rsidRDefault="00BB7D52" w:rsidP="00D05182">
      <w:pPr>
        <w:widowControl w:val="0"/>
        <w:shd w:val="clear" w:color="auto" w:fill="FFFFFF"/>
        <w:spacing w:after="0"/>
        <w:jc w:val="center"/>
        <w:rPr>
          <w:rFonts w:ascii="Times New Roman" w:eastAsia="Times New Roman" w:hAnsi="Times New Roman" w:cs="Times New Roman"/>
          <w:color w:val="000000"/>
          <w:sz w:val="20"/>
          <w:szCs w:val="20"/>
          <w:lang w:eastAsia="ru-RU"/>
        </w:rPr>
      </w:pPr>
      <w:r w:rsidRPr="00BB7D52">
        <w:rPr>
          <w:rFonts w:ascii="Times New Roman" w:eastAsia="Times New Roman" w:hAnsi="Times New Roman" w:cs="Times New Roman"/>
          <w:b/>
          <w:bCs/>
          <w:color w:val="000000"/>
          <w:sz w:val="20"/>
          <w:szCs w:val="20"/>
          <w:lang w:eastAsia="ru-RU"/>
        </w:rPr>
        <w:t>Европейская классификация легковых автомобилей по размерам</w:t>
      </w:r>
    </w:p>
    <w:tbl>
      <w:tblPr>
        <w:tblW w:w="5000" w:type="pct"/>
        <w:tblCellSpacing w:w="15" w:type="dxa"/>
        <w:tblBorders>
          <w:top w:val="outset" w:sz="12" w:space="0" w:color="auto"/>
          <w:left w:val="outset" w:sz="12" w:space="0" w:color="auto"/>
          <w:bottom w:val="outset" w:sz="12" w:space="0" w:color="auto"/>
          <w:right w:val="outset" w:sz="1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29"/>
        <w:gridCol w:w="1022"/>
        <w:gridCol w:w="1131"/>
        <w:gridCol w:w="1022"/>
        <w:gridCol w:w="1356"/>
        <w:gridCol w:w="1309"/>
        <w:gridCol w:w="1088"/>
        <w:gridCol w:w="1097"/>
      </w:tblGrid>
      <w:tr w:rsidR="00BB7D52" w:rsidRPr="00BB7D52" w:rsidTr="00460A9E">
        <w:trPr>
          <w:tblCellSpacing w:w="15" w:type="dxa"/>
        </w:trPr>
        <w:tc>
          <w:tcPr>
            <w:tcW w:w="102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jc w:val="center"/>
              <w:rPr>
                <w:rFonts w:ascii="Times New Roman" w:eastAsia="Times New Roman" w:hAnsi="Times New Roman" w:cs="Times New Roman"/>
                <w:b/>
                <w:bCs/>
                <w:color w:val="000000"/>
                <w:sz w:val="20"/>
                <w:szCs w:val="20"/>
                <w:lang w:eastAsia="ru-RU"/>
              </w:rPr>
            </w:pPr>
            <w:r w:rsidRPr="00BB7D52">
              <w:rPr>
                <w:rFonts w:ascii="Times New Roman" w:eastAsia="Times New Roman" w:hAnsi="Times New Roman" w:cs="Times New Roman"/>
                <w:b/>
                <w:bCs/>
                <w:color w:val="000000"/>
                <w:sz w:val="20"/>
                <w:szCs w:val="20"/>
                <w:lang w:eastAsia="ru-RU"/>
              </w:rPr>
              <w:t>Классы</w:t>
            </w:r>
          </w:p>
        </w:tc>
        <w:tc>
          <w:tcPr>
            <w:tcW w:w="48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jc w:val="center"/>
              <w:rPr>
                <w:rFonts w:ascii="Times New Roman" w:eastAsia="Times New Roman" w:hAnsi="Times New Roman" w:cs="Times New Roman"/>
                <w:b/>
                <w:bCs/>
                <w:color w:val="000000"/>
                <w:sz w:val="20"/>
                <w:szCs w:val="20"/>
                <w:lang w:eastAsia="ru-RU"/>
              </w:rPr>
            </w:pPr>
            <w:r w:rsidRPr="00BB7D52">
              <w:rPr>
                <w:rFonts w:ascii="Times New Roman" w:eastAsia="Times New Roman" w:hAnsi="Times New Roman" w:cs="Times New Roman"/>
                <w:b/>
                <w:bCs/>
                <w:color w:val="000000"/>
                <w:sz w:val="20"/>
                <w:szCs w:val="20"/>
                <w:lang w:eastAsia="ru-RU"/>
              </w:rPr>
              <w:t>A</w:t>
            </w:r>
          </w:p>
        </w:tc>
        <w:tc>
          <w:tcPr>
            <w:tcW w:w="54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jc w:val="center"/>
              <w:rPr>
                <w:rFonts w:ascii="Times New Roman" w:eastAsia="Times New Roman" w:hAnsi="Times New Roman" w:cs="Times New Roman"/>
                <w:b/>
                <w:bCs/>
                <w:color w:val="000000"/>
                <w:sz w:val="20"/>
                <w:szCs w:val="20"/>
                <w:lang w:eastAsia="ru-RU"/>
              </w:rPr>
            </w:pPr>
            <w:r w:rsidRPr="00BB7D52">
              <w:rPr>
                <w:rFonts w:ascii="Times New Roman" w:eastAsia="Times New Roman" w:hAnsi="Times New Roman" w:cs="Times New Roman"/>
                <w:b/>
                <w:bCs/>
                <w:color w:val="000000"/>
                <w:sz w:val="20"/>
                <w:szCs w:val="20"/>
                <w:lang w:eastAsia="ru-RU"/>
              </w:rPr>
              <w:t>B</w:t>
            </w:r>
          </w:p>
        </w:tc>
        <w:tc>
          <w:tcPr>
            <w:tcW w:w="48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jc w:val="center"/>
              <w:rPr>
                <w:rFonts w:ascii="Times New Roman" w:eastAsia="Times New Roman" w:hAnsi="Times New Roman" w:cs="Times New Roman"/>
                <w:b/>
                <w:bCs/>
                <w:color w:val="000000"/>
                <w:sz w:val="20"/>
                <w:szCs w:val="20"/>
                <w:lang w:eastAsia="ru-RU"/>
              </w:rPr>
            </w:pPr>
            <w:r w:rsidRPr="00BB7D52">
              <w:rPr>
                <w:rFonts w:ascii="Times New Roman" w:eastAsia="Times New Roman" w:hAnsi="Times New Roman" w:cs="Times New Roman"/>
                <w:b/>
                <w:bCs/>
                <w:color w:val="000000"/>
                <w:sz w:val="20"/>
                <w:szCs w:val="20"/>
                <w:lang w:eastAsia="ru-RU"/>
              </w:rPr>
              <w:t>C</w:t>
            </w:r>
          </w:p>
        </w:tc>
        <w:tc>
          <w:tcPr>
            <w:tcW w:w="65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jc w:val="center"/>
              <w:rPr>
                <w:rFonts w:ascii="Times New Roman" w:eastAsia="Times New Roman" w:hAnsi="Times New Roman" w:cs="Times New Roman"/>
                <w:b/>
                <w:bCs/>
                <w:color w:val="000000"/>
                <w:sz w:val="20"/>
                <w:szCs w:val="20"/>
                <w:lang w:eastAsia="ru-RU"/>
              </w:rPr>
            </w:pPr>
            <w:r w:rsidRPr="00BB7D52">
              <w:rPr>
                <w:rFonts w:ascii="Times New Roman" w:eastAsia="Times New Roman" w:hAnsi="Times New Roman" w:cs="Times New Roman"/>
                <w:b/>
                <w:bCs/>
                <w:color w:val="000000"/>
                <w:sz w:val="20"/>
                <w:szCs w:val="20"/>
                <w:lang w:eastAsia="ru-RU"/>
              </w:rPr>
              <w:t>D</w:t>
            </w:r>
          </w:p>
        </w:tc>
        <w:tc>
          <w:tcPr>
            <w:tcW w:w="63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jc w:val="center"/>
              <w:rPr>
                <w:rFonts w:ascii="Times New Roman" w:eastAsia="Times New Roman" w:hAnsi="Times New Roman" w:cs="Times New Roman"/>
                <w:b/>
                <w:bCs/>
                <w:color w:val="000000"/>
                <w:sz w:val="20"/>
                <w:szCs w:val="20"/>
                <w:lang w:eastAsia="ru-RU"/>
              </w:rPr>
            </w:pPr>
            <w:r w:rsidRPr="00BB7D52">
              <w:rPr>
                <w:rFonts w:ascii="Times New Roman" w:eastAsia="Times New Roman" w:hAnsi="Times New Roman" w:cs="Times New Roman"/>
                <w:b/>
                <w:bCs/>
                <w:color w:val="000000"/>
                <w:sz w:val="20"/>
                <w:szCs w:val="20"/>
                <w:lang w:eastAsia="ru-RU"/>
              </w:rPr>
              <w:t>E</w:t>
            </w:r>
          </w:p>
        </w:tc>
        <w:tc>
          <w:tcPr>
            <w:tcW w:w="52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jc w:val="center"/>
              <w:rPr>
                <w:rFonts w:ascii="Times New Roman" w:eastAsia="Times New Roman" w:hAnsi="Times New Roman" w:cs="Times New Roman"/>
                <w:b/>
                <w:bCs/>
                <w:color w:val="000000"/>
                <w:sz w:val="20"/>
                <w:szCs w:val="20"/>
                <w:lang w:eastAsia="ru-RU"/>
              </w:rPr>
            </w:pPr>
            <w:r w:rsidRPr="00BB7D52">
              <w:rPr>
                <w:rFonts w:ascii="Times New Roman" w:eastAsia="Times New Roman" w:hAnsi="Times New Roman" w:cs="Times New Roman"/>
                <w:b/>
                <w:bCs/>
                <w:color w:val="000000"/>
                <w:sz w:val="20"/>
                <w:szCs w:val="20"/>
                <w:lang w:eastAsia="ru-RU"/>
              </w:rPr>
              <w:t>F</w:t>
            </w:r>
          </w:p>
        </w:tc>
        <w:tc>
          <w:tcPr>
            <w:tcW w:w="51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jc w:val="center"/>
              <w:rPr>
                <w:rFonts w:ascii="Times New Roman" w:eastAsia="Times New Roman" w:hAnsi="Times New Roman" w:cs="Times New Roman"/>
                <w:b/>
                <w:bCs/>
                <w:color w:val="000000"/>
                <w:sz w:val="20"/>
                <w:szCs w:val="20"/>
                <w:lang w:eastAsia="ru-RU"/>
              </w:rPr>
            </w:pPr>
            <w:proofErr w:type="spellStart"/>
            <w:r w:rsidRPr="00BB7D52">
              <w:rPr>
                <w:rFonts w:ascii="Times New Roman" w:eastAsia="Times New Roman" w:hAnsi="Times New Roman" w:cs="Times New Roman"/>
                <w:b/>
                <w:bCs/>
                <w:color w:val="000000"/>
                <w:sz w:val="20"/>
                <w:szCs w:val="20"/>
                <w:lang w:eastAsia="ru-RU"/>
              </w:rPr>
              <w:t>Minivan</w:t>
            </w:r>
            <w:proofErr w:type="spellEnd"/>
          </w:p>
        </w:tc>
      </w:tr>
      <w:tr w:rsidR="00BB7D52" w:rsidRPr="00BB7D52" w:rsidTr="00460A9E">
        <w:trPr>
          <w:tblCellSpacing w:w="15" w:type="dxa"/>
        </w:trPr>
        <w:tc>
          <w:tcPr>
            <w:tcW w:w="102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rPr>
                <w:rFonts w:ascii="Times New Roman" w:eastAsia="Times New Roman" w:hAnsi="Times New Roman" w:cs="Times New Roman"/>
                <w:color w:val="000000"/>
                <w:sz w:val="20"/>
                <w:szCs w:val="20"/>
                <w:lang w:eastAsia="ru-RU"/>
              </w:rPr>
            </w:pPr>
            <w:r w:rsidRPr="00BB7D52">
              <w:rPr>
                <w:rFonts w:ascii="Times New Roman" w:eastAsia="Times New Roman" w:hAnsi="Times New Roman" w:cs="Times New Roman"/>
                <w:color w:val="000000"/>
                <w:sz w:val="20"/>
                <w:szCs w:val="20"/>
                <w:lang w:eastAsia="ru-RU"/>
              </w:rPr>
              <w:t>Внешние размеры, мм</w:t>
            </w:r>
          </w:p>
        </w:tc>
        <w:tc>
          <w:tcPr>
            <w:tcW w:w="489" w:type="pct"/>
            <w:shd w:val="clear" w:color="auto" w:fill="FFFFFF"/>
            <w:vAlign w:val="center"/>
            <w:hideMark/>
          </w:tcPr>
          <w:p w:rsidR="00BB7D52" w:rsidRPr="00BB7D52" w:rsidRDefault="00BB7D52" w:rsidP="00D05182">
            <w:pPr>
              <w:widowControl w:val="0"/>
              <w:spacing w:after="0"/>
              <w:rPr>
                <w:rFonts w:ascii="Times New Roman" w:eastAsia="Times New Roman" w:hAnsi="Times New Roman" w:cs="Times New Roman"/>
                <w:sz w:val="20"/>
                <w:szCs w:val="20"/>
                <w:lang w:eastAsia="ru-RU"/>
              </w:rPr>
            </w:pPr>
          </w:p>
        </w:tc>
        <w:tc>
          <w:tcPr>
            <w:tcW w:w="542" w:type="pct"/>
            <w:shd w:val="clear" w:color="auto" w:fill="FFFFFF"/>
            <w:vAlign w:val="center"/>
            <w:hideMark/>
          </w:tcPr>
          <w:p w:rsidR="00BB7D52" w:rsidRPr="00BB7D52" w:rsidRDefault="00BB7D52" w:rsidP="00D05182">
            <w:pPr>
              <w:widowControl w:val="0"/>
              <w:spacing w:after="0"/>
              <w:rPr>
                <w:rFonts w:ascii="Times New Roman" w:eastAsia="Times New Roman" w:hAnsi="Times New Roman" w:cs="Times New Roman"/>
                <w:sz w:val="20"/>
                <w:szCs w:val="20"/>
                <w:lang w:eastAsia="ru-RU"/>
              </w:rPr>
            </w:pPr>
          </w:p>
        </w:tc>
        <w:tc>
          <w:tcPr>
            <w:tcW w:w="489" w:type="pct"/>
            <w:shd w:val="clear" w:color="auto" w:fill="FFFFFF"/>
            <w:vAlign w:val="center"/>
            <w:hideMark/>
          </w:tcPr>
          <w:p w:rsidR="00BB7D52" w:rsidRPr="00BB7D52" w:rsidRDefault="00BB7D52" w:rsidP="00D05182">
            <w:pPr>
              <w:widowControl w:val="0"/>
              <w:spacing w:after="0"/>
              <w:rPr>
                <w:rFonts w:ascii="Times New Roman" w:eastAsia="Times New Roman" w:hAnsi="Times New Roman" w:cs="Times New Roman"/>
                <w:sz w:val="20"/>
                <w:szCs w:val="20"/>
                <w:lang w:eastAsia="ru-RU"/>
              </w:rPr>
            </w:pPr>
          </w:p>
        </w:tc>
        <w:tc>
          <w:tcPr>
            <w:tcW w:w="653" w:type="pct"/>
            <w:shd w:val="clear" w:color="auto" w:fill="FFFFFF"/>
            <w:vAlign w:val="center"/>
            <w:hideMark/>
          </w:tcPr>
          <w:p w:rsidR="00BB7D52" w:rsidRPr="00BB7D52" w:rsidRDefault="00BB7D52" w:rsidP="00D05182">
            <w:pPr>
              <w:widowControl w:val="0"/>
              <w:spacing w:after="0"/>
              <w:rPr>
                <w:rFonts w:ascii="Times New Roman" w:eastAsia="Times New Roman" w:hAnsi="Times New Roman" w:cs="Times New Roman"/>
                <w:sz w:val="20"/>
                <w:szCs w:val="20"/>
                <w:lang w:eastAsia="ru-RU"/>
              </w:rPr>
            </w:pPr>
          </w:p>
        </w:tc>
        <w:tc>
          <w:tcPr>
            <w:tcW w:w="630" w:type="pct"/>
            <w:shd w:val="clear" w:color="auto" w:fill="FFFFFF"/>
            <w:vAlign w:val="center"/>
            <w:hideMark/>
          </w:tcPr>
          <w:p w:rsidR="00BB7D52" w:rsidRPr="00BB7D52" w:rsidRDefault="00BB7D52" w:rsidP="00D05182">
            <w:pPr>
              <w:widowControl w:val="0"/>
              <w:spacing w:after="0"/>
              <w:rPr>
                <w:rFonts w:ascii="Times New Roman" w:eastAsia="Times New Roman" w:hAnsi="Times New Roman" w:cs="Times New Roman"/>
                <w:sz w:val="20"/>
                <w:szCs w:val="20"/>
                <w:lang w:eastAsia="ru-RU"/>
              </w:rPr>
            </w:pPr>
          </w:p>
        </w:tc>
        <w:tc>
          <w:tcPr>
            <w:tcW w:w="521" w:type="pct"/>
            <w:shd w:val="clear" w:color="auto" w:fill="FFFFFF"/>
            <w:vAlign w:val="center"/>
            <w:hideMark/>
          </w:tcPr>
          <w:p w:rsidR="00BB7D52" w:rsidRPr="00BB7D52" w:rsidRDefault="00BB7D52" w:rsidP="00D05182">
            <w:pPr>
              <w:widowControl w:val="0"/>
              <w:spacing w:after="0"/>
              <w:rPr>
                <w:rFonts w:ascii="Times New Roman" w:eastAsia="Times New Roman" w:hAnsi="Times New Roman" w:cs="Times New Roman"/>
                <w:sz w:val="20"/>
                <w:szCs w:val="20"/>
                <w:lang w:eastAsia="ru-RU"/>
              </w:rPr>
            </w:pPr>
          </w:p>
        </w:tc>
        <w:tc>
          <w:tcPr>
            <w:tcW w:w="518" w:type="pct"/>
            <w:shd w:val="clear" w:color="auto" w:fill="FFFFFF"/>
            <w:vAlign w:val="center"/>
            <w:hideMark/>
          </w:tcPr>
          <w:p w:rsidR="00BB7D52" w:rsidRPr="00BB7D52" w:rsidRDefault="00BB7D52" w:rsidP="00D05182">
            <w:pPr>
              <w:widowControl w:val="0"/>
              <w:spacing w:after="0"/>
              <w:rPr>
                <w:rFonts w:ascii="Times New Roman" w:eastAsia="Times New Roman" w:hAnsi="Times New Roman" w:cs="Times New Roman"/>
                <w:sz w:val="20"/>
                <w:szCs w:val="20"/>
                <w:lang w:eastAsia="ru-RU"/>
              </w:rPr>
            </w:pPr>
          </w:p>
        </w:tc>
      </w:tr>
      <w:tr w:rsidR="00BB7D52" w:rsidRPr="00BB7D52" w:rsidTr="00460A9E">
        <w:trPr>
          <w:tblCellSpacing w:w="15" w:type="dxa"/>
        </w:trPr>
        <w:tc>
          <w:tcPr>
            <w:tcW w:w="102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rPr>
                <w:rFonts w:ascii="Times New Roman" w:eastAsia="Times New Roman" w:hAnsi="Times New Roman" w:cs="Times New Roman"/>
                <w:color w:val="000000"/>
                <w:sz w:val="20"/>
                <w:szCs w:val="20"/>
                <w:lang w:eastAsia="ru-RU"/>
              </w:rPr>
            </w:pPr>
            <w:r w:rsidRPr="00BB7D52">
              <w:rPr>
                <w:rFonts w:ascii="Times New Roman" w:eastAsia="Times New Roman" w:hAnsi="Times New Roman" w:cs="Times New Roman"/>
                <w:color w:val="000000"/>
                <w:sz w:val="20"/>
                <w:szCs w:val="20"/>
                <w:lang w:eastAsia="ru-RU"/>
              </w:rPr>
              <w:t>Длина</w:t>
            </w:r>
          </w:p>
        </w:tc>
        <w:tc>
          <w:tcPr>
            <w:tcW w:w="48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rPr>
                <w:rFonts w:ascii="Times New Roman" w:eastAsia="Times New Roman" w:hAnsi="Times New Roman" w:cs="Times New Roman"/>
                <w:color w:val="000000"/>
                <w:sz w:val="20"/>
                <w:szCs w:val="20"/>
                <w:lang w:eastAsia="ru-RU"/>
              </w:rPr>
            </w:pPr>
            <w:r w:rsidRPr="00BB7D52">
              <w:rPr>
                <w:rFonts w:ascii="Times New Roman" w:eastAsia="Times New Roman" w:hAnsi="Times New Roman" w:cs="Times New Roman"/>
                <w:color w:val="000000"/>
                <w:sz w:val="20"/>
                <w:szCs w:val="20"/>
                <w:lang w:eastAsia="ru-RU"/>
              </w:rPr>
              <w:t>до 3650</w:t>
            </w:r>
          </w:p>
        </w:tc>
        <w:tc>
          <w:tcPr>
            <w:tcW w:w="54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rPr>
                <w:rFonts w:ascii="Times New Roman" w:eastAsia="Times New Roman" w:hAnsi="Times New Roman" w:cs="Times New Roman"/>
                <w:color w:val="000000"/>
                <w:sz w:val="20"/>
                <w:szCs w:val="20"/>
                <w:lang w:eastAsia="ru-RU"/>
              </w:rPr>
            </w:pPr>
            <w:r w:rsidRPr="00BB7D52">
              <w:rPr>
                <w:rFonts w:ascii="Times New Roman" w:eastAsia="Times New Roman" w:hAnsi="Times New Roman" w:cs="Times New Roman"/>
                <w:color w:val="000000"/>
                <w:sz w:val="20"/>
                <w:szCs w:val="20"/>
                <w:lang w:eastAsia="ru-RU"/>
              </w:rPr>
              <w:t>3600–3800</w:t>
            </w:r>
          </w:p>
        </w:tc>
        <w:tc>
          <w:tcPr>
            <w:tcW w:w="48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rPr>
                <w:rFonts w:ascii="Times New Roman" w:eastAsia="Times New Roman" w:hAnsi="Times New Roman" w:cs="Times New Roman"/>
                <w:color w:val="000000"/>
                <w:sz w:val="20"/>
                <w:szCs w:val="20"/>
                <w:lang w:eastAsia="ru-RU"/>
              </w:rPr>
            </w:pPr>
            <w:r w:rsidRPr="00BB7D52">
              <w:rPr>
                <w:rFonts w:ascii="Times New Roman" w:eastAsia="Times New Roman" w:hAnsi="Times New Roman" w:cs="Times New Roman"/>
                <w:color w:val="000000"/>
                <w:sz w:val="20"/>
                <w:szCs w:val="20"/>
                <w:lang w:eastAsia="ru-RU"/>
              </w:rPr>
              <w:t>3800–4400</w:t>
            </w:r>
          </w:p>
        </w:tc>
        <w:tc>
          <w:tcPr>
            <w:tcW w:w="65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rPr>
                <w:rFonts w:ascii="Times New Roman" w:eastAsia="Times New Roman" w:hAnsi="Times New Roman" w:cs="Times New Roman"/>
                <w:color w:val="000000"/>
                <w:sz w:val="20"/>
                <w:szCs w:val="20"/>
                <w:lang w:eastAsia="ru-RU"/>
              </w:rPr>
            </w:pPr>
            <w:r w:rsidRPr="00BB7D52">
              <w:rPr>
                <w:rFonts w:ascii="Times New Roman" w:eastAsia="Times New Roman" w:hAnsi="Times New Roman" w:cs="Times New Roman"/>
                <w:color w:val="000000"/>
                <w:sz w:val="20"/>
                <w:szCs w:val="20"/>
                <w:lang w:eastAsia="ru-RU"/>
              </w:rPr>
              <w:t>4300–4700</w:t>
            </w:r>
          </w:p>
        </w:tc>
        <w:tc>
          <w:tcPr>
            <w:tcW w:w="63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rPr>
                <w:rFonts w:ascii="Times New Roman" w:eastAsia="Times New Roman" w:hAnsi="Times New Roman" w:cs="Times New Roman"/>
                <w:color w:val="000000"/>
                <w:sz w:val="20"/>
                <w:szCs w:val="20"/>
                <w:lang w:eastAsia="ru-RU"/>
              </w:rPr>
            </w:pPr>
            <w:r w:rsidRPr="00BB7D52">
              <w:rPr>
                <w:rFonts w:ascii="Times New Roman" w:eastAsia="Times New Roman" w:hAnsi="Times New Roman" w:cs="Times New Roman"/>
                <w:color w:val="000000"/>
                <w:sz w:val="20"/>
                <w:szCs w:val="20"/>
                <w:lang w:eastAsia="ru-RU"/>
              </w:rPr>
              <w:t>4300–4700</w:t>
            </w:r>
          </w:p>
        </w:tc>
        <w:tc>
          <w:tcPr>
            <w:tcW w:w="52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rPr>
                <w:rFonts w:ascii="Times New Roman" w:eastAsia="Times New Roman" w:hAnsi="Times New Roman" w:cs="Times New Roman"/>
                <w:color w:val="000000"/>
                <w:sz w:val="20"/>
                <w:szCs w:val="20"/>
                <w:lang w:eastAsia="ru-RU"/>
              </w:rPr>
            </w:pPr>
            <w:r w:rsidRPr="00BB7D52">
              <w:rPr>
                <w:rFonts w:ascii="Times New Roman" w:eastAsia="Times New Roman" w:hAnsi="Times New Roman" w:cs="Times New Roman"/>
                <w:color w:val="000000"/>
                <w:sz w:val="20"/>
                <w:szCs w:val="20"/>
                <w:lang w:eastAsia="ru-RU"/>
              </w:rPr>
              <w:t>4700–5100</w:t>
            </w:r>
          </w:p>
        </w:tc>
        <w:tc>
          <w:tcPr>
            <w:tcW w:w="51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rPr>
                <w:rFonts w:ascii="Times New Roman" w:eastAsia="Times New Roman" w:hAnsi="Times New Roman" w:cs="Times New Roman"/>
                <w:color w:val="000000"/>
                <w:sz w:val="20"/>
                <w:szCs w:val="20"/>
                <w:lang w:eastAsia="ru-RU"/>
              </w:rPr>
            </w:pPr>
            <w:r w:rsidRPr="00BB7D52">
              <w:rPr>
                <w:rFonts w:ascii="Times New Roman" w:eastAsia="Times New Roman" w:hAnsi="Times New Roman" w:cs="Times New Roman"/>
                <w:color w:val="000000"/>
                <w:sz w:val="20"/>
                <w:szCs w:val="20"/>
                <w:lang w:eastAsia="ru-RU"/>
              </w:rPr>
              <w:t>4500–4800</w:t>
            </w:r>
          </w:p>
        </w:tc>
      </w:tr>
      <w:tr w:rsidR="00BB7D52" w:rsidRPr="00BB7D52" w:rsidTr="00460A9E">
        <w:trPr>
          <w:tblCellSpacing w:w="15" w:type="dxa"/>
        </w:trPr>
        <w:tc>
          <w:tcPr>
            <w:tcW w:w="102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rPr>
                <w:rFonts w:ascii="Times New Roman" w:eastAsia="Times New Roman" w:hAnsi="Times New Roman" w:cs="Times New Roman"/>
                <w:color w:val="000000"/>
                <w:sz w:val="20"/>
                <w:szCs w:val="20"/>
                <w:lang w:eastAsia="ru-RU"/>
              </w:rPr>
            </w:pPr>
            <w:r w:rsidRPr="00BB7D52">
              <w:rPr>
                <w:rFonts w:ascii="Times New Roman" w:eastAsia="Times New Roman" w:hAnsi="Times New Roman" w:cs="Times New Roman"/>
                <w:color w:val="000000"/>
                <w:sz w:val="20"/>
                <w:szCs w:val="20"/>
                <w:lang w:eastAsia="ru-RU"/>
              </w:rPr>
              <w:t>База</w:t>
            </w:r>
          </w:p>
        </w:tc>
        <w:tc>
          <w:tcPr>
            <w:tcW w:w="48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rPr>
                <w:rFonts w:ascii="Times New Roman" w:eastAsia="Times New Roman" w:hAnsi="Times New Roman" w:cs="Times New Roman"/>
                <w:color w:val="000000"/>
                <w:sz w:val="20"/>
                <w:szCs w:val="20"/>
                <w:lang w:eastAsia="ru-RU"/>
              </w:rPr>
            </w:pPr>
            <w:r w:rsidRPr="00BB7D52">
              <w:rPr>
                <w:rFonts w:ascii="Times New Roman" w:eastAsia="Times New Roman" w:hAnsi="Times New Roman" w:cs="Times New Roman"/>
                <w:color w:val="000000"/>
                <w:sz w:val="20"/>
                <w:szCs w:val="20"/>
                <w:lang w:eastAsia="ru-RU"/>
              </w:rPr>
              <w:t>2150–2450</w:t>
            </w:r>
          </w:p>
        </w:tc>
        <w:tc>
          <w:tcPr>
            <w:tcW w:w="54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rPr>
                <w:rFonts w:ascii="Times New Roman" w:eastAsia="Times New Roman" w:hAnsi="Times New Roman" w:cs="Times New Roman"/>
                <w:color w:val="000000"/>
                <w:sz w:val="20"/>
                <w:szCs w:val="20"/>
                <w:lang w:eastAsia="ru-RU"/>
              </w:rPr>
            </w:pPr>
            <w:r w:rsidRPr="00BB7D52">
              <w:rPr>
                <w:rFonts w:ascii="Times New Roman" w:eastAsia="Times New Roman" w:hAnsi="Times New Roman" w:cs="Times New Roman"/>
                <w:color w:val="000000"/>
                <w:sz w:val="20"/>
                <w:szCs w:val="20"/>
                <w:lang w:eastAsia="ru-RU"/>
              </w:rPr>
              <w:t>2350–2500</w:t>
            </w:r>
          </w:p>
        </w:tc>
        <w:tc>
          <w:tcPr>
            <w:tcW w:w="48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rPr>
                <w:rFonts w:ascii="Times New Roman" w:eastAsia="Times New Roman" w:hAnsi="Times New Roman" w:cs="Times New Roman"/>
                <w:color w:val="000000"/>
                <w:sz w:val="20"/>
                <w:szCs w:val="20"/>
                <w:lang w:eastAsia="ru-RU"/>
              </w:rPr>
            </w:pPr>
            <w:r w:rsidRPr="00BB7D52">
              <w:rPr>
                <w:rFonts w:ascii="Times New Roman" w:eastAsia="Times New Roman" w:hAnsi="Times New Roman" w:cs="Times New Roman"/>
                <w:color w:val="000000"/>
                <w:sz w:val="20"/>
                <w:szCs w:val="20"/>
                <w:lang w:eastAsia="ru-RU"/>
              </w:rPr>
              <w:t>2400–2700</w:t>
            </w:r>
          </w:p>
        </w:tc>
        <w:tc>
          <w:tcPr>
            <w:tcW w:w="65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rPr>
                <w:rFonts w:ascii="Times New Roman" w:eastAsia="Times New Roman" w:hAnsi="Times New Roman" w:cs="Times New Roman"/>
                <w:color w:val="000000"/>
                <w:sz w:val="20"/>
                <w:szCs w:val="20"/>
                <w:lang w:eastAsia="ru-RU"/>
              </w:rPr>
            </w:pPr>
            <w:r w:rsidRPr="00BB7D52">
              <w:rPr>
                <w:rFonts w:ascii="Times New Roman" w:eastAsia="Times New Roman" w:hAnsi="Times New Roman" w:cs="Times New Roman"/>
                <w:color w:val="000000"/>
                <w:sz w:val="20"/>
                <w:szCs w:val="20"/>
                <w:lang w:eastAsia="ru-RU"/>
              </w:rPr>
              <w:t>2500–2700</w:t>
            </w:r>
          </w:p>
        </w:tc>
        <w:tc>
          <w:tcPr>
            <w:tcW w:w="63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rPr>
                <w:rFonts w:ascii="Times New Roman" w:eastAsia="Times New Roman" w:hAnsi="Times New Roman" w:cs="Times New Roman"/>
                <w:color w:val="000000"/>
                <w:sz w:val="20"/>
                <w:szCs w:val="20"/>
                <w:lang w:eastAsia="ru-RU"/>
              </w:rPr>
            </w:pPr>
            <w:r w:rsidRPr="00BB7D52">
              <w:rPr>
                <w:rFonts w:ascii="Times New Roman" w:eastAsia="Times New Roman" w:hAnsi="Times New Roman" w:cs="Times New Roman"/>
                <w:color w:val="000000"/>
                <w:sz w:val="20"/>
                <w:szCs w:val="20"/>
                <w:lang w:eastAsia="ru-RU"/>
              </w:rPr>
              <w:t>2500–2700</w:t>
            </w:r>
          </w:p>
        </w:tc>
        <w:tc>
          <w:tcPr>
            <w:tcW w:w="52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rPr>
                <w:rFonts w:ascii="Times New Roman" w:eastAsia="Times New Roman" w:hAnsi="Times New Roman" w:cs="Times New Roman"/>
                <w:color w:val="000000"/>
                <w:sz w:val="20"/>
                <w:szCs w:val="20"/>
                <w:lang w:eastAsia="ru-RU"/>
              </w:rPr>
            </w:pPr>
            <w:r w:rsidRPr="00BB7D52">
              <w:rPr>
                <w:rFonts w:ascii="Times New Roman" w:eastAsia="Times New Roman" w:hAnsi="Times New Roman" w:cs="Times New Roman"/>
                <w:color w:val="000000"/>
                <w:sz w:val="20"/>
                <w:szCs w:val="20"/>
                <w:lang w:eastAsia="ru-RU"/>
              </w:rPr>
              <w:t>2700–3000</w:t>
            </w:r>
          </w:p>
        </w:tc>
        <w:tc>
          <w:tcPr>
            <w:tcW w:w="51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rPr>
                <w:rFonts w:ascii="Times New Roman" w:eastAsia="Times New Roman" w:hAnsi="Times New Roman" w:cs="Times New Roman"/>
                <w:color w:val="000000"/>
                <w:sz w:val="20"/>
                <w:szCs w:val="20"/>
                <w:lang w:eastAsia="ru-RU"/>
              </w:rPr>
            </w:pPr>
            <w:r w:rsidRPr="00BB7D52">
              <w:rPr>
                <w:rFonts w:ascii="Times New Roman" w:eastAsia="Times New Roman" w:hAnsi="Times New Roman" w:cs="Times New Roman"/>
                <w:color w:val="000000"/>
                <w:sz w:val="20"/>
                <w:szCs w:val="20"/>
                <w:lang w:eastAsia="ru-RU"/>
              </w:rPr>
              <w:t>2700–3000</w:t>
            </w:r>
          </w:p>
        </w:tc>
      </w:tr>
      <w:tr w:rsidR="00BB7D52" w:rsidRPr="00BB7D52" w:rsidTr="00460A9E">
        <w:trPr>
          <w:tblCellSpacing w:w="15" w:type="dxa"/>
        </w:trPr>
        <w:tc>
          <w:tcPr>
            <w:tcW w:w="102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rPr>
                <w:rFonts w:ascii="Times New Roman" w:eastAsia="Times New Roman" w:hAnsi="Times New Roman" w:cs="Times New Roman"/>
                <w:color w:val="000000"/>
                <w:sz w:val="20"/>
                <w:szCs w:val="20"/>
                <w:lang w:eastAsia="ru-RU"/>
              </w:rPr>
            </w:pPr>
            <w:r w:rsidRPr="00BB7D52">
              <w:rPr>
                <w:rFonts w:ascii="Times New Roman" w:eastAsia="Times New Roman" w:hAnsi="Times New Roman" w:cs="Times New Roman"/>
                <w:color w:val="000000"/>
                <w:sz w:val="20"/>
                <w:szCs w:val="20"/>
                <w:lang w:eastAsia="ru-RU"/>
              </w:rPr>
              <w:t>Ширина</w:t>
            </w:r>
          </w:p>
        </w:tc>
        <w:tc>
          <w:tcPr>
            <w:tcW w:w="48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rPr>
                <w:rFonts w:ascii="Times New Roman" w:eastAsia="Times New Roman" w:hAnsi="Times New Roman" w:cs="Times New Roman"/>
                <w:color w:val="000000"/>
                <w:sz w:val="20"/>
                <w:szCs w:val="20"/>
                <w:lang w:eastAsia="ru-RU"/>
              </w:rPr>
            </w:pPr>
            <w:r w:rsidRPr="00BB7D52">
              <w:rPr>
                <w:rFonts w:ascii="Times New Roman" w:eastAsia="Times New Roman" w:hAnsi="Times New Roman" w:cs="Times New Roman"/>
                <w:color w:val="000000"/>
                <w:sz w:val="20"/>
                <w:szCs w:val="20"/>
                <w:lang w:eastAsia="ru-RU"/>
              </w:rPr>
              <w:t>1450–1600</w:t>
            </w:r>
          </w:p>
        </w:tc>
        <w:tc>
          <w:tcPr>
            <w:tcW w:w="54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rPr>
                <w:rFonts w:ascii="Times New Roman" w:eastAsia="Times New Roman" w:hAnsi="Times New Roman" w:cs="Times New Roman"/>
                <w:color w:val="000000"/>
                <w:sz w:val="20"/>
                <w:szCs w:val="20"/>
                <w:lang w:eastAsia="ru-RU"/>
              </w:rPr>
            </w:pPr>
            <w:r w:rsidRPr="00BB7D52">
              <w:rPr>
                <w:rFonts w:ascii="Times New Roman" w:eastAsia="Times New Roman" w:hAnsi="Times New Roman" w:cs="Times New Roman"/>
                <w:color w:val="000000"/>
                <w:sz w:val="20"/>
                <w:szCs w:val="20"/>
                <w:lang w:eastAsia="ru-RU"/>
              </w:rPr>
              <w:t>1550–1650</w:t>
            </w:r>
          </w:p>
        </w:tc>
        <w:tc>
          <w:tcPr>
            <w:tcW w:w="48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rPr>
                <w:rFonts w:ascii="Times New Roman" w:eastAsia="Times New Roman" w:hAnsi="Times New Roman" w:cs="Times New Roman"/>
                <w:color w:val="000000"/>
                <w:sz w:val="20"/>
                <w:szCs w:val="20"/>
                <w:lang w:eastAsia="ru-RU"/>
              </w:rPr>
            </w:pPr>
            <w:r w:rsidRPr="00BB7D52">
              <w:rPr>
                <w:rFonts w:ascii="Times New Roman" w:eastAsia="Times New Roman" w:hAnsi="Times New Roman" w:cs="Times New Roman"/>
                <w:color w:val="000000"/>
                <w:sz w:val="20"/>
                <w:szCs w:val="20"/>
                <w:lang w:eastAsia="ru-RU"/>
              </w:rPr>
              <w:t>1670–1740</w:t>
            </w:r>
          </w:p>
        </w:tc>
        <w:tc>
          <w:tcPr>
            <w:tcW w:w="65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rPr>
                <w:rFonts w:ascii="Times New Roman" w:eastAsia="Times New Roman" w:hAnsi="Times New Roman" w:cs="Times New Roman"/>
                <w:color w:val="000000"/>
                <w:sz w:val="20"/>
                <w:szCs w:val="20"/>
                <w:lang w:eastAsia="ru-RU"/>
              </w:rPr>
            </w:pPr>
            <w:r w:rsidRPr="00BB7D52">
              <w:rPr>
                <w:rFonts w:ascii="Times New Roman" w:eastAsia="Times New Roman" w:hAnsi="Times New Roman" w:cs="Times New Roman"/>
                <w:color w:val="000000"/>
                <w:sz w:val="20"/>
                <w:szCs w:val="20"/>
                <w:lang w:eastAsia="ru-RU"/>
              </w:rPr>
              <w:t>1670–1770</w:t>
            </w:r>
          </w:p>
        </w:tc>
        <w:tc>
          <w:tcPr>
            <w:tcW w:w="63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rPr>
                <w:rFonts w:ascii="Times New Roman" w:eastAsia="Times New Roman" w:hAnsi="Times New Roman" w:cs="Times New Roman"/>
                <w:color w:val="000000"/>
                <w:sz w:val="20"/>
                <w:szCs w:val="20"/>
                <w:lang w:eastAsia="ru-RU"/>
              </w:rPr>
            </w:pPr>
            <w:r w:rsidRPr="00BB7D52">
              <w:rPr>
                <w:rFonts w:ascii="Times New Roman" w:eastAsia="Times New Roman" w:hAnsi="Times New Roman" w:cs="Times New Roman"/>
                <w:color w:val="000000"/>
                <w:sz w:val="20"/>
                <w:szCs w:val="20"/>
                <w:lang w:eastAsia="ru-RU"/>
              </w:rPr>
              <w:t>1670–1770</w:t>
            </w:r>
          </w:p>
        </w:tc>
        <w:tc>
          <w:tcPr>
            <w:tcW w:w="52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rPr>
                <w:rFonts w:ascii="Times New Roman" w:eastAsia="Times New Roman" w:hAnsi="Times New Roman" w:cs="Times New Roman"/>
                <w:color w:val="000000"/>
                <w:sz w:val="20"/>
                <w:szCs w:val="20"/>
                <w:lang w:eastAsia="ru-RU"/>
              </w:rPr>
            </w:pPr>
            <w:r w:rsidRPr="00BB7D52">
              <w:rPr>
                <w:rFonts w:ascii="Times New Roman" w:eastAsia="Times New Roman" w:hAnsi="Times New Roman" w:cs="Times New Roman"/>
                <w:color w:val="000000"/>
                <w:sz w:val="20"/>
                <w:szCs w:val="20"/>
                <w:lang w:eastAsia="ru-RU"/>
              </w:rPr>
              <w:t>1800–1900</w:t>
            </w:r>
          </w:p>
        </w:tc>
        <w:tc>
          <w:tcPr>
            <w:tcW w:w="51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rPr>
                <w:rFonts w:ascii="Times New Roman" w:eastAsia="Times New Roman" w:hAnsi="Times New Roman" w:cs="Times New Roman"/>
                <w:color w:val="000000"/>
                <w:sz w:val="20"/>
                <w:szCs w:val="20"/>
                <w:lang w:eastAsia="ru-RU"/>
              </w:rPr>
            </w:pPr>
            <w:r w:rsidRPr="00BB7D52">
              <w:rPr>
                <w:rFonts w:ascii="Times New Roman" w:eastAsia="Times New Roman" w:hAnsi="Times New Roman" w:cs="Times New Roman"/>
                <w:color w:val="000000"/>
                <w:sz w:val="20"/>
                <w:szCs w:val="20"/>
                <w:lang w:eastAsia="ru-RU"/>
              </w:rPr>
              <w:t>1750–1900</w:t>
            </w:r>
          </w:p>
        </w:tc>
      </w:tr>
      <w:tr w:rsidR="00BB7D52" w:rsidRPr="00BB7D52" w:rsidTr="00460A9E">
        <w:trPr>
          <w:tblCellSpacing w:w="15" w:type="dxa"/>
        </w:trPr>
        <w:tc>
          <w:tcPr>
            <w:tcW w:w="102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rPr>
                <w:rFonts w:ascii="Times New Roman" w:eastAsia="Times New Roman" w:hAnsi="Times New Roman" w:cs="Times New Roman"/>
                <w:color w:val="000000"/>
                <w:sz w:val="20"/>
                <w:szCs w:val="20"/>
                <w:lang w:eastAsia="ru-RU"/>
              </w:rPr>
            </w:pPr>
            <w:r w:rsidRPr="00BB7D52">
              <w:rPr>
                <w:rFonts w:ascii="Times New Roman" w:eastAsia="Times New Roman" w:hAnsi="Times New Roman" w:cs="Times New Roman"/>
                <w:color w:val="000000"/>
                <w:sz w:val="20"/>
                <w:szCs w:val="20"/>
                <w:lang w:eastAsia="ru-RU"/>
              </w:rPr>
              <w:t>Высота</w:t>
            </w:r>
          </w:p>
        </w:tc>
        <w:tc>
          <w:tcPr>
            <w:tcW w:w="48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rPr>
                <w:rFonts w:ascii="Times New Roman" w:eastAsia="Times New Roman" w:hAnsi="Times New Roman" w:cs="Times New Roman"/>
                <w:color w:val="000000"/>
                <w:sz w:val="20"/>
                <w:szCs w:val="20"/>
                <w:lang w:eastAsia="ru-RU"/>
              </w:rPr>
            </w:pPr>
            <w:r w:rsidRPr="00BB7D52">
              <w:rPr>
                <w:rFonts w:ascii="Times New Roman" w:eastAsia="Times New Roman" w:hAnsi="Times New Roman" w:cs="Times New Roman"/>
                <w:color w:val="000000"/>
                <w:sz w:val="20"/>
                <w:szCs w:val="20"/>
                <w:lang w:eastAsia="ru-RU"/>
              </w:rPr>
              <w:t>1350–1480</w:t>
            </w:r>
          </w:p>
        </w:tc>
        <w:tc>
          <w:tcPr>
            <w:tcW w:w="54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rPr>
                <w:rFonts w:ascii="Times New Roman" w:eastAsia="Times New Roman" w:hAnsi="Times New Roman" w:cs="Times New Roman"/>
                <w:color w:val="000000"/>
                <w:sz w:val="20"/>
                <w:szCs w:val="20"/>
                <w:lang w:eastAsia="ru-RU"/>
              </w:rPr>
            </w:pPr>
            <w:r w:rsidRPr="00BB7D52">
              <w:rPr>
                <w:rFonts w:ascii="Times New Roman" w:eastAsia="Times New Roman" w:hAnsi="Times New Roman" w:cs="Times New Roman"/>
                <w:color w:val="000000"/>
                <w:sz w:val="20"/>
                <w:szCs w:val="20"/>
                <w:lang w:eastAsia="ru-RU"/>
              </w:rPr>
              <w:t>1350–1480</w:t>
            </w:r>
          </w:p>
        </w:tc>
        <w:tc>
          <w:tcPr>
            <w:tcW w:w="48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rPr>
                <w:rFonts w:ascii="Times New Roman" w:eastAsia="Times New Roman" w:hAnsi="Times New Roman" w:cs="Times New Roman"/>
                <w:color w:val="000000"/>
                <w:sz w:val="20"/>
                <w:szCs w:val="20"/>
                <w:lang w:eastAsia="ru-RU"/>
              </w:rPr>
            </w:pPr>
            <w:r w:rsidRPr="00BB7D52">
              <w:rPr>
                <w:rFonts w:ascii="Times New Roman" w:eastAsia="Times New Roman" w:hAnsi="Times New Roman" w:cs="Times New Roman"/>
                <w:color w:val="000000"/>
                <w:sz w:val="20"/>
                <w:szCs w:val="20"/>
                <w:lang w:eastAsia="ru-RU"/>
              </w:rPr>
              <w:t>1330–1440</w:t>
            </w:r>
          </w:p>
        </w:tc>
        <w:tc>
          <w:tcPr>
            <w:tcW w:w="65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rPr>
                <w:rFonts w:ascii="Times New Roman" w:eastAsia="Times New Roman" w:hAnsi="Times New Roman" w:cs="Times New Roman"/>
                <w:color w:val="000000"/>
                <w:sz w:val="20"/>
                <w:szCs w:val="20"/>
                <w:lang w:eastAsia="ru-RU"/>
              </w:rPr>
            </w:pPr>
            <w:r w:rsidRPr="00BB7D52">
              <w:rPr>
                <w:rFonts w:ascii="Times New Roman" w:eastAsia="Times New Roman" w:hAnsi="Times New Roman" w:cs="Times New Roman"/>
                <w:color w:val="000000"/>
                <w:sz w:val="20"/>
                <w:szCs w:val="20"/>
                <w:lang w:eastAsia="ru-RU"/>
              </w:rPr>
              <w:t>1360–1430</w:t>
            </w:r>
          </w:p>
        </w:tc>
        <w:tc>
          <w:tcPr>
            <w:tcW w:w="63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rPr>
                <w:rFonts w:ascii="Times New Roman" w:eastAsia="Times New Roman" w:hAnsi="Times New Roman" w:cs="Times New Roman"/>
                <w:color w:val="000000"/>
                <w:sz w:val="20"/>
                <w:szCs w:val="20"/>
                <w:lang w:eastAsia="ru-RU"/>
              </w:rPr>
            </w:pPr>
            <w:r w:rsidRPr="00BB7D52">
              <w:rPr>
                <w:rFonts w:ascii="Times New Roman" w:eastAsia="Times New Roman" w:hAnsi="Times New Roman" w:cs="Times New Roman"/>
                <w:color w:val="000000"/>
                <w:sz w:val="20"/>
                <w:szCs w:val="20"/>
                <w:lang w:eastAsia="ru-RU"/>
              </w:rPr>
              <w:t>1360–1430</w:t>
            </w:r>
          </w:p>
        </w:tc>
        <w:tc>
          <w:tcPr>
            <w:tcW w:w="52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rPr>
                <w:rFonts w:ascii="Times New Roman" w:eastAsia="Times New Roman" w:hAnsi="Times New Roman" w:cs="Times New Roman"/>
                <w:color w:val="000000"/>
                <w:sz w:val="20"/>
                <w:szCs w:val="20"/>
                <w:lang w:eastAsia="ru-RU"/>
              </w:rPr>
            </w:pPr>
            <w:r w:rsidRPr="00BB7D52">
              <w:rPr>
                <w:rFonts w:ascii="Times New Roman" w:eastAsia="Times New Roman" w:hAnsi="Times New Roman" w:cs="Times New Roman"/>
                <w:color w:val="000000"/>
                <w:sz w:val="20"/>
                <w:szCs w:val="20"/>
                <w:lang w:eastAsia="ru-RU"/>
              </w:rPr>
              <w:t>1400–1500</w:t>
            </w:r>
          </w:p>
        </w:tc>
        <w:tc>
          <w:tcPr>
            <w:tcW w:w="51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rPr>
                <w:rFonts w:ascii="Times New Roman" w:eastAsia="Times New Roman" w:hAnsi="Times New Roman" w:cs="Times New Roman"/>
                <w:color w:val="000000"/>
                <w:sz w:val="20"/>
                <w:szCs w:val="20"/>
                <w:lang w:eastAsia="ru-RU"/>
              </w:rPr>
            </w:pPr>
            <w:r w:rsidRPr="00BB7D52">
              <w:rPr>
                <w:rFonts w:ascii="Times New Roman" w:eastAsia="Times New Roman" w:hAnsi="Times New Roman" w:cs="Times New Roman"/>
                <w:color w:val="000000"/>
                <w:sz w:val="20"/>
                <w:szCs w:val="20"/>
                <w:lang w:eastAsia="ru-RU"/>
              </w:rPr>
              <w:t>1650–1800</w:t>
            </w:r>
          </w:p>
        </w:tc>
      </w:tr>
      <w:tr w:rsidR="00BB7D52" w:rsidRPr="00BB7D52" w:rsidTr="00460A9E">
        <w:trPr>
          <w:tblCellSpacing w:w="15" w:type="dxa"/>
        </w:trPr>
        <w:tc>
          <w:tcPr>
            <w:tcW w:w="102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rPr>
                <w:rFonts w:ascii="Times New Roman" w:eastAsia="Times New Roman" w:hAnsi="Times New Roman" w:cs="Times New Roman"/>
                <w:color w:val="000000"/>
                <w:sz w:val="20"/>
                <w:szCs w:val="20"/>
                <w:lang w:eastAsia="ru-RU"/>
              </w:rPr>
            </w:pPr>
            <w:r w:rsidRPr="00BB7D52">
              <w:rPr>
                <w:rFonts w:ascii="Times New Roman" w:eastAsia="Times New Roman" w:hAnsi="Times New Roman" w:cs="Times New Roman"/>
                <w:color w:val="000000"/>
                <w:sz w:val="20"/>
                <w:szCs w:val="20"/>
                <w:lang w:eastAsia="ru-RU"/>
              </w:rPr>
              <w:t>Примеры автомобилей</w:t>
            </w:r>
          </w:p>
        </w:tc>
        <w:tc>
          <w:tcPr>
            <w:tcW w:w="48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rPr>
                <w:rFonts w:ascii="Times New Roman" w:eastAsia="Times New Roman" w:hAnsi="Times New Roman" w:cs="Times New Roman"/>
                <w:color w:val="000000"/>
                <w:sz w:val="20"/>
                <w:szCs w:val="20"/>
                <w:lang w:eastAsia="ru-RU"/>
              </w:rPr>
            </w:pPr>
            <w:r w:rsidRPr="00BB7D52">
              <w:rPr>
                <w:rFonts w:ascii="Times New Roman" w:eastAsia="Times New Roman" w:hAnsi="Times New Roman" w:cs="Times New Roman"/>
                <w:color w:val="000000"/>
                <w:sz w:val="20"/>
                <w:szCs w:val="20"/>
                <w:lang w:eastAsia="ru-RU"/>
              </w:rPr>
              <w:t xml:space="preserve">FIAT </w:t>
            </w:r>
            <w:proofErr w:type="spellStart"/>
            <w:r w:rsidRPr="00BB7D52">
              <w:rPr>
                <w:rFonts w:ascii="Times New Roman" w:eastAsia="Times New Roman" w:hAnsi="Times New Roman" w:cs="Times New Roman"/>
                <w:color w:val="000000"/>
                <w:sz w:val="20"/>
                <w:szCs w:val="20"/>
                <w:lang w:eastAsia="ru-RU"/>
              </w:rPr>
              <w:t>Uno</w:t>
            </w:r>
            <w:proofErr w:type="spellEnd"/>
          </w:p>
        </w:tc>
        <w:tc>
          <w:tcPr>
            <w:tcW w:w="54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rPr>
                <w:rFonts w:ascii="Times New Roman" w:eastAsia="Times New Roman" w:hAnsi="Times New Roman" w:cs="Times New Roman"/>
                <w:color w:val="000000"/>
                <w:sz w:val="20"/>
                <w:szCs w:val="20"/>
                <w:lang w:eastAsia="ru-RU"/>
              </w:rPr>
            </w:pPr>
            <w:proofErr w:type="spellStart"/>
            <w:r w:rsidRPr="00BB7D52">
              <w:rPr>
                <w:rFonts w:ascii="Times New Roman" w:eastAsia="Times New Roman" w:hAnsi="Times New Roman" w:cs="Times New Roman"/>
                <w:color w:val="000000"/>
                <w:sz w:val="20"/>
                <w:szCs w:val="20"/>
                <w:lang w:eastAsia="ru-RU"/>
              </w:rPr>
              <w:t>Peugeot</w:t>
            </w:r>
            <w:proofErr w:type="spellEnd"/>
            <w:r w:rsidRPr="00BB7D52">
              <w:rPr>
                <w:rFonts w:ascii="Times New Roman" w:eastAsia="Times New Roman" w:hAnsi="Times New Roman" w:cs="Times New Roman"/>
                <w:color w:val="000000"/>
                <w:sz w:val="20"/>
                <w:szCs w:val="20"/>
                <w:lang w:eastAsia="ru-RU"/>
              </w:rPr>
              <w:t xml:space="preserve"> 206</w:t>
            </w:r>
          </w:p>
        </w:tc>
        <w:tc>
          <w:tcPr>
            <w:tcW w:w="48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rPr>
                <w:rFonts w:ascii="Times New Roman" w:eastAsia="Times New Roman" w:hAnsi="Times New Roman" w:cs="Times New Roman"/>
                <w:color w:val="000000"/>
                <w:sz w:val="20"/>
                <w:szCs w:val="20"/>
                <w:lang w:eastAsia="ru-RU"/>
              </w:rPr>
            </w:pPr>
            <w:r w:rsidRPr="00BB7D52">
              <w:rPr>
                <w:rFonts w:ascii="Times New Roman" w:eastAsia="Times New Roman" w:hAnsi="Times New Roman" w:cs="Times New Roman"/>
                <w:color w:val="000000"/>
                <w:sz w:val="20"/>
                <w:szCs w:val="20"/>
                <w:lang w:eastAsia="ru-RU"/>
              </w:rPr>
              <w:t xml:space="preserve">VW </w:t>
            </w:r>
            <w:proofErr w:type="spellStart"/>
            <w:r w:rsidRPr="00BB7D52">
              <w:rPr>
                <w:rFonts w:ascii="Times New Roman" w:eastAsia="Times New Roman" w:hAnsi="Times New Roman" w:cs="Times New Roman"/>
                <w:color w:val="000000"/>
                <w:sz w:val="20"/>
                <w:szCs w:val="20"/>
                <w:lang w:eastAsia="ru-RU"/>
              </w:rPr>
              <w:t>Golf</w:t>
            </w:r>
            <w:proofErr w:type="spellEnd"/>
            <w:r w:rsidRPr="00BB7D52">
              <w:rPr>
                <w:rFonts w:ascii="Times New Roman" w:eastAsia="Times New Roman" w:hAnsi="Times New Roman" w:cs="Times New Roman"/>
                <w:color w:val="000000"/>
                <w:sz w:val="20"/>
                <w:szCs w:val="20"/>
                <w:lang w:eastAsia="ru-RU"/>
              </w:rPr>
              <w:t xml:space="preserve"> 4</w:t>
            </w:r>
          </w:p>
        </w:tc>
        <w:tc>
          <w:tcPr>
            <w:tcW w:w="65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rPr>
                <w:rFonts w:ascii="Times New Roman" w:eastAsia="Times New Roman" w:hAnsi="Times New Roman" w:cs="Times New Roman"/>
                <w:color w:val="000000"/>
                <w:sz w:val="20"/>
                <w:szCs w:val="20"/>
                <w:lang w:eastAsia="ru-RU"/>
              </w:rPr>
            </w:pPr>
            <w:proofErr w:type="spellStart"/>
            <w:r w:rsidRPr="00BB7D52">
              <w:rPr>
                <w:rFonts w:ascii="Times New Roman" w:eastAsia="Times New Roman" w:hAnsi="Times New Roman" w:cs="Times New Roman"/>
                <w:color w:val="000000"/>
                <w:sz w:val="20"/>
                <w:szCs w:val="20"/>
                <w:lang w:eastAsia="ru-RU"/>
              </w:rPr>
              <w:t>Nissan</w:t>
            </w:r>
            <w:proofErr w:type="spellEnd"/>
            <w:r w:rsidRPr="00BB7D52">
              <w:rPr>
                <w:rFonts w:ascii="Times New Roman" w:eastAsia="Times New Roman" w:hAnsi="Times New Roman" w:cs="Times New Roman"/>
                <w:color w:val="000000"/>
                <w:sz w:val="20"/>
                <w:szCs w:val="20"/>
                <w:lang w:eastAsia="ru-RU"/>
              </w:rPr>
              <w:t xml:space="preserve"> </w:t>
            </w:r>
            <w:proofErr w:type="spellStart"/>
            <w:r w:rsidRPr="00BB7D52">
              <w:rPr>
                <w:rFonts w:ascii="Times New Roman" w:eastAsia="Times New Roman" w:hAnsi="Times New Roman" w:cs="Times New Roman"/>
                <w:color w:val="000000"/>
                <w:sz w:val="20"/>
                <w:szCs w:val="20"/>
                <w:lang w:eastAsia="ru-RU"/>
              </w:rPr>
              <w:t>Primera</w:t>
            </w:r>
            <w:proofErr w:type="spellEnd"/>
          </w:p>
        </w:tc>
        <w:tc>
          <w:tcPr>
            <w:tcW w:w="63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rPr>
                <w:rFonts w:ascii="Times New Roman" w:eastAsia="Times New Roman" w:hAnsi="Times New Roman" w:cs="Times New Roman"/>
                <w:color w:val="000000"/>
                <w:sz w:val="20"/>
                <w:szCs w:val="20"/>
                <w:lang w:eastAsia="ru-RU"/>
              </w:rPr>
            </w:pPr>
            <w:r w:rsidRPr="00BB7D52">
              <w:rPr>
                <w:rFonts w:ascii="Times New Roman" w:eastAsia="Times New Roman" w:hAnsi="Times New Roman" w:cs="Times New Roman"/>
                <w:color w:val="000000"/>
                <w:sz w:val="20"/>
                <w:szCs w:val="20"/>
                <w:lang w:eastAsia="ru-RU"/>
              </w:rPr>
              <w:t>BMW серии 5</w:t>
            </w:r>
          </w:p>
        </w:tc>
        <w:tc>
          <w:tcPr>
            <w:tcW w:w="521"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rPr>
                <w:rFonts w:ascii="Times New Roman" w:eastAsia="Times New Roman" w:hAnsi="Times New Roman" w:cs="Times New Roman"/>
                <w:color w:val="000000"/>
                <w:sz w:val="20"/>
                <w:szCs w:val="20"/>
                <w:lang w:eastAsia="ru-RU"/>
              </w:rPr>
            </w:pPr>
            <w:proofErr w:type="spellStart"/>
            <w:r w:rsidRPr="00BB7D52">
              <w:rPr>
                <w:rFonts w:ascii="Times New Roman" w:eastAsia="Times New Roman" w:hAnsi="Times New Roman" w:cs="Times New Roman"/>
                <w:color w:val="000000"/>
                <w:sz w:val="20"/>
                <w:szCs w:val="20"/>
                <w:lang w:eastAsia="ru-RU"/>
              </w:rPr>
              <w:t>Mercedes</w:t>
            </w:r>
            <w:proofErr w:type="spellEnd"/>
            <w:r w:rsidRPr="00BB7D52">
              <w:rPr>
                <w:rFonts w:ascii="Times New Roman" w:eastAsia="Times New Roman" w:hAnsi="Times New Roman" w:cs="Times New Roman"/>
                <w:color w:val="000000"/>
                <w:sz w:val="20"/>
                <w:szCs w:val="20"/>
                <w:lang w:eastAsia="ru-RU"/>
              </w:rPr>
              <w:t xml:space="preserve"> S</w:t>
            </w:r>
          </w:p>
        </w:tc>
        <w:tc>
          <w:tcPr>
            <w:tcW w:w="51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B7D52" w:rsidRPr="00BB7D52" w:rsidRDefault="00BB7D52" w:rsidP="00D05182">
            <w:pPr>
              <w:widowControl w:val="0"/>
              <w:spacing w:after="0"/>
              <w:rPr>
                <w:rFonts w:ascii="Times New Roman" w:eastAsia="Times New Roman" w:hAnsi="Times New Roman" w:cs="Times New Roman"/>
                <w:color w:val="000000"/>
                <w:sz w:val="20"/>
                <w:szCs w:val="20"/>
                <w:lang w:eastAsia="ru-RU"/>
              </w:rPr>
            </w:pPr>
            <w:r w:rsidRPr="00BB7D52">
              <w:rPr>
                <w:rFonts w:ascii="Times New Roman" w:eastAsia="Times New Roman" w:hAnsi="Times New Roman" w:cs="Times New Roman"/>
                <w:color w:val="000000"/>
                <w:sz w:val="20"/>
                <w:szCs w:val="20"/>
                <w:lang w:eastAsia="ru-RU"/>
              </w:rPr>
              <w:t xml:space="preserve">VW </w:t>
            </w:r>
            <w:proofErr w:type="spellStart"/>
            <w:r w:rsidRPr="00BB7D52">
              <w:rPr>
                <w:rFonts w:ascii="Times New Roman" w:eastAsia="Times New Roman" w:hAnsi="Times New Roman" w:cs="Times New Roman"/>
                <w:color w:val="000000"/>
                <w:sz w:val="20"/>
                <w:szCs w:val="20"/>
                <w:lang w:eastAsia="ru-RU"/>
              </w:rPr>
              <w:t>Sharan</w:t>
            </w:r>
            <w:proofErr w:type="spellEnd"/>
          </w:p>
        </w:tc>
      </w:tr>
    </w:tbl>
    <w:p w:rsidR="005F6BF4" w:rsidRDefault="005F6BF4" w:rsidP="00D05182">
      <w:pPr>
        <w:widowControl w:val="0"/>
        <w:tabs>
          <w:tab w:val="center" w:pos="5017"/>
          <w:tab w:val="left" w:pos="8027"/>
        </w:tabs>
        <w:spacing w:after="0"/>
        <w:rPr>
          <w:rFonts w:ascii="Times New Roman" w:eastAsia="Times New Roman" w:hAnsi="Times New Roman" w:cs="Times New Roman"/>
          <w:bCs/>
          <w:i/>
          <w:sz w:val="24"/>
          <w:szCs w:val="24"/>
          <w:lang w:eastAsia="ru-RU"/>
        </w:rPr>
      </w:pPr>
    </w:p>
    <w:p w:rsidR="005F6BF4" w:rsidRPr="005F6BF4" w:rsidRDefault="005F6BF4" w:rsidP="00D05182">
      <w:pPr>
        <w:widowControl w:val="0"/>
        <w:tabs>
          <w:tab w:val="center" w:pos="5017"/>
          <w:tab w:val="left" w:pos="8027"/>
        </w:tabs>
        <w:spacing w:after="0"/>
        <w:rPr>
          <w:rFonts w:ascii="Times New Roman" w:hAnsi="Times New Roman" w:cs="Times New Roman"/>
          <w:i/>
          <w:color w:val="000000"/>
          <w:sz w:val="24"/>
          <w:szCs w:val="24"/>
          <w:shd w:val="clear" w:color="auto" w:fill="FFFFFF"/>
        </w:rPr>
      </w:pPr>
      <w:r w:rsidRPr="005F6BF4">
        <w:rPr>
          <w:rFonts w:ascii="Times New Roman" w:eastAsia="Times New Roman" w:hAnsi="Times New Roman" w:cs="Times New Roman"/>
          <w:bCs/>
          <w:i/>
          <w:sz w:val="24"/>
          <w:szCs w:val="24"/>
          <w:lang w:eastAsia="ru-RU"/>
        </w:rPr>
        <w:t>Типы кузовов легковых автомобилей</w:t>
      </w:r>
      <w:r>
        <w:rPr>
          <w:rFonts w:ascii="Times New Roman" w:eastAsia="Times New Roman" w:hAnsi="Times New Roman" w:cs="Times New Roman"/>
          <w:bCs/>
          <w:i/>
          <w:sz w:val="24"/>
          <w:szCs w:val="24"/>
          <w:lang w:eastAsia="ru-RU"/>
        </w:rPr>
        <w:t xml:space="preserve"> (см.</w:t>
      </w:r>
      <w:r w:rsidR="005E14E8">
        <w:rPr>
          <w:rFonts w:ascii="Times New Roman" w:eastAsia="Times New Roman" w:hAnsi="Times New Roman" w:cs="Times New Roman"/>
          <w:bCs/>
          <w:i/>
          <w:sz w:val="24"/>
          <w:szCs w:val="24"/>
          <w:lang w:eastAsia="ru-RU"/>
        </w:rPr>
        <w:t xml:space="preserve"> </w:t>
      </w:r>
      <w:r>
        <w:rPr>
          <w:rFonts w:ascii="Times New Roman" w:eastAsia="Times New Roman" w:hAnsi="Times New Roman" w:cs="Times New Roman"/>
          <w:bCs/>
          <w:i/>
          <w:sz w:val="24"/>
          <w:szCs w:val="24"/>
          <w:lang w:eastAsia="ru-RU"/>
        </w:rPr>
        <w:t>рис.1)</w:t>
      </w:r>
    </w:p>
    <w:p w:rsidR="005F6BF4" w:rsidRDefault="005F6BF4" w:rsidP="00D05182">
      <w:pPr>
        <w:widowControl w:val="0"/>
        <w:tabs>
          <w:tab w:val="center" w:pos="5017"/>
          <w:tab w:val="left" w:pos="8027"/>
        </w:tabs>
        <w:spacing w:after="0"/>
        <w:rPr>
          <w:rFonts w:ascii="Times New Roman" w:hAnsi="Times New Roman" w:cs="Times New Roman"/>
          <w:color w:val="000000"/>
          <w:sz w:val="24"/>
          <w:szCs w:val="24"/>
          <w:shd w:val="clear" w:color="auto" w:fill="FFFFFF"/>
        </w:rPr>
      </w:pPr>
      <w:r w:rsidRPr="005F6BF4">
        <w:rPr>
          <w:rFonts w:ascii="Times New Roman" w:hAnsi="Times New Roman" w:cs="Times New Roman"/>
          <w:b/>
          <w:color w:val="000000"/>
          <w:sz w:val="24"/>
          <w:szCs w:val="24"/>
          <w:shd w:val="clear" w:color="auto" w:fill="FFFFFF"/>
        </w:rPr>
        <w:t>Седан</w:t>
      </w:r>
      <w:r>
        <w:rPr>
          <w:rFonts w:ascii="Times New Roman" w:hAnsi="Times New Roman" w:cs="Times New Roman"/>
          <w:b/>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proofErr w:type="spellStart"/>
      <w:r w:rsidRPr="005F6BF4">
        <w:rPr>
          <w:rFonts w:ascii="Times New Roman" w:hAnsi="Times New Roman" w:cs="Times New Roman"/>
          <w:color w:val="000000"/>
          <w:sz w:val="24"/>
          <w:szCs w:val="24"/>
          <w:shd w:val="clear" w:color="auto" w:fill="FFFFFF"/>
        </w:rPr>
        <w:t>трехобъемны</w:t>
      </w:r>
      <w:r>
        <w:rPr>
          <w:rFonts w:ascii="Times New Roman" w:hAnsi="Times New Roman" w:cs="Times New Roman"/>
          <w:color w:val="000000"/>
          <w:sz w:val="24"/>
          <w:szCs w:val="24"/>
          <w:shd w:val="clear" w:color="auto" w:fill="FFFFFF"/>
        </w:rPr>
        <w:t>й</w:t>
      </w:r>
      <w:proofErr w:type="spellEnd"/>
      <w:r w:rsidRPr="005F6BF4">
        <w:rPr>
          <w:rFonts w:ascii="Times New Roman" w:hAnsi="Times New Roman" w:cs="Times New Roman"/>
          <w:color w:val="000000"/>
          <w:sz w:val="24"/>
          <w:szCs w:val="24"/>
          <w:shd w:val="clear" w:color="auto" w:fill="FFFFFF"/>
        </w:rPr>
        <w:t xml:space="preserve"> закрыты</w:t>
      </w:r>
      <w:r>
        <w:rPr>
          <w:rFonts w:ascii="Times New Roman" w:hAnsi="Times New Roman" w:cs="Times New Roman"/>
          <w:color w:val="000000"/>
          <w:sz w:val="24"/>
          <w:szCs w:val="24"/>
          <w:shd w:val="clear" w:color="auto" w:fill="FFFFFF"/>
        </w:rPr>
        <w:t>й</w:t>
      </w:r>
      <w:r w:rsidRPr="005F6BF4">
        <w:rPr>
          <w:rFonts w:ascii="Times New Roman" w:hAnsi="Times New Roman" w:cs="Times New Roman"/>
          <w:color w:val="000000"/>
          <w:sz w:val="24"/>
          <w:szCs w:val="24"/>
          <w:shd w:val="clear" w:color="auto" w:fill="FFFFFF"/>
        </w:rPr>
        <w:t xml:space="preserve"> четырехдверны</w:t>
      </w:r>
      <w:r>
        <w:rPr>
          <w:rFonts w:ascii="Times New Roman" w:hAnsi="Times New Roman" w:cs="Times New Roman"/>
          <w:color w:val="000000"/>
          <w:sz w:val="24"/>
          <w:szCs w:val="24"/>
          <w:shd w:val="clear" w:color="auto" w:fill="FFFFFF"/>
        </w:rPr>
        <w:t>й</w:t>
      </w:r>
      <w:r w:rsidRPr="005F6BF4">
        <w:rPr>
          <w:rFonts w:ascii="Times New Roman" w:hAnsi="Times New Roman" w:cs="Times New Roman"/>
          <w:color w:val="000000"/>
          <w:sz w:val="24"/>
          <w:szCs w:val="24"/>
          <w:shd w:val="clear" w:color="auto" w:fill="FFFFFF"/>
        </w:rPr>
        <w:t xml:space="preserve"> кузов с двумя (реже тремя) рядами сидений (третий ряд — откидной).</w:t>
      </w:r>
    </w:p>
    <w:p w:rsidR="005F6BF4" w:rsidRDefault="005F6BF4" w:rsidP="00D05182">
      <w:pPr>
        <w:widowControl w:val="0"/>
        <w:tabs>
          <w:tab w:val="center" w:pos="5017"/>
          <w:tab w:val="left" w:pos="8027"/>
        </w:tabs>
        <w:spacing w:after="0"/>
        <w:rPr>
          <w:rFonts w:ascii="Times New Roman" w:hAnsi="Times New Roman" w:cs="Times New Roman"/>
          <w:color w:val="000000"/>
          <w:sz w:val="24"/>
          <w:szCs w:val="24"/>
          <w:shd w:val="clear" w:color="auto" w:fill="FFFFFF"/>
        </w:rPr>
      </w:pPr>
      <w:r w:rsidRPr="005F6BF4">
        <w:rPr>
          <w:rFonts w:ascii="Times New Roman" w:hAnsi="Times New Roman" w:cs="Times New Roman"/>
          <w:b/>
          <w:bCs/>
          <w:color w:val="000000"/>
          <w:sz w:val="24"/>
          <w:szCs w:val="24"/>
          <w:shd w:val="clear" w:color="auto" w:fill="FFFFFF"/>
        </w:rPr>
        <w:t>Лимузин</w:t>
      </w:r>
      <w:r>
        <w:rPr>
          <w:rFonts w:ascii="Times New Roman" w:hAnsi="Times New Roman" w:cs="Times New Roman"/>
          <w:color w:val="000000"/>
          <w:sz w:val="24"/>
          <w:szCs w:val="24"/>
          <w:shd w:val="clear" w:color="auto" w:fill="FFFFFF"/>
        </w:rPr>
        <w:t xml:space="preserve"> </w:t>
      </w:r>
      <w:r w:rsidRPr="005F6BF4">
        <w:rPr>
          <w:rFonts w:ascii="Times New Roman" w:hAnsi="Times New Roman" w:cs="Times New Roman"/>
          <w:color w:val="000000"/>
          <w:sz w:val="24"/>
          <w:szCs w:val="24"/>
          <w:shd w:val="clear" w:color="auto" w:fill="FFFFFF"/>
        </w:rPr>
        <w:t xml:space="preserve">(б) представляет собой </w:t>
      </w:r>
      <w:proofErr w:type="spellStart"/>
      <w:r w:rsidRPr="005F6BF4">
        <w:rPr>
          <w:rFonts w:ascii="Times New Roman" w:hAnsi="Times New Roman" w:cs="Times New Roman"/>
          <w:color w:val="000000"/>
          <w:sz w:val="24"/>
          <w:szCs w:val="24"/>
          <w:shd w:val="clear" w:color="auto" w:fill="FFFFFF"/>
        </w:rPr>
        <w:t>трехобъемный</w:t>
      </w:r>
      <w:proofErr w:type="spellEnd"/>
      <w:r w:rsidRPr="005F6BF4">
        <w:rPr>
          <w:rFonts w:ascii="Times New Roman" w:hAnsi="Times New Roman" w:cs="Times New Roman"/>
          <w:color w:val="000000"/>
          <w:sz w:val="24"/>
          <w:szCs w:val="24"/>
          <w:shd w:val="clear" w:color="auto" w:fill="FFFFFF"/>
        </w:rPr>
        <w:t xml:space="preserve"> закрытый четырехдверный кузов с двумя или тремя рядами сидений (третий ряд сидений — откидной). За передним рядом сидений расположена подъемная стеклянная перегородка, служащая при необходимости для отделения водителя от задних пассажиров.</w:t>
      </w:r>
    </w:p>
    <w:p w:rsidR="005F6BF4" w:rsidRDefault="005F6BF4" w:rsidP="00D05182">
      <w:pPr>
        <w:widowControl w:val="0"/>
        <w:tabs>
          <w:tab w:val="center" w:pos="5017"/>
          <w:tab w:val="left" w:pos="8027"/>
        </w:tabs>
        <w:spacing w:after="0"/>
        <w:rPr>
          <w:rFonts w:ascii="Times New Roman" w:hAnsi="Times New Roman" w:cs="Times New Roman"/>
          <w:color w:val="000000"/>
          <w:sz w:val="24"/>
          <w:szCs w:val="24"/>
          <w:shd w:val="clear" w:color="auto" w:fill="FFFFFF"/>
        </w:rPr>
      </w:pPr>
      <w:r w:rsidRPr="005F6BF4">
        <w:rPr>
          <w:rFonts w:ascii="Times New Roman" w:hAnsi="Times New Roman" w:cs="Times New Roman"/>
          <w:b/>
          <w:bCs/>
          <w:color w:val="000000"/>
          <w:sz w:val="24"/>
          <w:szCs w:val="24"/>
          <w:shd w:val="clear" w:color="auto" w:fill="FFFFFF"/>
        </w:rPr>
        <w:t>Купе</w:t>
      </w:r>
      <w:r>
        <w:rPr>
          <w:rFonts w:ascii="Times New Roman" w:hAnsi="Times New Roman" w:cs="Times New Roman"/>
          <w:color w:val="000000"/>
          <w:sz w:val="24"/>
          <w:szCs w:val="24"/>
          <w:shd w:val="clear" w:color="auto" w:fill="FFFFFF"/>
        </w:rPr>
        <w:t xml:space="preserve"> </w:t>
      </w:r>
      <w:r w:rsidRPr="005F6BF4">
        <w:rPr>
          <w:rFonts w:ascii="Times New Roman" w:hAnsi="Times New Roman" w:cs="Times New Roman"/>
          <w:color w:val="000000"/>
          <w:sz w:val="24"/>
          <w:szCs w:val="24"/>
          <w:shd w:val="clear" w:color="auto" w:fill="FFFFFF"/>
        </w:rPr>
        <w:t xml:space="preserve">(в) — </w:t>
      </w:r>
      <w:proofErr w:type="spellStart"/>
      <w:r w:rsidRPr="005F6BF4">
        <w:rPr>
          <w:rFonts w:ascii="Times New Roman" w:hAnsi="Times New Roman" w:cs="Times New Roman"/>
          <w:color w:val="000000"/>
          <w:sz w:val="24"/>
          <w:szCs w:val="24"/>
          <w:shd w:val="clear" w:color="auto" w:fill="FFFFFF"/>
        </w:rPr>
        <w:t>трехобъемный</w:t>
      </w:r>
      <w:proofErr w:type="spellEnd"/>
      <w:r w:rsidRPr="005F6BF4">
        <w:rPr>
          <w:rFonts w:ascii="Times New Roman" w:hAnsi="Times New Roman" w:cs="Times New Roman"/>
          <w:color w:val="000000"/>
          <w:sz w:val="24"/>
          <w:szCs w:val="24"/>
          <w:shd w:val="clear" w:color="auto" w:fill="FFFFFF"/>
        </w:rPr>
        <w:t xml:space="preserve"> закрытый двухдверный кузов с одним или двумя рядами сидений. Для </w:t>
      </w:r>
      <w:r w:rsidRPr="005F6BF4">
        <w:rPr>
          <w:rFonts w:ascii="Times New Roman" w:hAnsi="Times New Roman" w:cs="Times New Roman"/>
          <w:color w:val="000000"/>
          <w:sz w:val="24"/>
          <w:szCs w:val="24"/>
          <w:shd w:val="clear" w:color="auto" w:fill="FFFFFF"/>
        </w:rPr>
        <w:lastRenderedPageBreak/>
        <w:t>доступа к задним сиденьям необходимо откидывать передние, что ухудшает условия посадки пассажиров.</w:t>
      </w:r>
    </w:p>
    <w:p w:rsidR="005F6BF4" w:rsidRDefault="005F6BF4" w:rsidP="00D05182">
      <w:pPr>
        <w:widowControl w:val="0"/>
        <w:tabs>
          <w:tab w:val="center" w:pos="5017"/>
          <w:tab w:val="left" w:pos="8027"/>
        </w:tabs>
        <w:spacing w:after="0"/>
        <w:rPr>
          <w:rFonts w:ascii="Times New Roman" w:hAnsi="Times New Roman" w:cs="Times New Roman"/>
          <w:color w:val="000000"/>
          <w:sz w:val="24"/>
          <w:szCs w:val="24"/>
          <w:shd w:val="clear" w:color="auto" w:fill="FFFFFF"/>
        </w:rPr>
      </w:pPr>
      <w:r w:rsidRPr="005F6BF4">
        <w:rPr>
          <w:rFonts w:ascii="Times New Roman" w:hAnsi="Times New Roman" w:cs="Times New Roman"/>
          <w:b/>
          <w:bCs/>
          <w:color w:val="000000"/>
          <w:sz w:val="24"/>
          <w:szCs w:val="24"/>
          <w:shd w:val="clear" w:color="auto" w:fill="FFFFFF"/>
        </w:rPr>
        <w:t>Универсал</w:t>
      </w:r>
      <w:r>
        <w:rPr>
          <w:rFonts w:ascii="Times New Roman" w:hAnsi="Times New Roman" w:cs="Times New Roman"/>
          <w:b/>
          <w:bCs/>
          <w:color w:val="000000"/>
          <w:sz w:val="24"/>
          <w:szCs w:val="24"/>
          <w:shd w:val="clear" w:color="auto" w:fill="FFFFFF"/>
        </w:rPr>
        <w:t xml:space="preserve"> </w:t>
      </w:r>
      <w:r w:rsidRPr="005F6BF4">
        <w:rPr>
          <w:rFonts w:ascii="Times New Roman" w:hAnsi="Times New Roman" w:cs="Times New Roman"/>
          <w:color w:val="000000"/>
          <w:sz w:val="24"/>
          <w:szCs w:val="24"/>
          <w:shd w:val="clear" w:color="auto" w:fill="FFFFFF"/>
        </w:rPr>
        <w:t>(г) представляет собой закрытый трех- или пятидверный кузов с двумя рядами сидений. Дополнительная дверь находится в задней стенке кузова. При складывании заднего ряда сидений увеличивается багажное отделение, в результате чего кузов превращается в грузопассажирский.</w:t>
      </w:r>
    </w:p>
    <w:p w:rsidR="005F6BF4" w:rsidRDefault="005F6BF4" w:rsidP="00D05182">
      <w:pPr>
        <w:widowControl w:val="0"/>
        <w:tabs>
          <w:tab w:val="center" w:pos="5017"/>
          <w:tab w:val="left" w:pos="8027"/>
        </w:tabs>
        <w:spacing w:after="0"/>
        <w:rPr>
          <w:rFonts w:ascii="Times New Roman" w:hAnsi="Times New Roman" w:cs="Times New Roman"/>
          <w:color w:val="000000"/>
          <w:sz w:val="24"/>
          <w:szCs w:val="24"/>
          <w:shd w:val="clear" w:color="auto" w:fill="FFFFFF"/>
        </w:rPr>
      </w:pPr>
    </w:p>
    <w:p w:rsidR="005F6BF4" w:rsidRPr="00460A9E" w:rsidRDefault="005F6BF4" w:rsidP="00D05182">
      <w:pPr>
        <w:widowControl w:val="0"/>
        <w:shd w:val="clear" w:color="auto" w:fill="FFFFFF"/>
        <w:spacing w:after="120" w:line="240" w:lineRule="auto"/>
        <w:jc w:val="center"/>
        <w:rPr>
          <w:rFonts w:ascii="Arial" w:eastAsia="Times New Roman" w:hAnsi="Arial" w:cs="Arial"/>
          <w:color w:val="000000"/>
          <w:sz w:val="14"/>
          <w:szCs w:val="14"/>
          <w:lang w:eastAsia="ru-RU"/>
        </w:rPr>
      </w:pPr>
      <w:r w:rsidRPr="005F6BF4">
        <w:rPr>
          <w:rFonts w:ascii="Arial" w:eastAsia="Times New Roman" w:hAnsi="Arial" w:cs="Arial"/>
          <w:noProof/>
          <w:color w:val="000000"/>
          <w:sz w:val="14"/>
          <w:szCs w:val="14"/>
          <w:lang w:eastAsia="ru-RU"/>
        </w:rPr>
        <w:drawing>
          <wp:inline distT="0" distB="0" distL="0" distR="0">
            <wp:extent cx="3886200" cy="5855208"/>
            <wp:effectExtent l="0" t="0" r="0" b="0"/>
            <wp:docPr id="2" name="Рисунок 10" descr="Кузов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0" descr="Кузов 3.jpg"/>
                    <pic:cNvPicPr>
                      <a:picLocks noChangeAspect="1" noChangeArrowheads="1"/>
                    </pic:cNvPicPr>
                  </pic:nvPicPr>
                  <pic:blipFill>
                    <a:blip r:embed="rId10" cstate="print"/>
                    <a:srcRect/>
                    <a:stretch>
                      <a:fillRect/>
                    </a:stretch>
                  </pic:blipFill>
                  <pic:spPr bwMode="auto">
                    <a:xfrm>
                      <a:off x="0" y="0"/>
                      <a:ext cx="3886200" cy="5855208"/>
                    </a:xfrm>
                    <a:prstGeom prst="rect">
                      <a:avLst/>
                    </a:prstGeom>
                    <a:noFill/>
                    <a:ln w="9525">
                      <a:noFill/>
                      <a:miter lim="800000"/>
                      <a:headEnd/>
                      <a:tailEnd/>
                    </a:ln>
                  </pic:spPr>
                </pic:pic>
              </a:graphicData>
            </a:graphic>
          </wp:inline>
        </w:drawing>
      </w:r>
    </w:p>
    <w:p w:rsidR="00BB7D52" w:rsidRDefault="005F6BF4" w:rsidP="00D05182">
      <w:pPr>
        <w:widowControl w:val="0"/>
        <w:tabs>
          <w:tab w:val="center" w:pos="5017"/>
          <w:tab w:val="left" w:pos="8027"/>
        </w:tabs>
        <w:spacing w:after="0"/>
        <w:rPr>
          <w:rFonts w:ascii="Times New Roman" w:eastAsia="Times New Roman" w:hAnsi="Times New Roman" w:cs="Times New Roman"/>
          <w:b/>
          <w:bCs/>
          <w:sz w:val="24"/>
          <w:szCs w:val="24"/>
          <w:lang w:eastAsia="ru-RU"/>
        </w:rPr>
      </w:pPr>
      <w:r w:rsidRPr="005F6BF4">
        <w:rPr>
          <w:rFonts w:ascii="Times New Roman" w:eastAsia="Times New Roman" w:hAnsi="Times New Roman" w:cs="Times New Roman"/>
          <w:b/>
          <w:bCs/>
          <w:sz w:val="24"/>
          <w:szCs w:val="24"/>
          <w:lang w:eastAsia="ru-RU"/>
        </w:rPr>
        <w:tab/>
      </w:r>
      <w:r w:rsidR="00460A9E" w:rsidRPr="005F6BF4">
        <w:rPr>
          <w:rFonts w:ascii="Times New Roman" w:eastAsia="Times New Roman" w:hAnsi="Times New Roman" w:cs="Times New Roman"/>
          <w:b/>
          <w:bCs/>
          <w:sz w:val="24"/>
          <w:szCs w:val="24"/>
          <w:lang w:eastAsia="ru-RU"/>
        </w:rPr>
        <w:t>Рис. 1. Типы кузовов легковых автомобилей</w:t>
      </w:r>
    </w:p>
    <w:p w:rsidR="005F6BF4" w:rsidRDefault="005F6BF4" w:rsidP="00D05182">
      <w:pPr>
        <w:widowControl w:val="0"/>
        <w:tabs>
          <w:tab w:val="center" w:pos="5017"/>
          <w:tab w:val="left" w:pos="8027"/>
        </w:tabs>
        <w:spacing w:after="0"/>
        <w:rPr>
          <w:rFonts w:ascii="Times New Roman" w:eastAsia="Times New Roman" w:hAnsi="Times New Roman" w:cs="Times New Roman"/>
          <w:b/>
          <w:bCs/>
          <w:sz w:val="24"/>
          <w:szCs w:val="24"/>
          <w:lang w:eastAsia="ru-RU"/>
        </w:rPr>
      </w:pPr>
    </w:p>
    <w:p w:rsidR="005F6BF4" w:rsidRDefault="005F6BF4" w:rsidP="00D05182">
      <w:pPr>
        <w:widowControl w:val="0"/>
        <w:tabs>
          <w:tab w:val="center" w:pos="5017"/>
          <w:tab w:val="left" w:pos="8027"/>
        </w:tabs>
        <w:spacing w:after="0"/>
        <w:rPr>
          <w:rFonts w:ascii="Times New Roman" w:hAnsi="Times New Roman" w:cs="Times New Roman"/>
          <w:color w:val="000000"/>
          <w:sz w:val="24"/>
          <w:szCs w:val="24"/>
          <w:shd w:val="clear" w:color="auto" w:fill="FFFFFF"/>
        </w:rPr>
      </w:pPr>
      <w:r w:rsidRPr="005F6BF4">
        <w:rPr>
          <w:rFonts w:ascii="Times New Roman" w:hAnsi="Times New Roman" w:cs="Times New Roman"/>
          <w:b/>
          <w:bCs/>
          <w:color w:val="000000"/>
          <w:sz w:val="24"/>
          <w:szCs w:val="24"/>
          <w:shd w:val="clear" w:color="auto" w:fill="FFFFFF"/>
        </w:rPr>
        <w:t>Комби</w:t>
      </w:r>
      <w:r>
        <w:rPr>
          <w:rFonts w:ascii="Times New Roman" w:hAnsi="Times New Roman" w:cs="Times New Roman"/>
          <w:color w:val="000000"/>
          <w:sz w:val="24"/>
          <w:szCs w:val="24"/>
          <w:shd w:val="clear" w:color="auto" w:fill="FFFFFF"/>
        </w:rPr>
        <w:t xml:space="preserve"> </w:t>
      </w:r>
      <w:r w:rsidRPr="005F6BF4">
        <w:rPr>
          <w:rFonts w:ascii="Times New Roman" w:hAnsi="Times New Roman" w:cs="Times New Roman"/>
          <w:color w:val="000000"/>
          <w:sz w:val="24"/>
          <w:szCs w:val="24"/>
          <w:shd w:val="clear" w:color="auto" w:fill="FFFFFF"/>
        </w:rPr>
        <w:t>(</w:t>
      </w:r>
      <w:r w:rsidRPr="005F6BF4">
        <w:rPr>
          <w:rFonts w:ascii="Times New Roman" w:hAnsi="Times New Roman" w:cs="Times New Roman"/>
          <w:b/>
          <w:bCs/>
          <w:color w:val="000000"/>
          <w:sz w:val="24"/>
          <w:szCs w:val="24"/>
          <w:shd w:val="clear" w:color="auto" w:fill="FFFFFF"/>
        </w:rPr>
        <w:t>хэтчбек</w:t>
      </w:r>
      <w:r w:rsidRPr="005F6BF4">
        <w:rPr>
          <w:rFonts w:ascii="Times New Roman" w:hAnsi="Times New Roman" w:cs="Times New Roman"/>
          <w:color w:val="000000"/>
          <w:sz w:val="24"/>
          <w:szCs w:val="24"/>
          <w:shd w:val="clear" w:color="auto" w:fill="FFFFFF"/>
        </w:rPr>
        <w:t xml:space="preserve">) (д) занимает промежуточное положение между кузовами седан и универсал. Хэтчбек является закрытым трех- или пятидверным кузовом с двумя рядами сидений. Дополнительная дверь находится в наклонной задней стенке кузова. Кузов может быть легко переоборудован из пассажирского в грузопассажирский если удалить съемную </w:t>
      </w:r>
      <w:proofErr w:type="spellStart"/>
      <w:r w:rsidRPr="005F6BF4">
        <w:rPr>
          <w:rFonts w:ascii="Times New Roman" w:hAnsi="Times New Roman" w:cs="Times New Roman"/>
          <w:color w:val="000000"/>
          <w:sz w:val="24"/>
          <w:szCs w:val="24"/>
          <w:shd w:val="clear" w:color="auto" w:fill="FFFFFF"/>
        </w:rPr>
        <w:t>складую</w:t>
      </w:r>
      <w:proofErr w:type="spellEnd"/>
      <w:r w:rsidRPr="005F6BF4">
        <w:rPr>
          <w:rFonts w:ascii="Times New Roman" w:hAnsi="Times New Roman" w:cs="Times New Roman"/>
          <w:color w:val="000000"/>
          <w:sz w:val="24"/>
          <w:szCs w:val="24"/>
          <w:shd w:val="clear" w:color="auto" w:fill="FFFFFF"/>
        </w:rPr>
        <w:t xml:space="preserve"> полку, которая установлена за задним рядом сидений и закрывает багажное отделение. При складывании заднего ряда сидений площадь багажного отделения увеличивается.</w:t>
      </w:r>
      <w:r w:rsidRPr="005F6BF4">
        <w:rPr>
          <w:rFonts w:ascii="Times New Roman" w:hAnsi="Times New Roman" w:cs="Times New Roman"/>
          <w:color w:val="000000"/>
          <w:sz w:val="24"/>
          <w:szCs w:val="24"/>
        </w:rPr>
        <w:br/>
      </w:r>
      <w:proofErr w:type="spellStart"/>
      <w:r w:rsidRPr="005F6BF4">
        <w:rPr>
          <w:rFonts w:ascii="Times New Roman" w:hAnsi="Times New Roman" w:cs="Times New Roman"/>
          <w:b/>
          <w:bCs/>
          <w:color w:val="000000"/>
          <w:sz w:val="24"/>
          <w:szCs w:val="24"/>
          <w:shd w:val="clear" w:color="auto" w:fill="FFFFFF"/>
        </w:rPr>
        <w:t>Фастбек</w:t>
      </w:r>
      <w:proofErr w:type="spellEnd"/>
      <w:r>
        <w:rPr>
          <w:rFonts w:ascii="Times New Roman" w:hAnsi="Times New Roman" w:cs="Times New Roman"/>
          <w:b/>
          <w:bCs/>
          <w:color w:val="000000"/>
          <w:sz w:val="24"/>
          <w:szCs w:val="24"/>
          <w:shd w:val="clear" w:color="auto" w:fill="FFFFFF"/>
        </w:rPr>
        <w:t xml:space="preserve"> </w:t>
      </w:r>
      <w:r w:rsidRPr="005F6BF4">
        <w:rPr>
          <w:rFonts w:ascii="Times New Roman" w:hAnsi="Times New Roman" w:cs="Times New Roman"/>
          <w:color w:val="000000"/>
          <w:sz w:val="24"/>
          <w:szCs w:val="24"/>
          <w:shd w:val="clear" w:color="auto" w:fill="FFFFFF"/>
        </w:rPr>
        <w:t xml:space="preserve">(т) — </w:t>
      </w:r>
      <w:proofErr w:type="spellStart"/>
      <w:r w:rsidRPr="005F6BF4">
        <w:rPr>
          <w:rFonts w:ascii="Times New Roman" w:hAnsi="Times New Roman" w:cs="Times New Roman"/>
          <w:color w:val="000000"/>
          <w:sz w:val="24"/>
          <w:szCs w:val="24"/>
          <w:shd w:val="clear" w:color="auto" w:fill="FFFFFF"/>
        </w:rPr>
        <w:t>двухобъемный</w:t>
      </w:r>
      <w:proofErr w:type="spellEnd"/>
      <w:r w:rsidRPr="005F6BF4">
        <w:rPr>
          <w:rFonts w:ascii="Times New Roman" w:hAnsi="Times New Roman" w:cs="Times New Roman"/>
          <w:color w:val="000000"/>
          <w:sz w:val="24"/>
          <w:szCs w:val="24"/>
          <w:shd w:val="clear" w:color="auto" w:fill="FFFFFF"/>
        </w:rPr>
        <w:t xml:space="preserve"> пассажирский кузов с двумя или четырьмя дверями и плавно </w:t>
      </w:r>
      <w:r w:rsidRPr="005F6BF4">
        <w:rPr>
          <w:rFonts w:ascii="Times New Roman" w:hAnsi="Times New Roman" w:cs="Times New Roman"/>
          <w:color w:val="000000"/>
          <w:sz w:val="24"/>
          <w:szCs w:val="24"/>
          <w:shd w:val="clear" w:color="auto" w:fill="FFFFFF"/>
        </w:rPr>
        <w:lastRenderedPageBreak/>
        <w:t>спускающейся назад крышей (нечто среднее между хэтчбеком и седаном; в настоящее время не используется).</w:t>
      </w:r>
    </w:p>
    <w:p w:rsidR="005F6BF4" w:rsidRDefault="005F6BF4" w:rsidP="00D05182">
      <w:pPr>
        <w:widowControl w:val="0"/>
        <w:tabs>
          <w:tab w:val="center" w:pos="5017"/>
          <w:tab w:val="left" w:pos="8027"/>
        </w:tabs>
        <w:spacing w:after="0"/>
        <w:rPr>
          <w:rFonts w:ascii="Times New Roman" w:hAnsi="Times New Roman" w:cs="Times New Roman"/>
          <w:color w:val="000000"/>
          <w:sz w:val="24"/>
          <w:szCs w:val="24"/>
          <w:shd w:val="clear" w:color="auto" w:fill="FFFFFF"/>
        </w:rPr>
      </w:pPr>
      <w:r w:rsidRPr="005F6BF4">
        <w:rPr>
          <w:rFonts w:ascii="Times New Roman" w:hAnsi="Times New Roman" w:cs="Times New Roman"/>
          <w:b/>
          <w:bCs/>
          <w:color w:val="000000"/>
          <w:sz w:val="24"/>
          <w:szCs w:val="24"/>
          <w:shd w:val="clear" w:color="auto" w:fill="FFFFFF"/>
        </w:rPr>
        <w:t>Кабриолет</w:t>
      </w:r>
      <w:r>
        <w:rPr>
          <w:rFonts w:ascii="Times New Roman" w:hAnsi="Times New Roman" w:cs="Times New Roman"/>
          <w:b/>
          <w:bCs/>
          <w:color w:val="000000"/>
          <w:sz w:val="24"/>
          <w:szCs w:val="24"/>
          <w:shd w:val="clear" w:color="auto" w:fill="FFFFFF"/>
        </w:rPr>
        <w:t xml:space="preserve"> </w:t>
      </w:r>
      <w:r w:rsidRPr="005F6BF4">
        <w:rPr>
          <w:rFonts w:ascii="Times New Roman" w:hAnsi="Times New Roman" w:cs="Times New Roman"/>
          <w:color w:val="000000"/>
          <w:sz w:val="24"/>
          <w:szCs w:val="24"/>
          <w:shd w:val="clear" w:color="auto" w:fill="FFFFFF"/>
        </w:rPr>
        <w:t>(е) представляет собой кузов с откидывающимися задней стенкой и частью крыши. Кузов имеет жесткий или мягкий убирающийся верх и опускающиеся стекла в дверях и боковинах.</w:t>
      </w:r>
    </w:p>
    <w:p w:rsidR="005E14E8" w:rsidRDefault="005F6BF4" w:rsidP="00D05182">
      <w:pPr>
        <w:widowControl w:val="0"/>
        <w:tabs>
          <w:tab w:val="center" w:pos="5017"/>
          <w:tab w:val="left" w:pos="8027"/>
        </w:tabs>
        <w:spacing w:after="0"/>
        <w:rPr>
          <w:rFonts w:ascii="Times New Roman" w:hAnsi="Times New Roman" w:cs="Times New Roman"/>
          <w:color w:val="000000"/>
          <w:sz w:val="24"/>
          <w:szCs w:val="24"/>
          <w:shd w:val="clear" w:color="auto" w:fill="FFFFFF"/>
        </w:rPr>
      </w:pPr>
      <w:r w:rsidRPr="005F6BF4">
        <w:rPr>
          <w:rFonts w:ascii="Times New Roman" w:hAnsi="Times New Roman" w:cs="Times New Roman"/>
          <w:b/>
          <w:bCs/>
          <w:color w:val="000000"/>
          <w:sz w:val="24"/>
          <w:szCs w:val="24"/>
          <w:shd w:val="clear" w:color="auto" w:fill="FFFFFF"/>
        </w:rPr>
        <w:t>Фаэтон</w:t>
      </w:r>
      <w:r>
        <w:rPr>
          <w:rFonts w:ascii="Times New Roman" w:hAnsi="Times New Roman" w:cs="Times New Roman"/>
          <w:b/>
          <w:bCs/>
          <w:color w:val="000000"/>
          <w:sz w:val="24"/>
          <w:szCs w:val="24"/>
          <w:shd w:val="clear" w:color="auto" w:fill="FFFFFF"/>
        </w:rPr>
        <w:t xml:space="preserve"> </w:t>
      </w:r>
      <w:r w:rsidRPr="005F6BF4">
        <w:rPr>
          <w:rFonts w:ascii="Times New Roman" w:hAnsi="Times New Roman" w:cs="Times New Roman"/>
          <w:color w:val="000000"/>
          <w:sz w:val="24"/>
          <w:szCs w:val="24"/>
          <w:shd w:val="clear" w:color="auto" w:fill="FFFFFF"/>
        </w:rPr>
        <w:t>(ж) представляет собой полностью открывающийся кузов. Кузов имеет две или четыре двери, мягкий складывающийся верх и съемные боковины, в которых выполнены окна.</w:t>
      </w:r>
      <w:r w:rsidRPr="005F6BF4">
        <w:rPr>
          <w:rFonts w:ascii="Times New Roman" w:hAnsi="Times New Roman" w:cs="Times New Roman"/>
          <w:color w:val="000000"/>
          <w:sz w:val="24"/>
          <w:szCs w:val="24"/>
        </w:rPr>
        <w:br/>
      </w:r>
      <w:proofErr w:type="spellStart"/>
      <w:r w:rsidRPr="005F6BF4">
        <w:rPr>
          <w:rFonts w:ascii="Times New Roman" w:hAnsi="Times New Roman" w:cs="Times New Roman"/>
          <w:b/>
          <w:bCs/>
          <w:color w:val="000000"/>
          <w:sz w:val="24"/>
          <w:szCs w:val="24"/>
          <w:shd w:val="clear" w:color="auto" w:fill="FFFFFF"/>
        </w:rPr>
        <w:t>Хардтоп</w:t>
      </w:r>
      <w:proofErr w:type="spellEnd"/>
      <w:r w:rsidRPr="005F6BF4">
        <w:rPr>
          <w:rFonts w:ascii="Times New Roman" w:hAnsi="Times New Roman" w:cs="Times New Roman"/>
          <w:b/>
          <w:bCs/>
          <w:color w:val="000000"/>
          <w:sz w:val="24"/>
          <w:szCs w:val="24"/>
          <w:shd w:val="clear" w:color="auto" w:fill="FFFFFF"/>
        </w:rPr>
        <w:t>-седан</w:t>
      </w:r>
      <w:r w:rsidR="005E14E8">
        <w:rPr>
          <w:rFonts w:ascii="Times New Roman" w:hAnsi="Times New Roman" w:cs="Times New Roman"/>
          <w:b/>
          <w:bCs/>
          <w:color w:val="000000"/>
          <w:sz w:val="24"/>
          <w:szCs w:val="24"/>
          <w:shd w:val="clear" w:color="auto" w:fill="FFFFFF"/>
        </w:rPr>
        <w:t xml:space="preserve"> </w:t>
      </w:r>
      <w:r w:rsidRPr="005F6BF4">
        <w:rPr>
          <w:rFonts w:ascii="Times New Roman" w:hAnsi="Times New Roman" w:cs="Times New Roman"/>
          <w:color w:val="000000"/>
          <w:sz w:val="24"/>
          <w:szCs w:val="24"/>
          <w:shd w:val="clear" w:color="auto" w:fill="FFFFFF"/>
        </w:rPr>
        <w:t>(з) — седан без средней боковой стойки.</w:t>
      </w:r>
    </w:p>
    <w:p w:rsidR="005E14E8" w:rsidRDefault="005F6BF4" w:rsidP="00D05182">
      <w:pPr>
        <w:widowControl w:val="0"/>
        <w:tabs>
          <w:tab w:val="center" w:pos="5017"/>
          <w:tab w:val="left" w:pos="8027"/>
        </w:tabs>
        <w:spacing w:after="0"/>
        <w:rPr>
          <w:rFonts w:ascii="Times New Roman" w:hAnsi="Times New Roman" w:cs="Times New Roman"/>
          <w:color w:val="000000"/>
          <w:sz w:val="24"/>
          <w:szCs w:val="24"/>
          <w:shd w:val="clear" w:color="auto" w:fill="FFFFFF"/>
        </w:rPr>
      </w:pPr>
      <w:proofErr w:type="spellStart"/>
      <w:r w:rsidRPr="005F6BF4">
        <w:rPr>
          <w:rFonts w:ascii="Times New Roman" w:hAnsi="Times New Roman" w:cs="Times New Roman"/>
          <w:b/>
          <w:bCs/>
          <w:color w:val="000000"/>
          <w:sz w:val="24"/>
          <w:szCs w:val="24"/>
          <w:shd w:val="clear" w:color="auto" w:fill="FFFFFF"/>
        </w:rPr>
        <w:t>Хардтоп</w:t>
      </w:r>
      <w:proofErr w:type="spellEnd"/>
      <w:r w:rsidRPr="005F6BF4">
        <w:rPr>
          <w:rFonts w:ascii="Times New Roman" w:hAnsi="Times New Roman" w:cs="Times New Roman"/>
          <w:b/>
          <w:bCs/>
          <w:color w:val="000000"/>
          <w:sz w:val="24"/>
          <w:szCs w:val="24"/>
          <w:shd w:val="clear" w:color="auto" w:fill="FFFFFF"/>
        </w:rPr>
        <w:t>-купе</w:t>
      </w:r>
      <w:r w:rsidRPr="005F6BF4">
        <w:rPr>
          <w:rFonts w:ascii="Times New Roman" w:hAnsi="Times New Roman" w:cs="Times New Roman"/>
          <w:color w:val="000000"/>
          <w:sz w:val="24"/>
          <w:szCs w:val="24"/>
          <w:shd w:val="clear" w:color="auto" w:fill="FFFFFF"/>
        </w:rPr>
        <w:t> (и) — купе без средней боковой стенки.</w:t>
      </w:r>
    </w:p>
    <w:p w:rsidR="005E14E8" w:rsidRDefault="005F6BF4" w:rsidP="00D05182">
      <w:pPr>
        <w:widowControl w:val="0"/>
        <w:tabs>
          <w:tab w:val="center" w:pos="5017"/>
          <w:tab w:val="left" w:pos="8027"/>
        </w:tabs>
        <w:spacing w:after="0"/>
        <w:rPr>
          <w:rFonts w:ascii="Times New Roman" w:hAnsi="Times New Roman" w:cs="Times New Roman"/>
          <w:color w:val="000000"/>
          <w:sz w:val="24"/>
          <w:szCs w:val="24"/>
          <w:shd w:val="clear" w:color="auto" w:fill="FFFFFF"/>
        </w:rPr>
      </w:pPr>
      <w:r w:rsidRPr="005F6BF4">
        <w:rPr>
          <w:rFonts w:ascii="Times New Roman" w:hAnsi="Times New Roman" w:cs="Times New Roman"/>
          <w:b/>
          <w:bCs/>
          <w:color w:val="000000"/>
          <w:sz w:val="24"/>
          <w:szCs w:val="24"/>
          <w:shd w:val="clear" w:color="auto" w:fill="FFFFFF"/>
        </w:rPr>
        <w:t>Ландо</w:t>
      </w:r>
      <w:r w:rsidRPr="005F6BF4">
        <w:rPr>
          <w:rFonts w:ascii="Times New Roman" w:hAnsi="Times New Roman" w:cs="Times New Roman"/>
          <w:color w:val="000000"/>
          <w:sz w:val="24"/>
          <w:szCs w:val="24"/>
          <w:shd w:val="clear" w:color="auto" w:fill="FFFFFF"/>
        </w:rPr>
        <w:t> (к) — седан с открывающейся частью крыши над задними сиденьями.</w:t>
      </w:r>
    </w:p>
    <w:p w:rsidR="005E14E8" w:rsidRDefault="005F6BF4" w:rsidP="00D05182">
      <w:pPr>
        <w:widowControl w:val="0"/>
        <w:tabs>
          <w:tab w:val="center" w:pos="5017"/>
          <w:tab w:val="left" w:pos="8027"/>
        </w:tabs>
        <w:spacing w:after="0"/>
        <w:rPr>
          <w:rFonts w:ascii="Times New Roman" w:hAnsi="Times New Roman" w:cs="Times New Roman"/>
          <w:color w:val="000000"/>
          <w:sz w:val="24"/>
          <w:szCs w:val="24"/>
          <w:shd w:val="clear" w:color="auto" w:fill="FFFFFF"/>
        </w:rPr>
      </w:pPr>
      <w:r w:rsidRPr="005F6BF4">
        <w:rPr>
          <w:rFonts w:ascii="Times New Roman" w:hAnsi="Times New Roman" w:cs="Times New Roman"/>
          <w:b/>
          <w:bCs/>
          <w:color w:val="000000"/>
          <w:sz w:val="24"/>
          <w:szCs w:val="24"/>
          <w:shd w:val="clear" w:color="auto" w:fill="FFFFFF"/>
        </w:rPr>
        <w:t>Фаэтон-универсал</w:t>
      </w:r>
      <w:r w:rsidRPr="005F6BF4">
        <w:rPr>
          <w:rFonts w:ascii="Times New Roman" w:hAnsi="Times New Roman" w:cs="Times New Roman"/>
          <w:color w:val="000000"/>
          <w:sz w:val="24"/>
          <w:szCs w:val="24"/>
          <w:shd w:val="clear" w:color="auto" w:fill="FFFFFF"/>
        </w:rPr>
        <w:t> (л) — грузопассажирский кузов, с мягким складывающимся или съемным тентом.</w:t>
      </w:r>
    </w:p>
    <w:p w:rsidR="005E14E8" w:rsidRDefault="005F6BF4" w:rsidP="00D05182">
      <w:pPr>
        <w:widowControl w:val="0"/>
        <w:tabs>
          <w:tab w:val="center" w:pos="5017"/>
          <w:tab w:val="left" w:pos="8027"/>
        </w:tabs>
        <w:spacing w:after="0"/>
        <w:rPr>
          <w:rFonts w:ascii="Times New Roman" w:hAnsi="Times New Roman" w:cs="Times New Roman"/>
          <w:color w:val="000000"/>
          <w:sz w:val="24"/>
          <w:szCs w:val="24"/>
          <w:shd w:val="clear" w:color="auto" w:fill="FFFFFF"/>
        </w:rPr>
      </w:pPr>
      <w:r w:rsidRPr="005F6BF4">
        <w:rPr>
          <w:rFonts w:ascii="Times New Roman" w:hAnsi="Times New Roman" w:cs="Times New Roman"/>
          <w:b/>
          <w:bCs/>
          <w:color w:val="000000"/>
          <w:sz w:val="24"/>
          <w:szCs w:val="24"/>
          <w:shd w:val="clear" w:color="auto" w:fill="FFFFFF"/>
        </w:rPr>
        <w:t>Кабриолет-</w:t>
      </w:r>
      <w:proofErr w:type="spellStart"/>
      <w:r w:rsidRPr="005F6BF4">
        <w:rPr>
          <w:rFonts w:ascii="Times New Roman" w:hAnsi="Times New Roman" w:cs="Times New Roman"/>
          <w:b/>
          <w:bCs/>
          <w:color w:val="000000"/>
          <w:sz w:val="24"/>
          <w:szCs w:val="24"/>
          <w:shd w:val="clear" w:color="auto" w:fill="FFFFFF"/>
        </w:rPr>
        <w:t>хардтоп</w:t>
      </w:r>
      <w:proofErr w:type="spellEnd"/>
      <w:r w:rsidRPr="005F6BF4">
        <w:rPr>
          <w:rFonts w:ascii="Times New Roman" w:hAnsi="Times New Roman" w:cs="Times New Roman"/>
          <w:color w:val="000000"/>
          <w:sz w:val="24"/>
          <w:szCs w:val="24"/>
          <w:shd w:val="clear" w:color="auto" w:fill="FFFFFF"/>
        </w:rPr>
        <w:t> (м) — пассажирский кузов со съемной жесткой крышей.</w:t>
      </w:r>
    </w:p>
    <w:p w:rsidR="005E14E8" w:rsidRDefault="005F6BF4" w:rsidP="00D05182">
      <w:pPr>
        <w:widowControl w:val="0"/>
        <w:tabs>
          <w:tab w:val="center" w:pos="5017"/>
          <w:tab w:val="left" w:pos="8027"/>
        </w:tabs>
        <w:spacing w:after="0"/>
        <w:rPr>
          <w:rFonts w:ascii="Times New Roman" w:hAnsi="Times New Roman" w:cs="Times New Roman"/>
          <w:color w:val="000000"/>
          <w:sz w:val="24"/>
          <w:szCs w:val="24"/>
          <w:shd w:val="clear" w:color="auto" w:fill="FFFFFF"/>
        </w:rPr>
      </w:pPr>
      <w:r w:rsidRPr="005F6BF4">
        <w:rPr>
          <w:rFonts w:ascii="Times New Roman" w:hAnsi="Times New Roman" w:cs="Times New Roman"/>
          <w:b/>
          <w:bCs/>
          <w:color w:val="000000"/>
          <w:sz w:val="24"/>
          <w:szCs w:val="24"/>
          <w:shd w:val="clear" w:color="auto" w:fill="FFFFFF"/>
        </w:rPr>
        <w:t>Фургон</w:t>
      </w:r>
      <w:r w:rsidRPr="005F6BF4">
        <w:rPr>
          <w:rFonts w:ascii="Times New Roman" w:hAnsi="Times New Roman" w:cs="Times New Roman"/>
          <w:color w:val="000000"/>
          <w:sz w:val="24"/>
          <w:szCs w:val="24"/>
          <w:shd w:val="clear" w:color="auto" w:fill="FFFFFF"/>
        </w:rPr>
        <w:t> (н) — закрытый кузов с перегородкой для перевозки грузов.</w:t>
      </w:r>
    </w:p>
    <w:p w:rsidR="005E14E8" w:rsidRDefault="005F6BF4" w:rsidP="00D05182">
      <w:pPr>
        <w:widowControl w:val="0"/>
        <w:tabs>
          <w:tab w:val="center" w:pos="5017"/>
          <w:tab w:val="left" w:pos="8027"/>
        </w:tabs>
        <w:spacing w:after="0"/>
        <w:rPr>
          <w:rFonts w:ascii="Times New Roman" w:hAnsi="Times New Roman" w:cs="Times New Roman"/>
          <w:color w:val="000000"/>
          <w:sz w:val="24"/>
          <w:szCs w:val="24"/>
          <w:shd w:val="clear" w:color="auto" w:fill="FFFFFF"/>
        </w:rPr>
      </w:pPr>
      <w:r w:rsidRPr="005F6BF4">
        <w:rPr>
          <w:rFonts w:ascii="Times New Roman" w:hAnsi="Times New Roman" w:cs="Times New Roman"/>
          <w:b/>
          <w:bCs/>
          <w:color w:val="000000"/>
          <w:sz w:val="24"/>
          <w:szCs w:val="24"/>
          <w:shd w:val="clear" w:color="auto" w:fill="FFFFFF"/>
        </w:rPr>
        <w:t>Родстер</w:t>
      </w:r>
      <w:r w:rsidRPr="005F6BF4">
        <w:rPr>
          <w:rFonts w:ascii="Times New Roman" w:hAnsi="Times New Roman" w:cs="Times New Roman"/>
          <w:color w:val="000000"/>
          <w:sz w:val="24"/>
          <w:szCs w:val="24"/>
          <w:shd w:val="clear" w:color="auto" w:fill="FFFFFF"/>
        </w:rPr>
        <w:t> (о) — укороченный двухместный кузов со складывающимся мягким тентом.</w:t>
      </w:r>
    </w:p>
    <w:p w:rsidR="005E14E8" w:rsidRDefault="005F6BF4" w:rsidP="00D05182">
      <w:pPr>
        <w:widowControl w:val="0"/>
        <w:tabs>
          <w:tab w:val="center" w:pos="5017"/>
          <w:tab w:val="left" w:pos="8027"/>
        </w:tabs>
        <w:spacing w:after="0"/>
        <w:rPr>
          <w:rFonts w:ascii="Times New Roman" w:hAnsi="Times New Roman" w:cs="Times New Roman"/>
          <w:color w:val="000000"/>
          <w:sz w:val="24"/>
          <w:szCs w:val="24"/>
          <w:shd w:val="clear" w:color="auto" w:fill="FFFFFF"/>
        </w:rPr>
      </w:pPr>
      <w:r w:rsidRPr="005F6BF4">
        <w:rPr>
          <w:rFonts w:ascii="Times New Roman" w:hAnsi="Times New Roman" w:cs="Times New Roman"/>
          <w:b/>
          <w:bCs/>
          <w:color w:val="000000"/>
          <w:sz w:val="24"/>
          <w:szCs w:val="24"/>
          <w:shd w:val="clear" w:color="auto" w:fill="FFFFFF"/>
        </w:rPr>
        <w:t>Пикап</w:t>
      </w:r>
      <w:r w:rsidRPr="005F6BF4">
        <w:rPr>
          <w:rFonts w:ascii="Times New Roman" w:hAnsi="Times New Roman" w:cs="Times New Roman"/>
          <w:color w:val="000000"/>
          <w:sz w:val="24"/>
          <w:szCs w:val="24"/>
          <w:shd w:val="clear" w:color="auto" w:fill="FFFFFF"/>
        </w:rPr>
        <w:t> (п) — грузопассажирский кузов с открытой платформой для перевозки грузов и кабиной водителя, отгороженной от грузовой платформы стационарной перегородкой.</w:t>
      </w:r>
    </w:p>
    <w:p w:rsidR="005E14E8" w:rsidRDefault="005F6BF4" w:rsidP="00D05182">
      <w:pPr>
        <w:widowControl w:val="0"/>
        <w:tabs>
          <w:tab w:val="center" w:pos="5017"/>
          <w:tab w:val="left" w:pos="8027"/>
        </w:tabs>
        <w:spacing w:after="0"/>
        <w:rPr>
          <w:rFonts w:ascii="Times New Roman" w:hAnsi="Times New Roman" w:cs="Times New Roman"/>
          <w:color w:val="000000"/>
          <w:sz w:val="24"/>
          <w:szCs w:val="24"/>
          <w:shd w:val="clear" w:color="auto" w:fill="FFFFFF"/>
        </w:rPr>
      </w:pPr>
      <w:r w:rsidRPr="005F6BF4">
        <w:rPr>
          <w:rFonts w:ascii="Times New Roman" w:hAnsi="Times New Roman" w:cs="Times New Roman"/>
          <w:b/>
          <w:bCs/>
          <w:color w:val="000000"/>
          <w:sz w:val="24"/>
          <w:szCs w:val="24"/>
          <w:shd w:val="clear" w:color="auto" w:fill="FFFFFF"/>
        </w:rPr>
        <w:t>Брогам</w:t>
      </w:r>
      <w:r w:rsidRPr="005F6BF4">
        <w:rPr>
          <w:rFonts w:ascii="Times New Roman" w:hAnsi="Times New Roman" w:cs="Times New Roman"/>
          <w:color w:val="000000"/>
          <w:sz w:val="24"/>
          <w:szCs w:val="24"/>
          <w:shd w:val="clear" w:color="auto" w:fill="FFFFFF"/>
        </w:rPr>
        <w:t> (р) — пассажирский кузов с открывающейся частью крыши над передним рядом сидений.</w:t>
      </w:r>
    </w:p>
    <w:p w:rsidR="005E14E8" w:rsidRDefault="005F6BF4" w:rsidP="00D05182">
      <w:pPr>
        <w:widowControl w:val="0"/>
        <w:tabs>
          <w:tab w:val="center" w:pos="5017"/>
          <w:tab w:val="left" w:pos="8027"/>
        </w:tabs>
        <w:spacing w:after="0"/>
        <w:rPr>
          <w:rFonts w:ascii="Times New Roman" w:hAnsi="Times New Roman" w:cs="Times New Roman"/>
          <w:color w:val="000000"/>
          <w:sz w:val="24"/>
          <w:szCs w:val="24"/>
          <w:shd w:val="clear" w:color="auto" w:fill="FFFFFF"/>
        </w:rPr>
      </w:pPr>
      <w:proofErr w:type="spellStart"/>
      <w:r w:rsidRPr="005F6BF4">
        <w:rPr>
          <w:rFonts w:ascii="Times New Roman" w:hAnsi="Times New Roman" w:cs="Times New Roman"/>
          <w:b/>
          <w:bCs/>
          <w:color w:val="000000"/>
          <w:sz w:val="24"/>
          <w:szCs w:val="24"/>
          <w:shd w:val="clear" w:color="auto" w:fill="FFFFFF"/>
        </w:rPr>
        <w:t>Тарга</w:t>
      </w:r>
      <w:proofErr w:type="spellEnd"/>
      <w:r w:rsidRPr="005F6BF4">
        <w:rPr>
          <w:rFonts w:ascii="Times New Roman" w:hAnsi="Times New Roman" w:cs="Times New Roman"/>
          <w:color w:val="000000"/>
          <w:sz w:val="24"/>
          <w:szCs w:val="24"/>
          <w:shd w:val="clear" w:color="auto" w:fill="FFFFFF"/>
        </w:rPr>
        <w:t> (с) — пассажирский кузов со съемной средней частью крыши.</w:t>
      </w:r>
    </w:p>
    <w:p w:rsidR="005F6BF4" w:rsidRPr="005F6BF4" w:rsidRDefault="005F6BF4" w:rsidP="00D05182">
      <w:pPr>
        <w:widowControl w:val="0"/>
        <w:tabs>
          <w:tab w:val="center" w:pos="5017"/>
          <w:tab w:val="left" w:pos="8027"/>
        </w:tabs>
        <w:spacing w:after="0"/>
        <w:rPr>
          <w:rFonts w:ascii="Times New Roman" w:eastAsia="Times New Roman" w:hAnsi="Times New Roman" w:cs="Times New Roman"/>
          <w:b/>
          <w:bCs/>
          <w:sz w:val="24"/>
          <w:szCs w:val="24"/>
          <w:lang w:eastAsia="ru-RU"/>
        </w:rPr>
      </w:pPr>
      <w:proofErr w:type="spellStart"/>
      <w:r w:rsidRPr="005F6BF4">
        <w:rPr>
          <w:rFonts w:ascii="Times New Roman" w:hAnsi="Times New Roman" w:cs="Times New Roman"/>
          <w:b/>
          <w:bCs/>
          <w:color w:val="000000"/>
          <w:sz w:val="24"/>
          <w:szCs w:val="24"/>
          <w:shd w:val="clear" w:color="auto" w:fill="FFFFFF"/>
        </w:rPr>
        <w:t>Бескапотный</w:t>
      </w:r>
      <w:proofErr w:type="spellEnd"/>
      <w:r w:rsidRPr="005F6BF4">
        <w:rPr>
          <w:rFonts w:ascii="Times New Roman" w:hAnsi="Times New Roman" w:cs="Times New Roman"/>
          <w:color w:val="000000"/>
          <w:sz w:val="24"/>
          <w:szCs w:val="24"/>
          <w:shd w:val="clear" w:color="auto" w:fill="FFFFFF"/>
        </w:rPr>
        <w:t xml:space="preserve"> кузов (у) — </w:t>
      </w:r>
      <w:proofErr w:type="spellStart"/>
      <w:r w:rsidRPr="005F6BF4">
        <w:rPr>
          <w:rFonts w:ascii="Times New Roman" w:hAnsi="Times New Roman" w:cs="Times New Roman"/>
          <w:color w:val="000000"/>
          <w:sz w:val="24"/>
          <w:szCs w:val="24"/>
          <w:shd w:val="clear" w:color="auto" w:fill="FFFFFF"/>
        </w:rPr>
        <w:t>однообъемный</w:t>
      </w:r>
      <w:proofErr w:type="spellEnd"/>
      <w:r w:rsidRPr="005F6BF4">
        <w:rPr>
          <w:rFonts w:ascii="Times New Roman" w:hAnsi="Times New Roman" w:cs="Times New Roman"/>
          <w:color w:val="000000"/>
          <w:sz w:val="24"/>
          <w:szCs w:val="24"/>
          <w:shd w:val="clear" w:color="auto" w:fill="FFFFFF"/>
        </w:rPr>
        <w:t xml:space="preserve"> пассажирский кузов, центр рулевого колеса которого находится перед передней осью автомобиля.</w:t>
      </w:r>
    </w:p>
    <w:p w:rsidR="005F6BF4" w:rsidRPr="005F6BF4" w:rsidRDefault="005F6BF4" w:rsidP="00D05182">
      <w:pPr>
        <w:widowControl w:val="0"/>
        <w:shd w:val="clear" w:color="auto" w:fill="FFFFFF"/>
        <w:spacing w:after="0"/>
        <w:jc w:val="center"/>
        <w:rPr>
          <w:rFonts w:ascii="Arial" w:eastAsia="Times New Roman" w:hAnsi="Arial" w:cs="Arial"/>
          <w:noProof/>
          <w:sz w:val="14"/>
          <w:szCs w:val="14"/>
          <w:lang w:eastAsia="ru-RU"/>
        </w:rPr>
      </w:pPr>
    </w:p>
    <w:p w:rsidR="005F6BF4" w:rsidRPr="005F6BF4" w:rsidRDefault="005F6BF4" w:rsidP="00D05182">
      <w:pPr>
        <w:widowControl w:val="0"/>
        <w:tabs>
          <w:tab w:val="center" w:pos="5017"/>
          <w:tab w:val="left" w:pos="8027"/>
        </w:tabs>
        <w:spacing w:after="0"/>
        <w:rPr>
          <w:rFonts w:ascii="Times New Roman" w:eastAsia="Times New Roman" w:hAnsi="Times New Roman" w:cs="Times New Roman"/>
          <w:b/>
          <w:bCs/>
          <w:sz w:val="24"/>
          <w:szCs w:val="24"/>
          <w:lang w:eastAsia="ru-RU"/>
        </w:rPr>
      </w:pPr>
    </w:p>
    <w:p w:rsidR="005E14E8" w:rsidRPr="00887822" w:rsidRDefault="00BB7D52" w:rsidP="00D05182">
      <w:pPr>
        <w:widowControl w:val="0"/>
        <w:spacing w:after="0"/>
        <w:jc w:val="center"/>
        <w:rPr>
          <w:rFonts w:ascii="Times New Roman" w:eastAsia="Times New Roman" w:hAnsi="Times New Roman" w:cs="Times New Roman"/>
          <w:i/>
          <w:iCs/>
          <w:sz w:val="24"/>
          <w:szCs w:val="24"/>
          <w:lang w:eastAsia="ru-RU"/>
        </w:rPr>
      </w:pPr>
      <w:r w:rsidRPr="00887822">
        <w:rPr>
          <w:rFonts w:ascii="Times New Roman" w:eastAsia="Times New Roman" w:hAnsi="Times New Roman" w:cs="Times New Roman"/>
          <w:b/>
          <w:bCs/>
          <w:i/>
          <w:iCs/>
          <w:sz w:val="24"/>
          <w:szCs w:val="24"/>
          <w:lang w:eastAsia="ru-RU"/>
        </w:rPr>
        <w:t>Автобусы</w:t>
      </w:r>
    </w:p>
    <w:p w:rsidR="005E14E8" w:rsidRDefault="005E14E8" w:rsidP="00D05182">
      <w:pPr>
        <w:widowControl w:val="0"/>
        <w:spacing w:after="0"/>
        <w:jc w:val="center"/>
        <w:rPr>
          <w:rFonts w:ascii="Times New Roman" w:eastAsia="Times New Roman" w:hAnsi="Times New Roman" w:cs="Times New Roman"/>
          <w:sz w:val="24"/>
          <w:szCs w:val="24"/>
          <w:lang w:eastAsia="ru-RU"/>
        </w:rPr>
      </w:pPr>
    </w:p>
    <w:p w:rsidR="00BB7D52" w:rsidRPr="0021418A" w:rsidRDefault="005E14E8" w:rsidP="00D05182">
      <w:pPr>
        <w:widowControl w:val="0"/>
        <w:spacing w:after="0"/>
        <w:ind w:firstLine="567"/>
        <w:jc w:val="both"/>
        <w:rPr>
          <w:rFonts w:ascii="Times New Roman" w:eastAsia="Times New Roman" w:hAnsi="Times New Roman" w:cs="Times New Roman"/>
          <w:sz w:val="24"/>
          <w:szCs w:val="24"/>
          <w:lang w:eastAsia="ru-RU"/>
        </w:rPr>
      </w:pPr>
      <w:r w:rsidRPr="0021418A">
        <w:rPr>
          <w:rFonts w:ascii="Times New Roman" w:eastAsia="Times New Roman" w:hAnsi="Times New Roman" w:cs="Times New Roman"/>
          <w:sz w:val="24"/>
          <w:szCs w:val="24"/>
          <w:lang w:eastAsia="ru-RU"/>
        </w:rPr>
        <w:t xml:space="preserve">Автобусы </w:t>
      </w:r>
      <w:r w:rsidR="00BB7D52" w:rsidRPr="0021418A">
        <w:rPr>
          <w:rFonts w:ascii="Times New Roman" w:eastAsia="Times New Roman" w:hAnsi="Times New Roman" w:cs="Times New Roman"/>
          <w:sz w:val="24"/>
          <w:szCs w:val="24"/>
          <w:lang w:eastAsia="ru-RU"/>
        </w:rPr>
        <w:t>подразделяются по полной массе (до или свыше 5 т), по количеству мест для сидения (до 17 мест, включая водителя, — маломестные автобусы); по назначению (городские, пригородные, междугородние)</w:t>
      </w:r>
      <w:r w:rsidR="0021418A" w:rsidRPr="0021418A">
        <w:rPr>
          <w:rFonts w:ascii="Times New Roman" w:hAnsi="Times New Roman" w:cs="Times New Roman"/>
          <w:color w:val="000000"/>
          <w:sz w:val="24"/>
          <w:szCs w:val="24"/>
          <w:shd w:val="clear" w:color="auto" w:fill="FFFFFF"/>
        </w:rPr>
        <w:t xml:space="preserve">  и по габаритной длине </w:t>
      </w:r>
      <w:r w:rsidR="0021418A" w:rsidRPr="00887822">
        <w:rPr>
          <w:rFonts w:ascii="Times New Roman" w:hAnsi="Times New Roman" w:cs="Times New Roman"/>
          <w:sz w:val="24"/>
          <w:szCs w:val="24"/>
          <w:shd w:val="clear" w:color="auto" w:fill="FFFFFF"/>
        </w:rPr>
        <w:t>(</w:t>
      </w:r>
      <w:hyperlink r:id="rId11" w:tooltip="Типы автомобилей. Таблица 5" w:history="1">
        <w:r w:rsidR="0021418A" w:rsidRPr="00887822">
          <w:rPr>
            <w:rStyle w:val="a3"/>
            <w:rFonts w:ascii="Times New Roman" w:hAnsi="Times New Roman" w:cs="Times New Roman"/>
            <w:color w:val="auto"/>
            <w:sz w:val="24"/>
            <w:szCs w:val="24"/>
            <w:u w:val="none"/>
            <w:shd w:val="clear" w:color="auto" w:fill="FFFFFF"/>
          </w:rPr>
          <w:t>таблица 3</w:t>
        </w:r>
      </w:hyperlink>
      <w:r w:rsidR="0021418A" w:rsidRPr="0021418A">
        <w:rPr>
          <w:rFonts w:ascii="Times New Roman" w:hAnsi="Times New Roman" w:cs="Times New Roman"/>
          <w:color w:val="000000"/>
          <w:sz w:val="24"/>
          <w:szCs w:val="24"/>
          <w:shd w:val="clear" w:color="auto" w:fill="FFFFFF"/>
        </w:rPr>
        <w:t>).</w:t>
      </w:r>
      <w:r w:rsidR="00BB7D52" w:rsidRPr="0021418A">
        <w:rPr>
          <w:rFonts w:ascii="Times New Roman" w:eastAsia="Times New Roman" w:hAnsi="Times New Roman" w:cs="Times New Roman"/>
          <w:sz w:val="24"/>
          <w:szCs w:val="24"/>
          <w:lang w:eastAsia="ru-RU"/>
        </w:rPr>
        <w:t xml:space="preserve"> Отдельную группу образуют троллейбусы — пассажирские ТС, приводимые в движение электроэнергией, поступающей по проводам.</w:t>
      </w:r>
    </w:p>
    <w:p w:rsidR="0021418A" w:rsidRDefault="00BD4811" w:rsidP="00D05182">
      <w:pPr>
        <w:widowControl w:val="0"/>
        <w:spacing w:after="0"/>
        <w:ind w:firstLine="567"/>
        <w:jc w:val="right"/>
        <w:rPr>
          <w:rFonts w:ascii="Times New Roman" w:eastAsia="Times New Roman" w:hAnsi="Times New Roman" w:cs="Times New Roman"/>
          <w:b/>
          <w:bCs/>
          <w:color w:val="000000"/>
          <w:sz w:val="24"/>
          <w:szCs w:val="24"/>
          <w:lang w:eastAsia="ru-RU"/>
        </w:rPr>
      </w:pPr>
      <w:r w:rsidRPr="00BB7D52">
        <w:rPr>
          <w:rFonts w:ascii="Times New Roman" w:eastAsia="Times New Roman" w:hAnsi="Times New Roman" w:cs="Times New Roman"/>
          <w:bCs/>
          <w:color w:val="000000"/>
          <w:sz w:val="24"/>
          <w:szCs w:val="24"/>
          <w:lang w:eastAsia="ru-RU"/>
        </w:rPr>
        <w:t xml:space="preserve">Таблица </w:t>
      </w:r>
      <w:r>
        <w:rPr>
          <w:rFonts w:ascii="Times New Roman" w:eastAsia="Times New Roman" w:hAnsi="Times New Roman" w:cs="Times New Roman"/>
          <w:bCs/>
          <w:color w:val="000000"/>
          <w:sz w:val="24"/>
          <w:szCs w:val="24"/>
          <w:lang w:eastAsia="ru-RU"/>
        </w:rPr>
        <w:t>3</w:t>
      </w:r>
    </w:p>
    <w:p w:rsidR="0021418A" w:rsidRPr="0021418A" w:rsidRDefault="0021418A" w:rsidP="00D05182">
      <w:pPr>
        <w:widowControl w:val="0"/>
        <w:shd w:val="clear" w:color="auto" w:fill="FFFFFF"/>
        <w:spacing w:after="0"/>
        <w:jc w:val="center"/>
        <w:rPr>
          <w:rFonts w:ascii="Times New Roman" w:eastAsia="Times New Roman" w:hAnsi="Times New Roman" w:cs="Times New Roman"/>
          <w:color w:val="000000"/>
          <w:sz w:val="24"/>
          <w:szCs w:val="24"/>
          <w:lang w:eastAsia="ru-RU"/>
        </w:rPr>
      </w:pPr>
      <w:r w:rsidRPr="0021418A">
        <w:rPr>
          <w:rFonts w:ascii="Times New Roman" w:eastAsia="Times New Roman" w:hAnsi="Times New Roman" w:cs="Times New Roman"/>
          <w:b/>
          <w:bCs/>
          <w:color w:val="000000"/>
          <w:sz w:val="24"/>
          <w:szCs w:val="24"/>
          <w:lang w:eastAsia="ru-RU"/>
        </w:rPr>
        <w:t>Российская классификация автобусов по габаритной длине</w:t>
      </w:r>
    </w:p>
    <w:tbl>
      <w:tblPr>
        <w:tblW w:w="5000" w:type="pct"/>
        <w:jc w:val="center"/>
        <w:tblCellSpacing w:w="15" w:type="dxa"/>
        <w:tblBorders>
          <w:top w:val="outset" w:sz="12" w:space="0" w:color="auto"/>
          <w:left w:val="outset" w:sz="12" w:space="0" w:color="auto"/>
          <w:bottom w:val="outset" w:sz="12" w:space="0" w:color="auto"/>
          <w:right w:val="outset" w:sz="1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003"/>
        <w:gridCol w:w="5151"/>
      </w:tblGrid>
      <w:tr w:rsidR="0021418A" w:rsidRPr="0021418A" w:rsidTr="0021418A">
        <w:trPr>
          <w:tblCellSpacing w:w="15" w:type="dxa"/>
          <w:jc w:val="center"/>
        </w:trPr>
        <w:tc>
          <w:tcPr>
            <w:tcW w:w="241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1418A" w:rsidRPr="0021418A" w:rsidRDefault="0021418A" w:rsidP="00D05182">
            <w:pPr>
              <w:widowControl w:val="0"/>
              <w:spacing w:after="0"/>
              <w:jc w:val="center"/>
              <w:rPr>
                <w:rFonts w:ascii="Times New Roman" w:eastAsia="Times New Roman" w:hAnsi="Times New Roman" w:cs="Times New Roman"/>
                <w:b/>
                <w:bCs/>
                <w:color w:val="000000"/>
                <w:sz w:val="24"/>
                <w:szCs w:val="24"/>
                <w:lang w:eastAsia="ru-RU"/>
              </w:rPr>
            </w:pPr>
            <w:r w:rsidRPr="0021418A">
              <w:rPr>
                <w:rFonts w:ascii="Times New Roman" w:eastAsia="Times New Roman" w:hAnsi="Times New Roman" w:cs="Times New Roman"/>
                <w:b/>
                <w:bCs/>
                <w:color w:val="000000"/>
                <w:sz w:val="24"/>
                <w:szCs w:val="24"/>
                <w:lang w:eastAsia="ru-RU"/>
              </w:rPr>
              <w:t>Габаритная длина, м</w:t>
            </w:r>
          </w:p>
        </w:tc>
        <w:tc>
          <w:tcPr>
            <w:tcW w:w="249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1418A" w:rsidRPr="0021418A" w:rsidRDefault="0021418A" w:rsidP="00D05182">
            <w:pPr>
              <w:widowControl w:val="0"/>
              <w:spacing w:after="0"/>
              <w:jc w:val="center"/>
              <w:rPr>
                <w:rFonts w:ascii="Times New Roman" w:eastAsia="Times New Roman" w:hAnsi="Times New Roman" w:cs="Times New Roman"/>
                <w:b/>
                <w:bCs/>
                <w:color w:val="000000"/>
                <w:sz w:val="24"/>
                <w:szCs w:val="24"/>
                <w:lang w:eastAsia="ru-RU"/>
              </w:rPr>
            </w:pPr>
            <w:r w:rsidRPr="0021418A">
              <w:rPr>
                <w:rFonts w:ascii="Times New Roman" w:eastAsia="Times New Roman" w:hAnsi="Times New Roman" w:cs="Times New Roman"/>
                <w:b/>
                <w:bCs/>
                <w:color w:val="000000"/>
                <w:sz w:val="24"/>
                <w:szCs w:val="24"/>
                <w:lang w:eastAsia="ru-RU"/>
              </w:rPr>
              <w:t>Обозначение моделей</w:t>
            </w:r>
          </w:p>
        </w:tc>
      </w:tr>
      <w:tr w:rsidR="0021418A" w:rsidRPr="0021418A" w:rsidTr="0021418A">
        <w:trPr>
          <w:tblCellSpacing w:w="15" w:type="dxa"/>
          <w:jc w:val="center"/>
        </w:trPr>
        <w:tc>
          <w:tcPr>
            <w:tcW w:w="241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1418A" w:rsidRPr="0021418A" w:rsidRDefault="0021418A" w:rsidP="00D05182">
            <w:pPr>
              <w:widowControl w:val="0"/>
              <w:spacing w:after="0"/>
              <w:jc w:val="center"/>
              <w:rPr>
                <w:rFonts w:ascii="Times New Roman" w:eastAsia="Times New Roman" w:hAnsi="Times New Roman" w:cs="Times New Roman"/>
                <w:color w:val="000000"/>
                <w:sz w:val="24"/>
                <w:szCs w:val="24"/>
                <w:lang w:eastAsia="ru-RU"/>
              </w:rPr>
            </w:pPr>
            <w:r w:rsidRPr="0021418A">
              <w:rPr>
                <w:rFonts w:ascii="Times New Roman" w:eastAsia="Times New Roman" w:hAnsi="Times New Roman" w:cs="Times New Roman"/>
                <w:color w:val="000000"/>
                <w:sz w:val="24"/>
                <w:szCs w:val="24"/>
                <w:lang w:eastAsia="ru-RU"/>
              </w:rPr>
              <w:t>до 5</w:t>
            </w:r>
          </w:p>
        </w:tc>
        <w:tc>
          <w:tcPr>
            <w:tcW w:w="249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1418A" w:rsidRPr="0021418A" w:rsidRDefault="0021418A" w:rsidP="00D05182">
            <w:pPr>
              <w:widowControl w:val="0"/>
              <w:spacing w:after="0"/>
              <w:jc w:val="center"/>
              <w:rPr>
                <w:rFonts w:ascii="Times New Roman" w:eastAsia="Times New Roman" w:hAnsi="Times New Roman" w:cs="Times New Roman"/>
                <w:color w:val="000000"/>
                <w:sz w:val="24"/>
                <w:szCs w:val="24"/>
                <w:lang w:eastAsia="ru-RU"/>
              </w:rPr>
            </w:pPr>
            <w:r w:rsidRPr="0021418A">
              <w:rPr>
                <w:rFonts w:ascii="Times New Roman" w:eastAsia="Times New Roman" w:hAnsi="Times New Roman" w:cs="Times New Roman"/>
                <w:color w:val="000000"/>
                <w:sz w:val="24"/>
                <w:szCs w:val="24"/>
                <w:lang w:eastAsia="ru-RU"/>
              </w:rPr>
              <w:t>22хх</w:t>
            </w:r>
          </w:p>
        </w:tc>
      </w:tr>
      <w:tr w:rsidR="0021418A" w:rsidRPr="0021418A" w:rsidTr="0021418A">
        <w:trPr>
          <w:tblCellSpacing w:w="15" w:type="dxa"/>
          <w:jc w:val="center"/>
        </w:trPr>
        <w:tc>
          <w:tcPr>
            <w:tcW w:w="241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1418A" w:rsidRPr="0021418A" w:rsidRDefault="0021418A" w:rsidP="00D05182">
            <w:pPr>
              <w:widowControl w:val="0"/>
              <w:spacing w:after="0"/>
              <w:jc w:val="center"/>
              <w:rPr>
                <w:rFonts w:ascii="Times New Roman" w:eastAsia="Times New Roman" w:hAnsi="Times New Roman" w:cs="Times New Roman"/>
                <w:color w:val="000000"/>
                <w:sz w:val="24"/>
                <w:szCs w:val="24"/>
                <w:lang w:eastAsia="ru-RU"/>
              </w:rPr>
            </w:pPr>
            <w:r w:rsidRPr="0021418A">
              <w:rPr>
                <w:rFonts w:ascii="Times New Roman" w:eastAsia="Times New Roman" w:hAnsi="Times New Roman" w:cs="Times New Roman"/>
                <w:color w:val="000000"/>
                <w:sz w:val="24"/>
                <w:szCs w:val="24"/>
                <w:lang w:eastAsia="ru-RU"/>
              </w:rPr>
              <w:t>от 6 до 7,5</w:t>
            </w:r>
          </w:p>
        </w:tc>
        <w:tc>
          <w:tcPr>
            <w:tcW w:w="249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1418A" w:rsidRPr="0021418A" w:rsidRDefault="0021418A" w:rsidP="00D05182">
            <w:pPr>
              <w:widowControl w:val="0"/>
              <w:spacing w:after="0"/>
              <w:jc w:val="center"/>
              <w:rPr>
                <w:rFonts w:ascii="Times New Roman" w:eastAsia="Times New Roman" w:hAnsi="Times New Roman" w:cs="Times New Roman"/>
                <w:color w:val="000000"/>
                <w:sz w:val="24"/>
                <w:szCs w:val="24"/>
                <w:lang w:eastAsia="ru-RU"/>
              </w:rPr>
            </w:pPr>
            <w:r w:rsidRPr="0021418A">
              <w:rPr>
                <w:rFonts w:ascii="Times New Roman" w:eastAsia="Times New Roman" w:hAnsi="Times New Roman" w:cs="Times New Roman"/>
                <w:color w:val="000000"/>
                <w:sz w:val="24"/>
                <w:szCs w:val="24"/>
                <w:lang w:eastAsia="ru-RU"/>
              </w:rPr>
              <w:t>32хх</w:t>
            </w:r>
          </w:p>
        </w:tc>
      </w:tr>
      <w:tr w:rsidR="0021418A" w:rsidRPr="0021418A" w:rsidTr="0021418A">
        <w:trPr>
          <w:tblCellSpacing w:w="15" w:type="dxa"/>
          <w:jc w:val="center"/>
        </w:trPr>
        <w:tc>
          <w:tcPr>
            <w:tcW w:w="241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1418A" w:rsidRPr="0021418A" w:rsidRDefault="0021418A" w:rsidP="00D05182">
            <w:pPr>
              <w:widowControl w:val="0"/>
              <w:spacing w:after="0"/>
              <w:jc w:val="center"/>
              <w:rPr>
                <w:rFonts w:ascii="Times New Roman" w:eastAsia="Times New Roman" w:hAnsi="Times New Roman" w:cs="Times New Roman"/>
                <w:color w:val="000000"/>
                <w:sz w:val="24"/>
                <w:szCs w:val="24"/>
                <w:lang w:eastAsia="ru-RU"/>
              </w:rPr>
            </w:pPr>
            <w:r w:rsidRPr="0021418A">
              <w:rPr>
                <w:rFonts w:ascii="Times New Roman" w:eastAsia="Times New Roman" w:hAnsi="Times New Roman" w:cs="Times New Roman"/>
                <w:color w:val="000000"/>
                <w:sz w:val="24"/>
                <w:szCs w:val="24"/>
                <w:lang w:eastAsia="ru-RU"/>
              </w:rPr>
              <w:t>от 8 до 9,5</w:t>
            </w:r>
          </w:p>
        </w:tc>
        <w:tc>
          <w:tcPr>
            <w:tcW w:w="249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1418A" w:rsidRPr="0021418A" w:rsidRDefault="0021418A" w:rsidP="00D05182">
            <w:pPr>
              <w:widowControl w:val="0"/>
              <w:spacing w:after="0"/>
              <w:jc w:val="center"/>
              <w:rPr>
                <w:rFonts w:ascii="Times New Roman" w:eastAsia="Times New Roman" w:hAnsi="Times New Roman" w:cs="Times New Roman"/>
                <w:color w:val="000000"/>
                <w:sz w:val="24"/>
                <w:szCs w:val="24"/>
                <w:lang w:eastAsia="ru-RU"/>
              </w:rPr>
            </w:pPr>
            <w:r w:rsidRPr="0021418A">
              <w:rPr>
                <w:rFonts w:ascii="Times New Roman" w:eastAsia="Times New Roman" w:hAnsi="Times New Roman" w:cs="Times New Roman"/>
                <w:color w:val="000000"/>
                <w:sz w:val="24"/>
                <w:szCs w:val="24"/>
                <w:lang w:eastAsia="ru-RU"/>
              </w:rPr>
              <w:t>42хх</w:t>
            </w:r>
          </w:p>
        </w:tc>
      </w:tr>
      <w:tr w:rsidR="0021418A" w:rsidRPr="0021418A" w:rsidTr="0021418A">
        <w:trPr>
          <w:tblCellSpacing w:w="15" w:type="dxa"/>
          <w:jc w:val="center"/>
        </w:trPr>
        <w:tc>
          <w:tcPr>
            <w:tcW w:w="241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1418A" w:rsidRPr="0021418A" w:rsidRDefault="0021418A" w:rsidP="00D05182">
            <w:pPr>
              <w:widowControl w:val="0"/>
              <w:spacing w:after="0"/>
              <w:jc w:val="center"/>
              <w:rPr>
                <w:rFonts w:ascii="Times New Roman" w:eastAsia="Times New Roman" w:hAnsi="Times New Roman" w:cs="Times New Roman"/>
                <w:color w:val="000000"/>
                <w:sz w:val="24"/>
                <w:szCs w:val="24"/>
                <w:lang w:eastAsia="ru-RU"/>
              </w:rPr>
            </w:pPr>
            <w:r w:rsidRPr="0021418A">
              <w:rPr>
                <w:rFonts w:ascii="Times New Roman" w:eastAsia="Times New Roman" w:hAnsi="Times New Roman" w:cs="Times New Roman"/>
                <w:color w:val="000000"/>
                <w:sz w:val="24"/>
                <w:szCs w:val="24"/>
                <w:lang w:eastAsia="ru-RU"/>
              </w:rPr>
              <w:t>от 10,5 до 12</w:t>
            </w:r>
          </w:p>
        </w:tc>
        <w:tc>
          <w:tcPr>
            <w:tcW w:w="249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1418A" w:rsidRPr="0021418A" w:rsidRDefault="0021418A" w:rsidP="00D05182">
            <w:pPr>
              <w:widowControl w:val="0"/>
              <w:spacing w:after="0"/>
              <w:jc w:val="center"/>
              <w:rPr>
                <w:rFonts w:ascii="Times New Roman" w:eastAsia="Times New Roman" w:hAnsi="Times New Roman" w:cs="Times New Roman"/>
                <w:color w:val="000000"/>
                <w:sz w:val="24"/>
                <w:szCs w:val="24"/>
                <w:lang w:eastAsia="ru-RU"/>
              </w:rPr>
            </w:pPr>
            <w:r w:rsidRPr="0021418A">
              <w:rPr>
                <w:rFonts w:ascii="Times New Roman" w:eastAsia="Times New Roman" w:hAnsi="Times New Roman" w:cs="Times New Roman"/>
                <w:color w:val="000000"/>
                <w:sz w:val="24"/>
                <w:szCs w:val="24"/>
                <w:lang w:eastAsia="ru-RU"/>
              </w:rPr>
              <w:t>52хх</w:t>
            </w:r>
          </w:p>
        </w:tc>
      </w:tr>
      <w:tr w:rsidR="0021418A" w:rsidRPr="0021418A" w:rsidTr="0021418A">
        <w:trPr>
          <w:tblCellSpacing w:w="15" w:type="dxa"/>
          <w:jc w:val="center"/>
        </w:trPr>
        <w:tc>
          <w:tcPr>
            <w:tcW w:w="241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1418A" w:rsidRPr="0021418A" w:rsidRDefault="0021418A" w:rsidP="00D05182">
            <w:pPr>
              <w:widowControl w:val="0"/>
              <w:spacing w:after="0"/>
              <w:jc w:val="center"/>
              <w:rPr>
                <w:rFonts w:ascii="Times New Roman" w:eastAsia="Times New Roman" w:hAnsi="Times New Roman" w:cs="Times New Roman"/>
                <w:color w:val="000000"/>
                <w:sz w:val="24"/>
                <w:szCs w:val="24"/>
                <w:lang w:eastAsia="ru-RU"/>
              </w:rPr>
            </w:pPr>
            <w:r w:rsidRPr="0021418A">
              <w:rPr>
                <w:rFonts w:ascii="Times New Roman" w:eastAsia="Times New Roman" w:hAnsi="Times New Roman" w:cs="Times New Roman"/>
                <w:color w:val="000000"/>
                <w:sz w:val="24"/>
                <w:szCs w:val="24"/>
                <w:lang w:eastAsia="ru-RU"/>
              </w:rPr>
              <w:t>16,5 и более</w:t>
            </w:r>
          </w:p>
        </w:tc>
        <w:tc>
          <w:tcPr>
            <w:tcW w:w="249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1418A" w:rsidRPr="0021418A" w:rsidRDefault="0021418A" w:rsidP="00D05182">
            <w:pPr>
              <w:widowControl w:val="0"/>
              <w:spacing w:after="0"/>
              <w:jc w:val="center"/>
              <w:rPr>
                <w:rFonts w:ascii="Times New Roman" w:eastAsia="Times New Roman" w:hAnsi="Times New Roman" w:cs="Times New Roman"/>
                <w:color w:val="000000"/>
                <w:sz w:val="24"/>
                <w:szCs w:val="24"/>
                <w:lang w:eastAsia="ru-RU"/>
              </w:rPr>
            </w:pPr>
            <w:r w:rsidRPr="0021418A">
              <w:rPr>
                <w:rFonts w:ascii="Times New Roman" w:eastAsia="Times New Roman" w:hAnsi="Times New Roman" w:cs="Times New Roman"/>
                <w:color w:val="000000"/>
                <w:sz w:val="24"/>
                <w:szCs w:val="24"/>
                <w:lang w:eastAsia="ru-RU"/>
              </w:rPr>
              <w:t>62хх</w:t>
            </w:r>
          </w:p>
        </w:tc>
      </w:tr>
    </w:tbl>
    <w:p w:rsidR="0021418A" w:rsidRPr="00BB7D52" w:rsidRDefault="0021418A" w:rsidP="00D05182">
      <w:pPr>
        <w:widowControl w:val="0"/>
        <w:spacing w:after="0"/>
        <w:ind w:firstLine="567"/>
        <w:jc w:val="both"/>
        <w:rPr>
          <w:rFonts w:ascii="Times New Roman" w:eastAsia="Times New Roman" w:hAnsi="Times New Roman" w:cs="Times New Roman"/>
          <w:sz w:val="24"/>
          <w:szCs w:val="24"/>
          <w:lang w:eastAsia="ru-RU"/>
        </w:rPr>
      </w:pPr>
    </w:p>
    <w:p w:rsidR="00BB7D52" w:rsidRPr="00887822" w:rsidRDefault="005E14E8" w:rsidP="00D05182">
      <w:pPr>
        <w:widowControl w:val="0"/>
        <w:spacing w:after="0"/>
        <w:jc w:val="center"/>
        <w:rPr>
          <w:rFonts w:ascii="Times New Roman" w:eastAsia="Times New Roman" w:hAnsi="Times New Roman" w:cs="Times New Roman"/>
          <w:b/>
          <w:i/>
          <w:iCs/>
          <w:sz w:val="24"/>
          <w:szCs w:val="24"/>
          <w:lang w:eastAsia="ru-RU"/>
        </w:rPr>
      </w:pPr>
      <w:r w:rsidRPr="00887822">
        <w:rPr>
          <w:rFonts w:ascii="Times New Roman" w:eastAsia="Times New Roman" w:hAnsi="Times New Roman" w:cs="Times New Roman"/>
          <w:b/>
          <w:i/>
          <w:iCs/>
          <w:sz w:val="24"/>
          <w:szCs w:val="24"/>
          <w:lang w:eastAsia="ru-RU"/>
        </w:rPr>
        <w:t>Грузовые автомобили</w:t>
      </w:r>
    </w:p>
    <w:p w:rsidR="005E14E8" w:rsidRPr="005E14E8" w:rsidRDefault="005E14E8" w:rsidP="00D05182">
      <w:pPr>
        <w:widowControl w:val="0"/>
        <w:spacing w:after="0"/>
        <w:jc w:val="center"/>
        <w:rPr>
          <w:rFonts w:ascii="Times New Roman" w:eastAsia="Times New Roman" w:hAnsi="Times New Roman" w:cs="Times New Roman"/>
          <w:b/>
          <w:sz w:val="24"/>
          <w:szCs w:val="24"/>
          <w:lang w:eastAsia="ru-RU"/>
        </w:rPr>
      </w:pPr>
    </w:p>
    <w:p w:rsidR="009A5BAC" w:rsidRDefault="00BB7D52" w:rsidP="00D05182">
      <w:pPr>
        <w:widowControl w:val="0"/>
        <w:spacing w:after="0"/>
        <w:ind w:firstLine="567"/>
        <w:jc w:val="both"/>
        <w:rPr>
          <w:rFonts w:ascii="Times New Roman" w:eastAsia="Times New Roman" w:hAnsi="Times New Roman" w:cs="Times New Roman"/>
          <w:sz w:val="24"/>
          <w:szCs w:val="24"/>
          <w:lang w:eastAsia="ru-RU"/>
        </w:rPr>
      </w:pPr>
      <w:r w:rsidRPr="005E14E8">
        <w:rPr>
          <w:rFonts w:ascii="Times New Roman" w:eastAsia="Times New Roman" w:hAnsi="Times New Roman" w:cs="Times New Roman"/>
          <w:bCs/>
          <w:sz w:val="24"/>
          <w:szCs w:val="24"/>
          <w:lang w:eastAsia="ru-RU"/>
        </w:rPr>
        <w:t>Грузовые автомобили, прицепы и полуприцепы</w:t>
      </w:r>
      <w:r w:rsidRPr="00BB7D52">
        <w:rPr>
          <w:rFonts w:ascii="Times New Roman" w:eastAsia="Times New Roman" w:hAnsi="Times New Roman" w:cs="Times New Roman"/>
          <w:sz w:val="24"/>
          <w:szCs w:val="24"/>
          <w:lang w:eastAsia="ru-RU"/>
        </w:rPr>
        <w:t xml:space="preserve"> по назначению могут быть универсальными (обычно в качестве грузового кузова используется открытая бортовая платформа, иногда со </w:t>
      </w:r>
      <w:r w:rsidRPr="00BB7D52">
        <w:rPr>
          <w:rFonts w:ascii="Times New Roman" w:eastAsia="Times New Roman" w:hAnsi="Times New Roman" w:cs="Times New Roman"/>
          <w:sz w:val="24"/>
          <w:szCs w:val="24"/>
          <w:lang w:eastAsia="ru-RU"/>
        </w:rPr>
        <w:lastRenderedPageBreak/>
        <w:t xml:space="preserve">съемным тентом), специализированными (кузов приспособлен для перевозки определенных видов грузов или имеются устройства </w:t>
      </w:r>
      <w:proofErr w:type="spellStart"/>
      <w:r w:rsidRPr="00BB7D52">
        <w:rPr>
          <w:rFonts w:ascii="Times New Roman" w:eastAsia="Times New Roman" w:hAnsi="Times New Roman" w:cs="Times New Roman"/>
          <w:sz w:val="24"/>
          <w:szCs w:val="24"/>
          <w:lang w:eastAsia="ru-RU"/>
        </w:rPr>
        <w:t>самопогрузки</w:t>
      </w:r>
      <w:proofErr w:type="spellEnd"/>
      <w:r w:rsidRPr="00BB7D52">
        <w:rPr>
          <w:rFonts w:ascii="Times New Roman" w:eastAsia="Times New Roman" w:hAnsi="Times New Roman" w:cs="Times New Roman"/>
          <w:sz w:val="24"/>
          <w:szCs w:val="24"/>
          <w:lang w:eastAsia="ru-RU"/>
        </w:rPr>
        <w:t>-саморазгрузки), специальными (перевозится специальное технологическое оборудование). Имеется класс грузовых автомобилей, предназна</w:t>
      </w:r>
      <w:r w:rsidRPr="00AB64FC">
        <w:rPr>
          <w:rFonts w:ascii="Times New Roman" w:eastAsia="Times New Roman" w:hAnsi="Times New Roman" w:cs="Times New Roman"/>
          <w:sz w:val="24"/>
          <w:szCs w:val="24"/>
          <w:lang w:eastAsia="ru-RU"/>
        </w:rPr>
        <w:t>ченных исключительно для буксировки прицепного состава: седельные тягачи для полуприцепов, балластные тягачи для тяжелых прицепов.</w:t>
      </w:r>
    </w:p>
    <w:p w:rsidR="00AB64FC" w:rsidRDefault="00AB64FC" w:rsidP="00D05182">
      <w:pPr>
        <w:widowControl w:val="0"/>
        <w:spacing w:after="0"/>
        <w:ind w:firstLine="567"/>
        <w:jc w:val="right"/>
        <w:rPr>
          <w:rFonts w:ascii="Times New Roman" w:eastAsia="Times New Roman" w:hAnsi="Times New Roman" w:cs="Times New Roman"/>
          <w:b/>
          <w:bCs/>
          <w:color w:val="000000"/>
          <w:sz w:val="24"/>
          <w:szCs w:val="24"/>
          <w:lang w:eastAsia="ru-RU"/>
        </w:rPr>
      </w:pPr>
      <w:r w:rsidRPr="00BB7D52">
        <w:rPr>
          <w:rFonts w:ascii="Times New Roman" w:eastAsia="Times New Roman" w:hAnsi="Times New Roman" w:cs="Times New Roman"/>
          <w:bCs/>
          <w:color w:val="000000"/>
          <w:sz w:val="24"/>
          <w:szCs w:val="24"/>
          <w:lang w:eastAsia="ru-RU"/>
        </w:rPr>
        <w:t xml:space="preserve">Таблица </w:t>
      </w:r>
      <w:r>
        <w:rPr>
          <w:rFonts w:ascii="Times New Roman" w:eastAsia="Times New Roman" w:hAnsi="Times New Roman" w:cs="Times New Roman"/>
          <w:bCs/>
          <w:color w:val="000000"/>
          <w:sz w:val="24"/>
          <w:szCs w:val="24"/>
          <w:lang w:eastAsia="ru-RU"/>
        </w:rPr>
        <w:t>4</w:t>
      </w:r>
    </w:p>
    <w:p w:rsidR="00AB64FC" w:rsidRPr="00AB64FC" w:rsidRDefault="00AB64FC" w:rsidP="00D05182">
      <w:pPr>
        <w:widowControl w:val="0"/>
        <w:shd w:val="clear" w:color="auto" w:fill="FFFFFF"/>
        <w:spacing w:after="0" w:line="360" w:lineRule="atLeast"/>
        <w:jc w:val="center"/>
        <w:rPr>
          <w:rFonts w:ascii="Times New Roman" w:eastAsia="Times New Roman" w:hAnsi="Times New Roman" w:cs="Times New Roman"/>
          <w:color w:val="000000"/>
          <w:sz w:val="24"/>
          <w:szCs w:val="24"/>
          <w:lang w:eastAsia="ru-RU"/>
        </w:rPr>
      </w:pPr>
      <w:r w:rsidRPr="0021418A">
        <w:rPr>
          <w:rFonts w:ascii="Times New Roman" w:eastAsia="Times New Roman" w:hAnsi="Times New Roman" w:cs="Times New Roman"/>
          <w:b/>
          <w:bCs/>
          <w:color w:val="000000"/>
          <w:sz w:val="24"/>
          <w:szCs w:val="24"/>
          <w:lang w:eastAsia="ru-RU"/>
        </w:rPr>
        <w:t xml:space="preserve">Российская классификация </w:t>
      </w:r>
      <w:r>
        <w:rPr>
          <w:rFonts w:ascii="Times New Roman" w:eastAsia="Times New Roman" w:hAnsi="Times New Roman" w:cs="Times New Roman"/>
          <w:b/>
          <w:bCs/>
          <w:color w:val="000000"/>
          <w:sz w:val="24"/>
          <w:szCs w:val="24"/>
          <w:lang w:eastAsia="ru-RU"/>
        </w:rPr>
        <w:t>и и</w:t>
      </w:r>
      <w:r w:rsidRPr="00AB64FC">
        <w:rPr>
          <w:rFonts w:ascii="Times New Roman" w:eastAsia="Times New Roman" w:hAnsi="Times New Roman" w:cs="Times New Roman"/>
          <w:b/>
          <w:bCs/>
          <w:color w:val="000000"/>
          <w:sz w:val="24"/>
          <w:szCs w:val="24"/>
          <w:lang w:eastAsia="ru-RU"/>
        </w:rPr>
        <w:t>ндексы грузовых автомобилей</w:t>
      </w:r>
    </w:p>
    <w:tbl>
      <w:tblPr>
        <w:tblW w:w="5000" w:type="pct"/>
        <w:tblCellSpacing w:w="15" w:type="dxa"/>
        <w:tblBorders>
          <w:top w:val="outset" w:sz="12" w:space="0" w:color="auto"/>
          <w:left w:val="outset" w:sz="12" w:space="0" w:color="auto"/>
          <w:bottom w:val="outset" w:sz="12" w:space="0" w:color="auto"/>
          <w:right w:val="outset" w:sz="1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70"/>
        <w:gridCol w:w="1922"/>
        <w:gridCol w:w="1581"/>
        <w:gridCol w:w="1345"/>
        <w:gridCol w:w="1206"/>
        <w:gridCol w:w="1105"/>
        <w:gridCol w:w="1725"/>
      </w:tblGrid>
      <w:tr w:rsidR="00AB64FC" w:rsidRPr="00AB64FC" w:rsidTr="00AB64FC">
        <w:trPr>
          <w:tblCellSpacing w:w="15" w:type="dxa"/>
        </w:trPr>
        <w:tc>
          <w:tcPr>
            <w:tcW w:w="619"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jc w:val="center"/>
              <w:rPr>
                <w:rFonts w:ascii="Times New Roman" w:eastAsia="Times New Roman" w:hAnsi="Times New Roman" w:cs="Times New Roman"/>
                <w:b/>
                <w:bCs/>
                <w:color w:val="000000"/>
                <w:sz w:val="24"/>
                <w:szCs w:val="24"/>
                <w:lang w:eastAsia="ru-RU"/>
              </w:rPr>
            </w:pPr>
            <w:r w:rsidRPr="00AB64FC">
              <w:rPr>
                <w:rFonts w:ascii="Times New Roman" w:eastAsia="Times New Roman" w:hAnsi="Times New Roman" w:cs="Times New Roman"/>
                <w:b/>
                <w:bCs/>
                <w:color w:val="000000"/>
                <w:sz w:val="24"/>
                <w:szCs w:val="24"/>
                <w:lang w:eastAsia="ru-RU"/>
              </w:rPr>
              <w:t>Полная масса, т</w:t>
            </w:r>
          </w:p>
        </w:tc>
        <w:tc>
          <w:tcPr>
            <w:tcW w:w="4336" w:type="pct"/>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360" w:lineRule="atLeast"/>
              <w:jc w:val="center"/>
              <w:rPr>
                <w:rFonts w:ascii="Times New Roman" w:eastAsia="Times New Roman" w:hAnsi="Times New Roman" w:cs="Times New Roman"/>
                <w:b/>
                <w:bCs/>
                <w:color w:val="000000"/>
                <w:sz w:val="24"/>
                <w:szCs w:val="24"/>
                <w:lang w:eastAsia="ru-RU"/>
              </w:rPr>
            </w:pPr>
            <w:r w:rsidRPr="00AB64FC">
              <w:rPr>
                <w:rFonts w:ascii="Times New Roman" w:eastAsia="Times New Roman" w:hAnsi="Times New Roman" w:cs="Times New Roman"/>
                <w:b/>
                <w:bCs/>
                <w:i/>
                <w:iCs/>
                <w:color w:val="000000"/>
                <w:sz w:val="24"/>
                <w:szCs w:val="24"/>
                <w:lang w:eastAsia="ru-RU"/>
              </w:rPr>
              <w:t>Обозначение автомобилей</w:t>
            </w:r>
          </w:p>
        </w:tc>
      </w:tr>
      <w:tr w:rsidR="00AB64FC" w:rsidRPr="00AB64FC" w:rsidTr="00AB64FC">
        <w:trPr>
          <w:tblCellSpacing w:w="15" w:type="dxa"/>
        </w:trPr>
        <w:tc>
          <w:tcPr>
            <w:tcW w:w="619"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rPr>
                <w:rFonts w:ascii="Times New Roman" w:eastAsia="Times New Roman" w:hAnsi="Times New Roman" w:cs="Times New Roman"/>
                <w:b/>
                <w:bCs/>
                <w:color w:val="000000"/>
                <w:sz w:val="24"/>
                <w:szCs w:val="24"/>
                <w:lang w:eastAsia="ru-RU"/>
              </w:rPr>
            </w:pPr>
          </w:p>
        </w:tc>
        <w:tc>
          <w:tcPr>
            <w:tcW w:w="95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jc w:val="center"/>
              <w:rPr>
                <w:rFonts w:ascii="Times New Roman" w:eastAsia="Times New Roman" w:hAnsi="Times New Roman" w:cs="Times New Roman"/>
                <w:b/>
                <w:bCs/>
                <w:color w:val="000000"/>
                <w:sz w:val="24"/>
                <w:szCs w:val="24"/>
                <w:lang w:eastAsia="ru-RU"/>
              </w:rPr>
            </w:pPr>
            <w:r w:rsidRPr="00AB64FC">
              <w:rPr>
                <w:rFonts w:ascii="Times New Roman" w:eastAsia="Times New Roman" w:hAnsi="Times New Roman" w:cs="Times New Roman"/>
                <w:b/>
                <w:bCs/>
                <w:color w:val="000000"/>
                <w:sz w:val="24"/>
                <w:szCs w:val="24"/>
                <w:lang w:eastAsia="ru-RU"/>
              </w:rPr>
              <w:t>С бортовой платформой</w:t>
            </w:r>
          </w:p>
        </w:tc>
        <w:tc>
          <w:tcPr>
            <w:tcW w:w="7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jc w:val="center"/>
              <w:rPr>
                <w:rFonts w:ascii="Times New Roman" w:eastAsia="Times New Roman" w:hAnsi="Times New Roman" w:cs="Times New Roman"/>
                <w:b/>
                <w:bCs/>
                <w:color w:val="000000"/>
                <w:sz w:val="24"/>
                <w:szCs w:val="24"/>
                <w:lang w:eastAsia="ru-RU"/>
              </w:rPr>
            </w:pPr>
            <w:r w:rsidRPr="00AB64FC">
              <w:rPr>
                <w:rFonts w:ascii="Times New Roman" w:eastAsia="Times New Roman" w:hAnsi="Times New Roman" w:cs="Times New Roman"/>
                <w:b/>
                <w:bCs/>
                <w:color w:val="000000"/>
                <w:sz w:val="24"/>
                <w:szCs w:val="24"/>
                <w:lang w:eastAsia="ru-RU"/>
              </w:rPr>
              <w:t>Седельные тягачи</w:t>
            </w:r>
          </w:p>
        </w:tc>
        <w:tc>
          <w:tcPr>
            <w:tcW w:w="64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jc w:val="center"/>
              <w:rPr>
                <w:rFonts w:ascii="Times New Roman" w:eastAsia="Times New Roman" w:hAnsi="Times New Roman" w:cs="Times New Roman"/>
                <w:b/>
                <w:bCs/>
                <w:color w:val="000000"/>
                <w:sz w:val="24"/>
                <w:szCs w:val="24"/>
                <w:lang w:eastAsia="ru-RU"/>
              </w:rPr>
            </w:pPr>
            <w:r w:rsidRPr="00AB64FC">
              <w:rPr>
                <w:rFonts w:ascii="Times New Roman" w:eastAsia="Times New Roman" w:hAnsi="Times New Roman" w:cs="Times New Roman"/>
                <w:b/>
                <w:bCs/>
                <w:color w:val="000000"/>
                <w:sz w:val="24"/>
                <w:szCs w:val="24"/>
                <w:lang w:eastAsia="ru-RU"/>
              </w:rPr>
              <w:t>Самосвалы</w:t>
            </w:r>
          </w:p>
        </w:tc>
        <w:tc>
          <w:tcPr>
            <w:tcW w:w="57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jc w:val="center"/>
              <w:rPr>
                <w:rFonts w:ascii="Times New Roman" w:eastAsia="Times New Roman" w:hAnsi="Times New Roman" w:cs="Times New Roman"/>
                <w:b/>
                <w:bCs/>
                <w:color w:val="000000"/>
                <w:sz w:val="24"/>
                <w:szCs w:val="24"/>
                <w:lang w:eastAsia="ru-RU"/>
              </w:rPr>
            </w:pPr>
            <w:r w:rsidRPr="00AB64FC">
              <w:rPr>
                <w:rFonts w:ascii="Times New Roman" w:eastAsia="Times New Roman" w:hAnsi="Times New Roman" w:cs="Times New Roman"/>
                <w:b/>
                <w:bCs/>
                <w:color w:val="000000"/>
                <w:sz w:val="24"/>
                <w:szCs w:val="24"/>
                <w:lang w:eastAsia="ru-RU"/>
              </w:rPr>
              <w:t>Цистерны</w:t>
            </w:r>
          </w:p>
        </w:tc>
        <w:tc>
          <w:tcPr>
            <w:tcW w:w="52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jc w:val="center"/>
              <w:rPr>
                <w:rFonts w:ascii="Times New Roman" w:eastAsia="Times New Roman" w:hAnsi="Times New Roman" w:cs="Times New Roman"/>
                <w:b/>
                <w:bCs/>
                <w:color w:val="000000"/>
                <w:sz w:val="24"/>
                <w:szCs w:val="24"/>
                <w:lang w:eastAsia="ru-RU"/>
              </w:rPr>
            </w:pPr>
            <w:r w:rsidRPr="00AB64FC">
              <w:rPr>
                <w:rFonts w:ascii="Times New Roman" w:eastAsia="Times New Roman" w:hAnsi="Times New Roman" w:cs="Times New Roman"/>
                <w:b/>
                <w:bCs/>
                <w:color w:val="000000"/>
                <w:sz w:val="24"/>
                <w:szCs w:val="24"/>
                <w:lang w:eastAsia="ru-RU"/>
              </w:rPr>
              <w:t>Фургоны</w:t>
            </w:r>
          </w:p>
        </w:tc>
        <w:tc>
          <w:tcPr>
            <w:tcW w:w="77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jc w:val="center"/>
              <w:rPr>
                <w:rFonts w:ascii="Times New Roman" w:eastAsia="Times New Roman" w:hAnsi="Times New Roman" w:cs="Times New Roman"/>
                <w:b/>
                <w:bCs/>
                <w:color w:val="000000"/>
                <w:sz w:val="24"/>
                <w:szCs w:val="24"/>
                <w:lang w:eastAsia="ru-RU"/>
              </w:rPr>
            </w:pPr>
            <w:r w:rsidRPr="00AB64FC">
              <w:rPr>
                <w:rFonts w:ascii="Times New Roman" w:eastAsia="Times New Roman" w:hAnsi="Times New Roman" w:cs="Times New Roman"/>
                <w:b/>
                <w:bCs/>
                <w:color w:val="000000"/>
                <w:sz w:val="24"/>
                <w:szCs w:val="24"/>
                <w:lang w:eastAsia="ru-RU"/>
              </w:rPr>
              <w:t>Специальные</w:t>
            </w:r>
          </w:p>
        </w:tc>
      </w:tr>
      <w:tr w:rsidR="00AB64FC" w:rsidRPr="00AB64FC" w:rsidTr="00AB64FC">
        <w:trPr>
          <w:tblCellSpacing w:w="15" w:type="dxa"/>
        </w:trPr>
        <w:tc>
          <w:tcPr>
            <w:tcW w:w="61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до 1,2</w:t>
            </w:r>
          </w:p>
        </w:tc>
        <w:tc>
          <w:tcPr>
            <w:tcW w:w="95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13хх</w:t>
            </w:r>
          </w:p>
        </w:tc>
        <w:tc>
          <w:tcPr>
            <w:tcW w:w="7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14хх</w:t>
            </w:r>
          </w:p>
        </w:tc>
        <w:tc>
          <w:tcPr>
            <w:tcW w:w="64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15хх</w:t>
            </w:r>
          </w:p>
        </w:tc>
        <w:tc>
          <w:tcPr>
            <w:tcW w:w="57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16хх</w:t>
            </w:r>
          </w:p>
        </w:tc>
        <w:tc>
          <w:tcPr>
            <w:tcW w:w="52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17хх</w:t>
            </w:r>
          </w:p>
        </w:tc>
        <w:tc>
          <w:tcPr>
            <w:tcW w:w="77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19хх</w:t>
            </w:r>
          </w:p>
        </w:tc>
      </w:tr>
      <w:tr w:rsidR="00AB64FC" w:rsidRPr="00AB64FC" w:rsidTr="00AB64FC">
        <w:trPr>
          <w:tblCellSpacing w:w="15" w:type="dxa"/>
        </w:trPr>
        <w:tc>
          <w:tcPr>
            <w:tcW w:w="61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1,2–2,0</w:t>
            </w:r>
          </w:p>
        </w:tc>
        <w:tc>
          <w:tcPr>
            <w:tcW w:w="95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23хх</w:t>
            </w:r>
          </w:p>
        </w:tc>
        <w:tc>
          <w:tcPr>
            <w:tcW w:w="7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24хх</w:t>
            </w:r>
          </w:p>
        </w:tc>
        <w:tc>
          <w:tcPr>
            <w:tcW w:w="64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25хх</w:t>
            </w:r>
          </w:p>
        </w:tc>
        <w:tc>
          <w:tcPr>
            <w:tcW w:w="57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26хх</w:t>
            </w:r>
          </w:p>
        </w:tc>
        <w:tc>
          <w:tcPr>
            <w:tcW w:w="52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27хх</w:t>
            </w:r>
          </w:p>
        </w:tc>
        <w:tc>
          <w:tcPr>
            <w:tcW w:w="77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29хх</w:t>
            </w:r>
          </w:p>
        </w:tc>
      </w:tr>
      <w:tr w:rsidR="00AB64FC" w:rsidRPr="00AB64FC" w:rsidTr="00AB64FC">
        <w:trPr>
          <w:tblCellSpacing w:w="15" w:type="dxa"/>
        </w:trPr>
        <w:tc>
          <w:tcPr>
            <w:tcW w:w="61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2,0–8,0</w:t>
            </w:r>
          </w:p>
        </w:tc>
        <w:tc>
          <w:tcPr>
            <w:tcW w:w="95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33хх</w:t>
            </w:r>
          </w:p>
        </w:tc>
        <w:tc>
          <w:tcPr>
            <w:tcW w:w="7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34хх</w:t>
            </w:r>
          </w:p>
        </w:tc>
        <w:tc>
          <w:tcPr>
            <w:tcW w:w="64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35хх</w:t>
            </w:r>
          </w:p>
        </w:tc>
        <w:tc>
          <w:tcPr>
            <w:tcW w:w="57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36хх</w:t>
            </w:r>
          </w:p>
        </w:tc>
        <w:tc>
          <w:tcPr>
            <w:tcW w:w="52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37хх</w:t>
            </w:r>
          </w:p>
        </w:tc>
        <w:tc>
          <w:tcPr>
            <w:tcW w:w="77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39хх</w:t>
            </w:r>
          </w:p>
        </w:tc>
      </w:tr>
      <w:tr w:rsidR="00AB64FC" w:rsidRPr="00AB64FC" w:rsidTr="00AB64FC">
        <w:trPr>
          <w:tblCellSpacing w:w="15" w:type="dxa"/>
        </w:trPr>
        <w:tc>
          <w:tcPr>
            <w:tcW w:w="61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8,0–14</w:t>
            </w:r>
          </w:p>
        </w:tc>
        <w:tc>
          <w:tcPr>
            <w:tcW w:w="95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43хх</w:t>
            </w:r>
          </w:p>
        </w:tc>
        <w:tc>
          <w:tcPr>
            <w:tcW w:w="7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44хх</w:t>
            </w:r>
          </w:p>
        </w:tc>
        <w:tc>
          <w:tcPr>
            <w:tcW w:w="64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45хх</w:t>
            </w:r>
          </w:p>
        </w:tc>
        <w:tc>
          <w:tcPr>
            <w:tcW w:w="57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46хх</w:t>
            </w:r>
          </w:p>
        </w:tc>
        <w:tc>
          <w:tcPr>
            <w:tcW w:w="52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47хх</w:t>
            </w:r>
          </w:p>
        </w:tc>
        <w:tc>
          <w:tcPr>
            <w:tcW w:w="77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49хх</w:t>
            </w:r>
          </w:p>
        </w:tc>
      </w:tr>
      <w:tr w:rsidR="00AB64FC" w:rsidRPr="00AB64FC" w:rsidTr="00AB64FC">
        <w:trPr>
          <w:tblCellSpacing w:w="15" w:type="dxa"/>
        </w:trPr>
        <w:tc>
          <w:tcPr>
            <w:tcW w:w="61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14,0–20,0</w:t>
            </w:r>
          </w:p>
        </w:tc>
        <w:tc>
          <w:tcPr>
            <w:tcW w:w="95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53хх</w:t>
            </w:r>
          </w:p>
        </w:tc>
        <w:tc>
          <w:tcPr>
            <w:tcW w:w="7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54хx</w:t>
            </w:r>
          </w:p>
        </w:tc>
        <w:tc>
          <w:tcPr>
            <w:tcW w:w="64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55хх</w:t>
            </w:r>
          </w:p>
        </w:tc>
        <w:tc>
          <w:tcPr>
            <w:tcW w:w="57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56хх</w:t>
            </w:r>
          </w:p>
        </w:tc>
        <w:tc>
          <w:tcPr>
            <w:tcW w:w="52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57хх</w:t>
            </w:r>
          </w:p>
        </w:tc>
        <w:tc>
          <w:tcPr>
            <w:tcW w:w="77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59хх</w:t>
            </w:r>
          </w:p>
        </w:tc>
      </w:tr>
      <w:tr w:rsidR="00AB64FC" w:rsidRPr="00AB64FC" w:rsidTr="00AB64FC">
        <w:trPr>
          <w:tblCellSpacing w:w="15" w:type="dxa"/>
        </w:trPr>
        <w:tc>
          <w:tcPr>
            <w:tcW w:w="61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20,0–40,0</w:t>
            </w:r>
          </w:p>
        </w:tc>
        <w:tc>
          <w:tcPr>
            <w:tcW w:w="95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63хх</w:t>
            </w:r>
          </w:p>
        </w:tc>
        <w:tc>
          <w:tcPr>
            <w:tcW w:w="7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64хх</w:t>
            </w:r>
          </w:p>
        </w:tc>
        <w:tc>
          <w:tcPr>
            <w:tcW w:w="64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65хх</w:t>
            </w:r>
          </w:p>
        </w:tc>
        <w:tc>
          <w:tcPr>
            <w:tcW w:w="57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66хх</w:t>
            </w:r>
          </w:p>
        </w:tc>
        <w:tc>
          <w:tcPr>
            <w:tcW w:w="52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67хх</w:t>
            </w:r>
          </w:p>
        </w:tc>
        <w:tc>
          <w:tcPr>
            <w:tcW w:w="77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69хх</w:t>
            </w:r>
          </w:p>
        </w:tc>
      </w:tr>
      <w:tr w:rsidR="00AB64FC" w:rsidRPr="00AB64FC" w:rsidTr="00AB64FC">
        <w:trPr>
          <w:tblCellSpacing w:w="15" w:type="dxa"/>
        </w:trPr>
        <w:tc>
          <w:tcPr>
            <w:tcW w:w="61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свыше 40</w:t>
            </w:r>
          </w:p>
        </w:tc>
        <w:tc>
          <w:tcPr>
            <w:tcW w:w="95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73хх</w:t>
            </w:r>
          </w:p>
        </w:tc>
        <w:tc>
          <w:tcPr>
            <w:tcW w:w="78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74хх</w:t>
            </w:r>
          </w:p>
        </w:tc>
        <w:tc>
          <w:tcPr>
            <w:tcW w:w="64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75хх</w:t>
            </w:r>
          </w:p>
        </w:tc>
        <w:tc>
          <w:tcPr>
            <w:tcW w:w="57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76хх</w:t>
            </w:r>
          </w:p>
        </w:tc>
        <w:tc>
          <w:tcPr>
            <w:tcW w:w="52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77хх</w:t>
            </w:r>
          </w:p>
        </w:tc>
        <w:tc>
          <w:tcPr>
            <w:tcW w:w="77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B64FC" w:rsidRPr="00AB64FC" w:rsidRDefault="00AB64FC" w:rsidP="00D05182">
            <w:pPr>
              <w:widowControl w:val="0"/>
              <w:spacing w:after="0" w:line="240" w:lineRule="auto"/>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79хх</w:t>
            </w:r>
          </w:p>
        </w:tc>
      </w:tr>
    </w:tbl>
    <w:p w:rsidR="00AB64FC" w:rsidRDefault="00AB64FC" w:rsidP="00D05182">
      <w:pPr>
        <w:widowControl w:val="0"/>
        <w:spacing w:after="0"/>
        <w:ind w:firstLine="567"/>
        <w:jc w:val="both"/>
        <w:rPr>
          <w:rFonts w:ascii="Times New Roman" w:eastAsia="Times New Roman" w:hAnsi="Times New Roman" w:cs="Times New Roman"/>
          <w:sz w:val="24"/>
          <w:szCs w:val="24"/>
          <w:lang w:eastAsia="ru-RU"/>
        </w:rPr>
      </w:pPr>
    </w:p>
    <w:p w:rsidR="005E14E8" w:rsidRDefault="009A5BAC" w:rsidP="00D05182">
      <w:pPr>
        <w:widowControl w:val="0"/>
        <w:tabs>
          <w:tab w:val="left" w:pos="3740"/>
        </w:tabs>
        <w:spacing w:after="0"/>
        <w:ind w:firstLine="567"/>
        <w:jc w:val="center"/>
        <w:rPr>
          <w:rFonts w:ascii="Times New Roman" w:eastAsia="Times New Roman" w:hAnsi="Times New Roman" w:cs="Times New Roman"/>
          <w:b/>
          <w:sz w:val="24"/>
          <w:szCs w:val="24"/>
          <w:lang w:eastAsia="ru-RU"/>
        </w:rPr>
      </w:pPr>
      <w:r w:rsidRPr="009A5BAC">
        <w:rPr>
          <w:rFonts w:ascii="Times New Roman" w:eastAsia="Times New Roman" w:hAnsi="Times New Roman" w:cs="Times New Roman"/>
          <w:b/>
          <w:sz w:val="24"/>
          <w:szCs w:val="24"/>
          <w:lang w:eastAsia="ru-RU"/>
        </w:rPr>
        <w:t>Основные компоновки транспортных средств</w:t>
      </w:r>
    </w:p>
    <w:p w:rsidR="009A5BAC" w:rsidRPr="009A5BAC" w:rsidRDefault="009A5BAC" w:rsidP="00D05182">
      <w:pPr>
        <w:widowControl w:val="0"/>
        <w:tabs>
          <w:tab w:val="left" w:pos="3740"/>
        </w:tabs>
        <w:spacing w:after="0"/>
        <w:ind w:firstLine="567"/>
        <w:jc w:val="center"/>
        <w:rPr>
          <w:rFonts w:ascii="Times New Roman" w:eastAsia="Times New Roman" w:hAnsi="Times New Roman" w:cs="Times New Roman"/>
          <w:b/>
          <w:sz w:val="24"/>
          <w:szCs w:val="24"/>
          <w:lang w:eastAsia="ru-RU"/>
        </w:rPr>
      </w:pPr>
    </w:p>
    <w:p w:rsidR="00582B79" w:rsidRDefault="00582B79" w:rsidP="00D05182">
      <w:pPr>
        <w:widowControl w:val="0"/>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оценке</w:t>
      </w:r>
      <w:r w:rsidR="00BB7D52" w:rsidRPr="00BB7D52">
        <w:rPr>
          <w:rFonts w:ascii="Times New Roman" w:eastAsia="Times New Roman" w:hAnsi="Times New Roman" w:cs="Times New Roman"/>
          <w:sz w:val="24"/>
          <w:szCs w:val="24"/>
          <w:lang w:eastAsia="ru-RU"/>
        </w:rPr>
        <w:t xml:space="preserve"> влияния конструкции транспортного средства на его свойства важное значение имеет компоновка автомобиля — взаимное расположение основных систем автомобиля (двигателя, трансмиссии, движителя, систем управления, несущей системы, кузова).</w:t>
      </w:r>
      <w:r w:rsidR="005E14E8">
        <w:rPr>
          <w:rFonts w:ascii="Times New Roman" w:eastAsia="Times New Roman" w:hAnsi="Times New Roman" w:cs="Times New Roman"/>
          <w:sz w:val="24"/>
          <w:szCs w:val="24"/>
          <w:lang w:eastAsia="ru-RU"/>
        </w:rPr>
        <w:t xml:space="preserve"> </w:t>
      </w:r>
      <w:r w:rsidR="00BB7D52" w:rsidRPr="00BB7D52">
        <w:rPr>
          <w:rFonts w:ascii="Times New Roman" w:eastAsia="Times New Roman" w:hAnsi="Times New Roman" w:cs="Times New Roman"/>
          <w:sz w:val="24"/>
          <w:szCs w:val="24"/>
          <w:lang w:eastAsia="ru-RU"/>
        </w:rPr>
        <w:t>Для легковых автомобилей в большинстве случаев применяется кузов, выполняющий функции несущей системы (несущий кузов), что уменьшает массу и обеспечивает достаточную свободу для расположения прочих систем автомобиля.</w:t>
      </w:r>
      <w:r>
        <w:rPr>
          <w:rFonts w:ascii="Times New Roman" w:eastAsia="Times New Roman" w:hAnsi="Times New Roman" w:cs="Times New Roman"/>
          <w:sz w:val="24"/>
          <w:szCs w:val="24"/>
          <w:lang w:eastAsia="ru-RU"/>
        </w:rPr>
        <w:t xml:space="preserve"> </w:t>
      </w:r>
    </w:p>
    <w:p w:rsidR="00582B79" w:rsidRPr="00582B79" w:rsidRDefault="00582B79" w:rsidP="00D05182">
      <w:pPr>
        <w:widowControl w:val="0"/>
        <w:pBdr>
          <w:bottom w:val="single" w:sz="4" w:space="0" w:color="AAAAAA"/>
        </w:pBdr>
        <w:spacing w:after="0" w:line="288" w:lineRule="atLeast"/>
        <w:outlineLvl w:val="0"/>
        <w:rPr>
          <w:rFonts w:ascii="Times New Roman" w:eastAsia="Times New Roman" w:hAnsi="Times New Roman" w:cs="Times New Roman"/>
          <w:i/>
          <w:color w:val="000000"/>
          <w:kern w:val="36"/>
          <w:sz w:val="24"/>
          <w:szCs w:val="24"/>
          <w:lang w:eastAsia="ru-RU"/>
        </w:rPr>
      </w:pPr>
      <w:r w:rsidRPr="00582B79">
        <w:rPr>
          <w:rFonts w:ascii="Times New Roman" w:eastAsia="Times New Roman" w:hAnsi="Times New Roman" w:cs="Times New Roman"/>
          <w:i/>
          <w:color w:val="000000"/>
          <w:kern w:val="36"/>
          <w:sz w:val="24"/>
          <w:szCs w:val="24"/>
          <w:lang w:eastAsia="ru-RU"/>
        </w:rPr>
        <w:t>Компоновки легковых автомобилей</w:t>
      </w:r>
    </w:p>
    <w:p w:rsidR="00582B79" w:rsidRDefault="00582B79" w:rsidP="00D05182">
      <w:pPr>
        <w:widowControl w:val="0"/>
        <w:spacing w:after="0"/>
        <w:jc w:val="center"/>
        <w:rPr>
          <w:rFonts w:ascii="Times New Roman" w:eastAsia="Times New Roman" w:hAnsi="Times New Roman" w:cs="Times New Roman"/>
          <w:color w:val="000000"/>
          <w:sz w:val="24"/>
          <w:szCs w:val="24"/>
          <w:lang w:eastAsia="ru-RU"/>
        </w:rPr>
      </w:pPr>
      <w:r w:rsidRPr="009A5BAC">
        <w:rPr>
          <w:rFonts w:ascii="Times New Roman" w:eastAsia="Times New Roman" w:hAnsi="Times New Roman" w:cs="Times New Roman"/>
          <w:noProof/>
          <w:color w:val="0000FF"/>
          <w:sz w:val="24"/>
          <w:szCs w:val="24"/>
          <w:lang w:eastAsia="ru-RU"/>
        </w:rPr>
        <w:drawing>
          <wp:inline distT="0" distB="0" distL="0" distR="0">
            <wp:extent cx="4596384" cy="3175041"/>
            <wp:effectExtent l="0" t="0" r="0" b="0"/>
            <wp:docPr id="14" name="Рисунок 14" descr="Устройство 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descr="Устройство 17.jpg"/>
                    <pic:cNvPicPr>
                      <a:picLocks noChangeAspect="1" noChangeArrowheads="1"/>
                    </pic:cNvPicPr>
                  </pic:nvPicPr>
                  <pic:blipFill>
                    <a:blip r:embed="rId12" cstate="print"/>
                    <a:srcRect/>
                    <a:stretch>
                      <a:fillRect/>
                    </a:stretch>
                  </pic:blipFill>
                  <pic:spPr bwMode="auto">
                    <a:xfrm>
                      <a:off x="0" y="0"/>
                      <a:ext cx="4596384" cy="3175041"/>
                    </a:xfrm>
                    <a:prstGeom prst="rect">
                      <a:avLst/>
                    </a:prstGeom>
                    <a:noFill/>
                    <a:ln w="9525">
                      <a:noFill/>
                      <a:miter lim="800000"/>
                      <a:headEnd/>
                      <a:tailEnd/>
                    </a:ln>
                  </pic:spPr>
                </pic:pic>
              </a:graphicData>
            </a:graphic>
          </wp:inline>
        </w:drawing>
      </w:r>
    </w:p>
    <w:p w:rsidR="00303E42" w:rsidRDefault="00303E42" w:rsidP="00D05182">
      <w:pPr>
        <w:widowControl w:val="0"/>
        <w:spacing w:after="0"/>
        <w:jc w:val="center"/>
        <w:rPr>
          <w:rFonts w:ascii="Times New Roman" w:eastAsia="Times New Roman" w:hAnsi="Times New Roman" w:cs="Times New Roman"/>
          <w:b/>
          <w:color w:val="000000"/>
          <w:sz w:val="24"/>
          <w:szCs w:val="24"/>
          <w:lang w:eastAsia="ru-RU"/>
        </w:rPr>
      </w:pPr>
      <w:r w:rsidRPr="00303E42">
        <w:rPr>
          <w:rFonts w:ascii="Times New Roman" w:eastAsia="Times New Roman" w:hAnsi="Times New Roman" w:cs="Times New Roman"/>
          <w:b/>
          <w:color w:val="000000"/>
          <w:sz w:val="24"/>
          <w:szCs w:val="24"/>
          <w:lang w:eastAsia="ru-RU"/>
        </w:rPr>
        <w:t>Рис. 2</w:t>
      </w:r>
    </w:p>
    <w:p w:rsidR="009A5BAC" w:rsidRPr="009A5BAC" w:rsidRDefault="00D05182" w:rsidP="00D05182">
      <w:pPr>
        <w:widowControl w:val="0"/>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582B79" w:rsidRPr="00582B79">
        <w:rPr>
          <w:rFonts w:ascii="Times New Roman" w:eastAsia="Times New Roman" w:hAnsi="Times New Roman" w:cs="Times New Roman"/>
          <w:b/>
          <w:bCs/>
          <w:color w:val="000000"/>
          <w:sz w:val="24"/>
          <w:szCs w:val="24"/>
          <w:lang w:eastAsia="ru-RU"/>
        </w:rPr>
        <w:t>классическая</w:t>
      </w:r>
      <w:r w:rsidR="00582B79" w:rsidRPr="00582B79">
        <w:rPr>
          <w:rFonts w:ascii="Times New Roman" w:eastAsia="Times New Roman" w:hAnsi="Times New Roman" w:cs="Times New Roman"/>
          <w:color w:val="000000"/>
          <w:sz w:val="24"/>
          <w:szCs w:val="24"/>
          <w:lang w:eastAsia="ru-RU"/>
        </w:rPr>
        <w:t> (а) — двигатель продольно расположен спереди, ведущие колеса задние, трансмиссия занимает пространство под полом кузова между двигателем и задней осью (компоновка позволяет использовать в качестве несущей системы раму);</w:t>
      </w:r>
    </w:p>
    <w:p w:rsidR="009A5BAC" w:rsidRDefault="00D05182" w:rsidP="00D05182">
      <w:pPr>
        <w:widowControl w:val="0"/>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82B79" w:rsidRPr="00582B79">
        <w:rPr>
          <w:rFonts w:ascii="Times New Roman" w:eastAsia="Times New Roman" w:hAnsi="Times New Roman" w:cs="Times New Roman"/>
          <w:b/>
          <w:bCs/>
          <w:color w:val="000000"/>
          <w:sz w:val="24"/>
          <w:szCs w:val="24"/>
          <w:lang w:eastAsia="ru-RU"/>
        </w:rPr>
        <w:t>переднеприводная</w:t>
      </w:r>
      <w:r w:rsidR="00582B79" w:rsidRPr="00582B79">
        <w:rPr>
          <w:rFonts w:ascii="Times New Roman" w:eastAsia="Times New Roman" w:hAnsi="Times New Roman" w:cs="Times New Roman"/>
          <w:color w:val="000000"/>
          <w:sz w:val="24"/>
          <w:szCs w:val="24"/>
          <w:lang w:eastAsia="ru-RU"/>
        </w:rPr>
        <w:t> (б) — двигатель размещен спереди продольно или поперечно, ведущие колеса передние, трансмиссия объединена с двигателем;</w:t>
      </w:r>
    </w:p>
    <w:p w:rsidR="00D05182" w:rsidRPr="00D05182" w:rsidRDefault="00D05182" w:rsidP="00D05182">
      <w:pPr>
        <w:widowControl w:val="0"/>
        <w:spacing w:after="0"/>
        <w:rPr>
          <w:rFonts w:ascii="Times New Roman" w:eastAsia="Times New Roman" w:hAnsi="Times New Roman" w:cs="Times New Roman"/>
          <w:b/>
          <w:bCs/>
          <w:color w:val="000000"/>
          <w:sz w:val="24"/>
          <w:szCs w:val="24"/>
          <w:lang w:eastAsia="ru-RU"/>
        </w:rPr>
      </w:pPr>
      <w:r w:rsidRPr="00D05182">
        <w:rPr>
          <w:rFonts w:ascii="Times New Roman" w:eastAsia="Times New Roman" w:hAnsi="Times New Roman" w:cs="Times New Roman"/>
          <w:b/>
          <w:bCs/>
          <w:color w:val="000000"/>
          <w:sz w:val="24"/>
          <w:szCs w:val="24"/>
          <w:lang w:eastAsia="ru-RU"/>
        </w:rPr>
        <w:t>- полноприводная</w:t>
      </w:r>
      <w:r>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переднемоторная</w:t>
      </w:r>
      <w:proofErr w:type="spellEnd"/>
      <w:r>
        <w:rPr>
          <w:rFonts w:ascii="Times New Roman" w:eastAsia="Times New Roman" w:hAnsi="Times New Roman" w:cs="Times New Roman"/>
          <w:b/>
          <w:bCs/>
          <w:color w:val="000000"/>
          <w:sz w:val="24"/>
          <w:szCs w:val="24"/>
          <w:lang w:eastAsia="ru-RU"/>
        </w:rPr>
        <w:t xml:space="preserve"> </w:t>
      </w:r>
      <w:r w:rsidRPr="00D05182">
        <w:rPr>
          <w:rFonts w:ascii="Times New Roman" w:eastAsia="Times New Roman" w:hAnsi="Times New Roman" w:cs="Times New Roman"/>
          <w:color w:val="000000"/>
          <w:sz w:val="24"/>
          <w:szCs w:val="24"/>
          <w:lang w:eastAsia="ru-RU"/>
        </w:rPr>
        <w:t>(г)</w:t>
      </w:r>
      <w:r>
        <w:rPr>
          <w:rFonts w:ascii="Times New Roman" w:eastAsia="Times New Roman" w:hAnsi="Times New Roman" w:cs="Times New Roman"/>
          <w:b/>
          <w:bCs/>
          <w:color w:val="000000"/>
          <w:sz w:val="24"/>
          <w:szCs w:val="24"/>
          <w:lang w:eastAsia="ru-RU"/>
        </w:rPr>
        <w:t xml:space="preserve"> - </w:t>
      </w:r>
      <w:r w:rsidRPr="00582B79">
        <w:rPr>
          <w:rFonts w:ascii="Times New Roman" w:eastAsia="Times New Roman" w:hAnsi="Times New Roman" w:cs="Times New Roman"/>
          <w:color w:val="000000"/>
          <w:sz w:val="24"/>
          <w:szCs w:val="24"/>
          <w:lang w:eastAsia="ru-RU"/>
        </w:rPr>
        <w:t>двигатель размещен спереди</w:t>
      </w:r>
      <w:r>
        <w:rPr>
          <w:rFonts w:ascii="Times New Roman" w:eastAsia="Times New Roman" w:hAnsi="Times New Roman" w:cs="Times New Roman"/>
          <w:color w:val="000000"/>
          <w:sz w:val="24"/>
          <w:szCs w:val="24"/>
          <w:lang w:eastAsia="ru-RU"/>
        </w:rPr>
        <w:t xml:space="preserve">, </w:t>
      </w:r>
      <w:r w:rsidRPr="00582B79">
        <w:rPr>
          <w:rFonts w:ascii="Times New Roman" w:eastAsia="Times New Roman" w:hAnsi="Times New Roman" w:cs="Times New Roman"/>
          <w:color w:val="000000"/>
          <w:sz w:val="24"/>
          <w:szCs w:val="24"/>
          <w:lang w:eastAsia="ru-RU"/>
        </w:rPr>
        <w:t>ведущие колеса передние</w:t>
      </w:r>
      <w:r>
        <w:rPr>
          <w:rFonts w:ascii="Times New Roman" w:eastAsia="Times New Roman" w:hAnsi="Times New Roman" w:cs="Times New Roman"/>
          <w:color w:val="000000"/>
          <w:sz w:val="24"/>
          <w:szCs w:val="24"/>
          <w:lang w:eastAsia="ru-RU"/>
        </w:rPr>
        <w:t xml:space="preserve"> и задние;</w:t>
      </w:r>
    </w:p>
    <w:p w:rsidR="009A5BAC" w:rsidRPr="009A5BAC" w:rsidRDefault="00D05182" w:rsidP="00D05182">
      <w:pPr>
        <w:widowControl w:val="0"/>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82B79" w:rsidRPr="00582B79">
        <w:rPr>
          <w:rFonts w:ascii="Times New Roman" w:eastAsia="Times New Roman" w:hAnsi="Times New Roman" w:cs="Times New Roman"/>
          <w:b/>
          <w:bCs/>
          <w:color w:val="000000"/>
          <w:sz w:val="24"/>
          <w:szCs w:val="24"/>
          <w:lang w:eastAsia="ru-RU"/>
        </w:rPr>
        <w:t>заднемоторная</w:t>
      </w:r>
      <w:r w:rsidR="00582B79" w:rsidRPr="00582B79">
        <w:rPr>
          <w:rFonts w:ascii="Times New Roman" w:eastAsia="Times New Roman" w:hAnsi="Times New Roman" w:cs="Times New Roman"/>
          <w:color w:val="000000"/>
          <w:sz w:val="24"/>
          <w:szCs w:val="24"/>
          <w:lang w:eastAsia="ru-RU"/>
        </w:rPr>
        <w:t> (в) — двигатель расположен сзади, ведущие колеса задние, трансмиссия объединена с двигателем;</w:t>
      </w:r>
    </w:p>
    <w:p w:rsidR="009A5BAC" w:rsidRPr="009A5BAC" w:rsidRDefault="00D05182" w:rsidP="00D05182">
      <w:pPr>
        <w:widowControl w:val="0"/>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spellStart"/>
      <w:r w:rsidR="00582B79" w:rsidRPr="00582B79">
        <w:rPr>
          <w:rFonts w:ascii="Times New Roman" w:eastAsia="Times New Roman" w:hAnsi="Times New Roman" w:cs="Times New Roman"/>
          <w:b/>
          <w:bCs/>
          <w:color w:val="000000"/>
          <w:sz w:val="24"/>
          <w:szCs w:val="24"/>
          <w:lang w:eastAsia="ru-RU"/>
        </w:rPr>
        <w:t>среднемоторная</w:t>
      </w:r>
      <w:proofErr w:type="spellEnd"/>
      <w:r w:rsidR="00582B79" w:rsidRPr="00582B79">
        <w:rPr>
          <w:rFonts w:ascii="Times New Roman" w:eastAsia="Times New Roman" w:hAnsi="Times New Roman" w:cs="Times New Roman"/>
          <w:color w:val="000000"/>
          <w:sz w:val="24"/>
          <w:szCs w:val="24"/>
          <w:lang w:eastAsia="ru-RU"/>
        </w:rPr>
        <w:t> (д) — двигатель расположен между передней и задней осями, ведущие колеса задние, трансмиссия объединена с двигателем.</w:t>
      </w:r>
    </w:p>
    <w:p w:rsidR="00582B79" w:rsidRDefault="00582B79" w:rsidP="00D05182">
      <w:pPr>
        <w:widowControl w:val="0"/>
        <w:spacing w:after="0"/>
        <w:ind w:firstLine="567"/>
        <w:jc w:val="both"/>
        <w:rPr>
          <w:rFonts w:ascii="Times New Roman" w:eastAsia="Times New Roman" w:hAnsi="Times New Roman" w:cs="Times New Roman"/>
          <w:sz w:val="24"/>
          <w:szCs w:val="24"/>
          <w:lang w:eastAsia="ru-RU"/>
        </w:rPr>
      </w:pPr>
    </w:p>
    <w:p w:rsidR="009A5BAC" w:rsidRPr="009A5BAC" w:rsidRDefault="009A5BAC" w:rsidP="00D05182">
      <w:pPr>
        <w:widowControl w:val="0"/>
        <w:pBdr>
          <w:bottom w:val="single" w:sz="4" w:space="0" w:color="AAAAAA"/>
        </w:pBdr>
        <w:spacing w:after="0"/>
        <w:outlineLvl w:val="0"/>
        <w:rPr>
          <w:rFonts w:ascii="Times New Roman" w:eastAsia="Times New Roman" w:hAnsi="Times New Roman" w:cs="Times New Roman"/>
          <w:i/>
          <w:color w:val="000000"/>
          <w:kern w:val="36"/>
          <w:sz w:val="24"/>
          <w:szCs w:val="24"/>
          <w:lang w:eastAsia="ru-RU"/>
        </w:rPr>
      </w:pPr>
      <w:r w:rsidRPr="009A5BAC">
        <w:rPr>
          <w:rFonts w:ascii="Times New Roman" w:eastAsia="Times New Roman" w:hAnsi="Times New Roman" w:cs="Times New Roman"/>
          <w:i/>
          <w:color w:val="000000"/>
          <w:kern w:val="36"/>
          <w:sz w:val="24"/>
          <w:szCs w:val="24"/>
          <w:lang w:eastAsia="ru-RU"/>
        </w:rPr>
        <w:t>Компоновки автобусов</w:t>
      </w:r>
    </w:p>
    <w:p w:rsidR="009A5BAC" w:rsidRDefault="009A5BAC" w:rsidP="00D05182">
      <w:pPr>
        <w:widowControl w:val="0"/>
        <w:spacing w:after="0"/>
        <w:ind w:firstLine="567"/>
        <w:rPr>
          <w:rFonts w:ascii="Arial" w:eastAsia="Times New Roman" w:hAnsi="Arial" w:cs="Arial"/>
          <w:b/>
          <w:bCs/>
          <w:color w:val="000000"/>
          <w:sz w:val="19"/>
          <w:szCs w:val="19"/>
          <w:lang w:eastAsia="ru-RU"/>
        </w:rPr>
      </w:pPr>
      <w:r w:rsidRPr="009A5BAC">
        <w:rPr>
          <w:rFonts w:ascii="Times New Roman" w:eastAsia="Times New Roman" w:hAnsi="Times New Roman" w:cs="Times New Roman"/>
          <w:b/>
          <w:bCs/>
          <w:color w:val="000000"/>
          <w:sz w:val="24"/>
          <w:szCs w:val="24"/>
          <w:lang w:eastAsia="ru-RU"/>
        </w:rPr>
        <w:t>Городской автобус</w:t>
      </w:r>
      <w:r>
        <w:rPr>
          <w:rFonts w:ascii="Times New Roman" w:eastAsia="Times New Roman" w:hAnsi="Times New Roman" w:cs="Times New Roman"/>
          <w:b/>
          <w:bCs/>
          <w:color w:val="000000"/>
          <w:sz w:val="24"/>
          <w:szCs w:val="24"/>
          <w:lang w:eastAsia="ru-RU"/>
        </w:rPr>
        <w:t xml:space="preserve">. </w:t>
      </w:r>
      <w:r w:rsidRPr="009A5BAC">
        <w:rPr>
          <w:rFonts w:ascii="Times New Roman" w:eastAsia="Times New Roman" w:hAnsi="Times New Roman" w:cs="Times New Roman"/>
          <w:color w:val="000000"/>
          <w:sz w:val="24"/>
          <w:szCs w:val="24"/>
          <w:lang w:eastAsia="ru-RU"/>
        </w:rPr>
        <w:t>Компоновка автобуса во многом зависит от его назначения. Так, для городских автобусов важен низкий уровень пола в салоне, широкие двери, позволяющие ускорить процесс посадки-высадки пассажиров на остановках. Городской автобус рассчитан на перевозку как сидящих, так и стоящих пассажиров, поэтому он должен иметь удобные площадки у входных дверей, широкие проходы и т. п.</w:t>
      </w:r>
      <w:r w:rsidRPr="009A5BAC">
        <w:rPr>
          <w:rFonts w:ascii="Times New Roman" w:eastAsia="Times New Roman" w:hAnsi="Times New Roman" w:cs="Times New Roman"/>
          <w:color w:val="000000"/>
          <w:sz w:val="24"/>
          <w:szCs w:val="24"/>
          <w:lang w:eastAsia="ru-RU"/>
        </w:rPr>
        <w:br w:type="textWrapping" w:clear="all"/>
      </w:r>
    </w:p>
    <w:p w:rsidR="009A5BAC" w:rsidRPr="009A5BAC" w:rsidRDefault="009A5BAC" w:rsidP="00D05182">
      <w:pPr>
        <w:widowControl w:val="0"/>
        <w:spacing w:after="0"/>
        <w:ind w:firstLine="567"/>
        <w:rPr>
          <w:rFonts w:ascii="Times New Roman" w:eastAsia="Times New Roman" w:hAnsi="Times New Roman" w:cs="Times New Roman"/>
          <w:b/>
          <w:bCs/>
          <w:color w:val="000000"/>
          <w:sz w:val="24"/>
          <w:szCs w:val="24"/>
          <w:lang w:eastAsia="ru-RU"/>
        </w:rPr>
      </w:pPr>
      <w:r w:rsidRPr="009A5BAC">
        <w:rPr>
          <w:rFonts w:ascii="Times New Roman" w:eastAsia="Times New Roman" w:hAnsi="Times New Roman" w:cs="Times New Roman"/>
          <w:b/>
          <w:bCs/>
          <w:color w:val="000000"/>
          <w:sz w:val="24"/>
          <w:szCs w:val="24"/>
          <w:lang w:eastAsia="ru-RU"/>
        </w:rPr>
        <w:t xml:space="preserve">Сочлененный городской автобус. </w:t>
      </w:r>
      <w:r w:rsidRPr="009A5BAC">
        <w:rPr>
          <w:rFonts w:ascii="Times New Roman" w:eastAsia="Times New Roman" w:hAnsi="Times New Roman" w:cs="Times New Roman"/>
          <w:color w:val="000000"/>
          <w:sz w:val="24"/>
          <w:szCs w:val="24"/>
          <w:lang w:eastAsia="ru-RU"/>
        </w:rPr>
        <w:t>Для повышения пассажировместимости при условии сохранения достаточной маневренности городские автобусы делают сочлененными; такой автобус состоит из двух шарнирно соединенных частей, расцепка частей не предусмотрена.</w:t>
      </w:r>
      <w:r w:rsidRPr="009A5BAC">
        <w:rPr>
          <w:rFonts w:ascii="Times New Roman" w:eastAsia="Times New Roman" w:hAnsi="Times New Roman" w:cs="Times New Roman"/>
          <w:color w:val="000000"/>
          <w:sz w:val="24"/>
          <w:szCs w:val="24"/>
          <w:lang w:eastAsia="ru-RU"/>
        </w:rPr>
        <w:br/>
      </w:r>
    </w:p>
    <w:p w:rsidR="00303E42" w:rsidRDefault="009A5BAC" w:rsidP="00D05182">
      <w:pPr>
        <w:widowControl w:val="0"/>
        <w:spacing w:after="0"/>
        <w:ind w:firstLine="567"/>
        <w:rPr>
          <w:rFonts w:ascii="Times New Roman" w:eastAsia="Times New Roman" w:hAnsi="Times New Roman" w:cs="Times New Roman"/>
          <w:color w:val="000000"/>
          <w:sz w:val="24"/>
          <w:szCs w:val="24"/>
          <w:lang w:eastAsia="ru-RU"/>
        </w:rPr>
      </w:pPr>
      <w:r w:rsidRPr="009A5BAC">
        <w:rPr>
          <w:rFonts w:ascii="Times New Roman" w:eastAsia="Times New Roman" w:hAnsi="Times New Roman" w:cs="Times New Roman"/>
          <w:b/>
          <w:bCs/>
          <w:color w:val="000000"/>
          <w:sz w:val="24"/>
          <w:szCs w:val="24"/>
          <w:lang w:eastAsia="ru-RU"/>
        </w:rPr>
        <w:t>Междугородний автобус</w:t>
      </w:r>
      <w:r>
        <w:rPr>
          <w:rFonts w:ascii="Times New Roman" w:eastAsia="Times New Roman" w:hAnsi="Times New Roman" w:cs="Times New Roman"/>
          <w:color w:val="000000"/>
          <w:sz w:val="24"/>
          <w:szCs w:val="24"/>
          <w:lang w:eastAsia="ru-RU"/>
        </w:rPr>
        <w:t>. Эти</w:t>
      </w:r>
      <w:r w:rsidRPr="009A5BAC">
        <w:rPr>
          <w:rFonts w:ascii="Times New Roman" w:eastAsia="Times New Roman" w:hAnsi="Times New Roman" w:cs="Times New Roman"/>
          <w:color w:val="000000"/>
          <w:sz w:val="24"/>
          <w:szCs w:val="24"/>
          <w:lang w:eastAsia="ru-RU"/>
        </w:rPr>
        <w:t xml:space="preserve"> автобусы предназначены для длительной перевозки сидящих пассажиров, поэтому здесь предъявляются повышенные требования к сиденьям, комфорту в салоне. Кроме того, автобусы оборудуются туалетом, кухней, телевизорами. У данных автобусов имеется большой объем отсеков для размещения багажа.</w:t>
      </w:r>
    </w:p>
    <w:p w:rsidR="00303E42" w:rsidRDefault="00303E42" w:rsidP="00D05182">
      <w:pPr>
        <w:widowControl w:val="0"/>
        <w:spacing w:after="0"/>
        <w:ind w:firstLine="567"/>
        <w:rPr>
          <w:rFonts w:ascii="Times New Roman" w:eastAsia="Times New Roman" w:hAnsi="Times New Roman" w:cs="Times New Roman"/>
          <w:color w:val="000000"/>
          <w:sz w:val="24"/>
          <w:szCs w:val="24"/>
          <w:lang w:eastAsia="ru-RU"/>
        </w:rPr>
      </w:pPr>
    </w:p>
    <w:p w:rsidR="00303E42" w:rsidRDefault="009A5BAC" w:rsidP="00D05182">
      <w:pPr>
        <w:widowControl w:val="0"/>
        <w:spacing w:after="0"/>
        <w:ind w:firstLine="567"/>
        <w:rPr>
          <w:rFonts w:ascii="Times New Roman" w:eastAsia="Times New Roman" w:hAnsi="Times New Roman" w:cs="Times New Roman"/>
          <w:color w:val="000000"/>
          <w:sz w:val="24"/>
          <w:szCs w:val="24"/>
          <w:lang w:eastAsia="ru-RU"/>
        </w:rPr>
      </w:pPr>
      <w:r w:rsidRPr="009A5BAC">
        <w:rPr>
          <w:rFonts w:ascii="Times New Roman" w:eastAsia="Times New Roman" w:hAnsi="Times New Roman" w:cs="Times New Roman"/>
          <w:color w:val="000000"/>
          <w:sz w:val="24"/>
          <w:szCs w:val="24"/>
          <w:lang w:eastAsia="ru-RU"/>
        </w:rPr>
        <w:t xml:space="preserve">Кузов </w:t>
      </w:r>
      <w:r>
        <w:rPr>
          <w:rFonts w:ascii="Times New Roman" w:eastAsia="Times New Roman" w:hAnsi="Times New Roman" w:cs="Times New Roman"/>
          <w:color w:val="000000"/>
          <w:sz w:val="24"/>
          <w:szCs w:val="24"/>
          <w:lang w:eastAsia="ru-RU"/>
        </w:rPr>
        <w:t>любого из приведенных типов автобусов</w:t>
      </w:r>
      <w:r w:rsidRPr="009A5BAC">
        <w:rPr>
          <w:rFonts w:ascii="Times New Roman" w:eastAsia="Times New Roman" w:hAnsi="Times New Roman" w:cs="Times New Roman"/>
          <w:color w:val="000000"/>
          <w:sz w:val="24"/>
          <w:szCs w:val="24"/>
          <w:lang w:eastAsia="ru-RU"/>
        </w:rPr>
        <w:t xml:space="preserve"> в большинстве случаев выполняет функции несущей системы (несущий кузов). Встречаются конструкции, когда кузов автобуса установлен на раме грузового автомобиля. Ведущими колесами автобуса могут быть колеса передней оси, задней оси (задних осей — при многоосной схеме) или всех осей.</w:t>
      </w:r>
    </w:p>
    <w:p w:rsidR="009A5BAC" w:rsidRDefault="009A5BAC" w:rsidP="00D05182">
      <w:pPr>
        <w:widowControl w:val="0"/>
        <w:spacing w:after="0"/>
        <w:ind w:firstLine="567"/>
        <w:rPr>
          <w:rFonts w:ascii="Times New Roman" w:eastAsia="Times New Roman" w:hAnsi="Times New Roman" w:cs="Times New Roman"/>
          <w:color w:val="000000"/>
          <w:sz w:val="24"/>
          <w:szCs w:val="24"/>
          <w:lang w:eastAsia="ru-RU"/>
        </w:rPr>
      </w:pPr>
      <w:r w:rsidRPr="009A5BAC">
        <w:rPr>
          <w:rFonts w:ascii="Times New Roman" w:eastAsia="Times New Roman" w:hAnsi="Times New Roman" w:cs="Times New Roman"/>
          <w:color w:val="000000"/>
          <w:sz w:val="24"/>
          <w:szCs w:val="24"/>
          <w:lang w:eastAsia="ru-RU"/>
        </w:rPr>
        <w:t>Двигатель может устанавливаться в передней, задней или средней частях автобуса, внутри базы между передней и задней осями.</w:t>
      </w:r>
    </w:p>
    <w:p w:rsidR="00303E42" w:rsidRPr="009A5BAC" w:rsidRDefault="00303E42" w:rsidP="00D05182">
      <w:pPr>
        <w:widowControl w:val="0"/>
        <w:spacing w:after="0"/>
        <w:ind w:firstLine="567"/>
        <w:rPr>
          <w:rFonts w:ascii="Arial" w:eastAsia="Times New Roman" w:hAnsi="Arial" w:cs="Arial"/>
          <w:color w:val="000000"/>
          <w:sz w:val="19"/>
          <w:szCs w:val="19"/>
          <w:lang w:eastAsia="ru-RU"/>
        </w:rPr>
      </w:pPr>
    </w:p>
    <w:p w:rsidR="009A5BAC" w:rsidRDefault="009A5BAC" w:rsidP="00D05182">
      <w:pPr>
        <w:widowControl w:val="0"/>
        <w:spacing w:after="120" w:line="360" w:lineRule="atLeast"/>
        <w:jc w:val="center"/>
        <w:rPr>
          <w:rFonts w:ascii="Arial" w:eastAsia="Times New Roman" w:hAnsi="Arial" w:cs="Arial"/>
          <w:color w:val="000000"/>
          <w:sz w:val="19"/>
          <w:szCs w:val="19"/>
          <w:lang w:eastAsia="ru-RU"/>
        </w:rPr>
      </w:pPr>
      <w:r>
        <w:rPr>
          <w:rFonts w:ascii="Arial" w:eastAsia="Times New Roman" w:hAnsi="Arial" w:cs="Arial"/>
          <w:noProof/>
          <w:color w:val="0000FF"/>
          <w:sz w:val="19"/>
          <w:szCs w:val="19"/>
          <w:lang w:eastAsia="ru-RU"/>
        </w:rPr>
        <w:drawing>
          <wp:inline distT="0" distB="0" distL="0" distR="0">
            <wp:extent cx="3329940" cy="1590040"/>
            <wp:effectExtent l="0" t="0" r="0" b="0"/>
            <wp:docPr id="19" name="Рисунок 19" descr="Устройство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9" descr="Устройство 21.jpg"/>
                    <pic:cNvPicPr>
                      <a:picLocks noChangeAspect="1" noChangeArrowheads="1"/>
                    </pic:cNvPicPr>
                  </pic:nvPicPr>
                  <pic:blipFill>
                    <a:blip r:embed="rId13" cstate="print"/>
                    <a:srcRect/>
                    <a:stretch>
                      <a:fillRect/>
                    </a:stretch>
                  </pic:blipFill>
                  <pic:spPr bwMode="auto">
                    <a:xfrm>
                      <a:off x="0" y="0"/>
                      <a:ext cx="3329940" cy="1590040"/>
                    </a:xfrm>
                    <a:prstGeom prst="rect">
                      <a:avLst/>
                    </a:prstGeom>
                    <a:noFill/>
                    <a:ln w="9525">
                      <a:noFill/>
                      <a:miter lim="800000"/>
                      <a:headEnd/>
                      <a:tailEnd/>
                    </a:ln>
                  </pic:spPr>
                </pic:pic>
              </a:graphicData>
            </a:graphic>
          </wp:inline>
        </w:drawing>
      </w:r>
    </w:p>
    <w:p w:rsidR="00303E42" w:rsidRPr="00303E42" w:rsidRDefault="00303E42" w:rsidP="00D05182">
      <w:pPr>
        <w:widowControl w:val="0"/>
        <w:spacing w:after="0"/>
        <w:jc w:val="center"/>
        <w:rPr>
          <w:rFonts w:ascii="Times New Roman" w:eastAsia="Times New Roman" w:hAnsi="Times New Roman" w:cs="Times New Roman"/>
          <w:color w:val="000000"/>
          <w:sz w:val="24"/>
          <w:szCs w:val="24"/>
          <w:lang w:eastAsia="ru-RU"/>
        </w:rPr>
      </w:pPr>
      <w:r w:rsidRPr="00303E42">
        <w:rPr>
          <w:rFonts w:ascii="Times New Roman" w:eastAsia="Times New Roman" w:hAnsi="Times New Roman" w:cs="Times New Roman"/>
          <w:b/>
          <w:bCs/>
          <w:color w:val="000000"/>
          <w:sz w:val="24"/>
          <w:szCs w:val="24"/>
          <w:lang w:eastAsia="ru-RU"/>
        </w:rPr>
        <w:t xml:space="preserve">Рис. 3. </w:t>
      </w:r>
      <w:r w:rsidR="009A5BAC" w:rsidRPr="009A5BAC">
        <w:rPr>
          <w:rFonts w:ascii="Times New Roman" w:eastAsia="Times New Roman" w:hAnsi="Times New Roman" w:cs="Times New Roman"/>
          <w:b/>
          <w:bCs/>
          <w:color w:val="000000"/>
          <w:sz w:val="24"/>
          <w:szCs w:val="24"/>
          <w:lang w:eastAsia="ru-RU"/>
        </w:rPr>
        <w:t>Переднеприводная компоновка с продольным расположением двигателя</w:t>
      </w:r>
      <w:r w:rsidR="009A5BAC" w:rsidRPr="009A5BAC">
        <w:rPr>
          <w:rFonts w:ascii="Times New Roman" w:eastAsia="Times New Roman" w:hAnsi="Times New Roman" w:cs="Times New Roman"/>
          <w:color w:val="000000"/>
          <w:sz w:val="24"/>
          <w:szCs w:val="24"/>
          <w:lang w:eastAsia="ru-RU"/>
        </w:rPr>
        <w:t>:</w:t>
      </w:r>
    </w:p>
    <w:p w:rsidR="009A5BAC" w:rsidRDefault="009A5BAC" w:rsidP="00D05182">
      <w:pPr>
        <w:widowControl w:val="0"/>
        <w:spacing w:after="0"/>
        <w:jc w:val="center"/>
        <w:rPr>
          <w:rFonts w:ascii="Times New Roman" w:eastAsia="Times New Roman" w:hAnsi="Times New Roman" w:cs="Times New Roman"/>
          <w:color w:val="000000"/>
          <w:sz w:val="24"/>
          <w:szCs w:val="24"/>
          <w:lang w:eastAsia="ru-RU"/>
        </w:rPr>
      </w:pPr>
      <w:r w:rsidRPr="009A5BAC">
        <w:rPr>
          <w:rFonts w:ascii="Times New Roman" w:eastAsia="Times New Roman" w:hAnsi="Times New Roman" w:cs="Times New Roman"/>
          <w:color w:val="000000"/>
          <w:sz w:val="24"/>
          <w:szCs w:val="24"/>
          <w:lang w:eastAsia="ru-RU"/>
        </w:rPr>
        <w:t>1 — двигатель;</w:t>
      </w:r>
      <w:r w:rsidR="00303E42" w:rsidRPr="00303E42">
        <w:rPr>
          <w:rFonts w:ascii="Times New Roman" w:eastAsia="Times New Roman" w:hAnsi="Times New Roman" w:cs="Times New Roman"/>
          <w:color w:val="000000"/>
          <w:sz w:val="24"/>
          <w:szCs w:val="24"/>
          <w:lang w:eastAsia="ru-RU"/>
        </w:rPr>
        <w:t xml:space="preserve"> </w:t>
      </w:r>
      <w:r w:rsidRPr="009A5BAC">
        <w:rPr>
          <w:rFonts w:ascii="Times New Roman" w:eastAsia="Times New Roman" w:hAnsi="Times New Roman" w:cs="Times New Roman"/>
          <w:color w:val="000000"/>
          <w:sz w:val="24"/>
          <w:szCs w:val="24"/>
          <w:lang w:eastAsia="ru-RU"/>
        </w:rPr>
        <w:t>2 — сцепление;</w:t>
      </w:r>
      <w:r w:rsidR="00303E42" w:rsidRPr="00303E42">
        <w:rPr>
          <w:rFonts w:ascii="Times New Roman" w:eastAsia="Times New Roman" w:hAnsi="Times New Roman" w:cs="Times New Roman"/>
          <w:color w:val="000000"/>
          <w:sz w:val="24"/>
          <w:szCs w:val="24"/>
          <w:lang w:eastAsia="ru-RU"/>
        </w:rPr>
        <w:t xml:space="preserve"> </w:t>
      </w:r>
      <w:r w:rsidRPr="009A5BAC">
        <w:rPr>
          <w:rFonts w:ascii="Times New Roman" w:eastAsia="Times New Roman" w:hAnsi="Times New Roman" w:cs="Times New Roman"/>
          <w:color w:val="000000"/>
          <w:sz w:val="24"/>
          <w:szCs w:val="24"/>
          <w:lang w:eastAsia="ru-RU"/>
        </w:rPr>
        <w:t>3 — главная передача;</w:t>
      </w:r>
      <w:r w:rsidR="00303E42" w:rsidRPr="00303E42">
        <w:rPr>
          <w:rFonts w:ascii="Times New Roman" w:eastAsia="Times New Roman" w:hAnsi="Times New Roman" w:cs="Times New Roman"/>
          <w:color w:val="000000"/>
          <w:sz w:val="24"/>
          <w:szCs w:val="24"/>
          <w:lang w:eastAsia="ru-RU"/>
        </w:rPr>
        <w:t xml:space="preserve"> </w:t>
      </w:r>
      <w:r w:rsidRPr="009A5BAC">
        <w:rPr>
          <w:rFonts w:ascii="Times New Roman" w:eastAsia="Times New Roman" w:hAnsi="Times New Roman" w:cs="Times New Roman"/>
          <w:color w:val="000000"/>
          <w:sz w:val="24"/>
          <w:szCs w:val="24"/>
          <w:lang w:eastAsia="ru-RU"/>
        </w:rPr>
        <w:t>4 — коробка передач;5 — валы привода ведущих колес</w:t>
      </w:r>
    </w:p>
    <w:p w:rsidR="00303E42" w:rsidRPr="009A5BAC" w:rsidRDefault="00303E42" w:rsidP="00D05182">
      <w:pPr>
        <w:widowControl w:val="0"/>
        <w:spacing w:after="0"/>
        <w:jc w:val="center"/>
        <w:rPr>
          <w:rFonts w:ascii="Times New Roman" w:eastAsia="Times New Roman" w:hAnsi="Times New Roman" w:cs="Times New Roman"/>
          <w:color w:val="000000"/>
          <w:sz w:val="24"/>
          <w:szCs w:val="24"/>
          <w:lang w:eastAsia="ru-RU"/>
        </w:rPr>
      </w:pPr>
    </w:p>
    <w:p w:rsidR="009A5BAC" w:rsidRPr="009A5BAC" w:rsidRDefault="009A5BAC" w:rsidP="00D05182">
      <w:pPr>
        <w:widowControl w:val="0"/>
        <w:spacing w:after="120" w:line="360" w:lineRule="atLeast"/>
        <w:jc w:val="center"/>
        <w:rPr>
          <w:rFonts w:ascii="Arial" w:eastAsia="Times New Roman" w:hAnsi="Arial" w:cs="Arial"/>
          <w:color w:val="000000"/>
          <w:sz w:val="19"/>
          <w:szCs w:val="19"/>
          <w:lang w:eastAsia="ru-RU"/>
        </w:rPr>
      </w:pPr>
      <w:r>
        <w:rPr>
          <w:rFonts w:ascii="Arial" w:eastAsia="Times New Roman" w:hAnsi="Arial" w:cs="Arial"/>
          <w:noProof/>
          <w:color w:val="0000FF"/>
          <w:sz w:val="19"/>
          <w:szCs w:val="19"/>
          <w:lang w:eastAsia="ru-RU"/>
        </w:rPr>
        <w:drawing>
          <wp:inline distT="0" distB="0" distL="0" distR="0">
            <wp:extent cx="3329940" cy="1637665"/>
            <wp:effectExtent l="0" t="0" r="0" b="0"/>
            <wp:docPr id="20" name="Рисунок 20" descr="Устройство 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20" descr="Устройство 22.jpg"/>
                    <pic:cNvPicPr>
                      <a:picLocks noChangeAspect="1" noChangeArrowheads="1"/>
                    </pic:cNvPicPr>
                  </pic:nvPicPr>
                  <pic:blipFill>
                    <a:blip r:embed="rId14" cstate="print"/>
                    <a:srcRect/>
                    <a:stretch>
                      <a:fillRect/>
                    </a:stretch>
                  </pic:blipFill>
                  <pic:spPr bwMode="auto">
                    <a:xfrm>
                      <a:off x="0" y="0"/>
                      <a:ext cx="3329940" cy="1637665"/>
                    </a:xfrm>
                    <a:prstGeom prst="rect">
                      <a:avLst/>
                    </a:prstGeom>
                    <a:noFill/>
                    <a:ln w="9525">
                      <a:noFill/>
                      <a:miter lim="800000"/>
                      <a:headEnd/>
                      <a:tailEnd/>
                    </a:ln>
                  </pic:spPr>
                </pic:pic>
              </a:graphicData>
            </a:graphic>
          </wp:inline>
        </w:drawing>
      </w:r>
    </w:p>
    <w:p w:rsidR="00624F73" w:rsidRPr="00C91994" w:rsidRDefault="00624F73" w:rsidP="00D05182">
      <w:pPr>
        <w:widowControl w:val="0"/>
        <w:spacing w:after="0" w:line="360" w:lineRule="atLeast"/>
        <w:jc w:val="center"/>
        <w:rPr>
          <w:rFonts w:ascii="Times New Roman" w:eastAsia="Times New Roman" w:hAnsi="Times New Roman" w:cs="Times New Roman"/>
          <w:color w:val="000000"/>
          <w:sz w:val="24"/>
          <w:szCs w:val="24"/>
          <w:lang w:eastAsia="ru-RU"/>
        </w:rPr>
      </w:pPr>
      <w:r w:rsidRPr="00C91994">
        <w:rPr>
          <w:rFonts w:ascii="Times New Roman" w:eastAsia="Times New Roman" w:hAnsi="Times New Roman" w:cs="Times New Roman"/>
          <w:b/>
          <w:bCs/>
          <w:color w:val="000000"/>
          <w:sz w:val="24"/>
          <w:szCs w:val="24"/>
          <w:lang w:eastAsia="ru-RU"/>
        </w:rPr>
        <w:t xml:space="preserve">Рис. </w:t>
      </w:r>
      <w:r w:rsidR="00C91994" w:rsidRPr="00C91994">
        <w:rPr>
          <w:rFonts w:ascii="Times New Roman" w:eastAsia="Times New Roman" w:hAnsi="Times New Roman" w:cs="Times New Roman"/>
          <w:b/>
          <w:bCs/>
          <w:color w:val="000000"/>
          <w:sz w:val="24"/>
          <w:szCs w:val="24"/>
          <w:lang w:eastAsia="ru-RU"/>
        </w:rPr>
        <w:t>4</w:t>
      </w:r>
      <w:r w:rsidRPr="00C91994">
        <w:rPr>
          <w:rFonts w:ascii="Times New Roman" w:eastAsia="Times New Roman" w:hAnsi="Times New Roman" w:cs="Times New Roman"/>
          <w:b/>
          <w:bCs/>
          <w:color w:val="000000"/>
          <w:sz w:val="24"/>
          <w:szCs w:val="24"/>
          <w:lang w:eastAsia="ru-RU"/>
        </w:rPr>
        <w:t>.</w:t>
      </w:r>
      <w:r w:rsidR="00C91994" w:rsidRPr="00C91994">
        <w:rPr>
          <w:rFonts w:ascii="Times New Roman" w:eastAsia="Times New Roman" w:hAnsi="Times New Roman" w:cs="Times New Roman"/>
          <w:b/>
          <w:bCs/>
          <w:color w:val="000000"/>
          <w:sz w:val="24"/>
          <w:szCs w:val="24"/>
          <w:lang w:eastAsia="ru-RU"/>
        </w:rPr>
        <w:t xml:space="preserve"> </w:t>
      </w:r>
      <w:r w:rsidR="009A5BAC" w:rsidRPr="009A5BAC">
        <w:rPr>
          <w:rFonts w:ascii="Times New Roman" w:eastAsia="Times New Roman" w:hAnsi="Times New Roman" w:cs="Times New Roman"/>
          <w:b/>
          <w:bCs/>
          <w:color w:val="000000"/>
          <w:sz w:val="24"/>
          <w:szCs w:val="24"/>
          <w:lang w:eastAsia="ru-RU"/>
        </w:rPr>
        <w:t>Переднеприводная компоновка с поперечным расположением двигателя</w:t>
      </w:r>
      <w:r w:rsidR="009A5BAC" w:rsidRPr="009A5BAC">
        <w:rPr>
          <w:rFonts w:ascii="Times New Roman" w:eastAsia="Times New Roman" w:hAnsi="Times New Roman" w:cs="Times New Roman"/>
          <w:color w:val="000000"/>
          <w:sz w:val="24"/>
          <w:szCs w:val="24"/>
          <w:lang w:eastAsia="ru-RU"/>
        </w:rPr>
        <w:t>:</w:t>
      </w:r>
    </w:p>
    <w:p w:rsidR="00C91994" w:rsidRDefault="009A5BAC" w:rsidP="00D05182">
      <w:pPr>
        <w:widowControl w:val="0"/>
        <w:spacing w:after="0" w:line="360" w:lineRule="atLeast"/>
        <w:rPr>
          <w:rFonts w:ascii="Times New Roman" w:eastAsia="Times New Roman" w:hAnsi="Times New Roman" w:cs="Times New Roman"/>
          <w:color w:val="000000"/>
          <w:sz w:val="24"/>
          <w:szCs w:val="24"/>
          <w:lang w:eastAsia="ru-RU"/>
        </w:rPr>
      </w:pPr>
      <w:r w:rsidRPr="009A5BAC">
        <w:rPr>
          <w:rFonts w:ascii="Times New Roman" w:eastAsia="Times New Roman" w:hAnsi="Times New Roman" w:cs="Times New Roman"/>
          <w:color w:val="000000"/>
          <w:sz w:val="24"/>
          <w:szCs w:val="24"/>
          <w:lang w:eastAsia="ru-RU"/>
        </w:rPr>
        <w:t>1 — двигатель;</w:t>
      </w:r>
      <w:r w:rsidR="00624F73" w:rsidRPr="00C91994">
        <w:rPr>
          <w:rFonts w:ascii="Times New Roman" w:eastAsia="Times New Roman" w:hAnsi="Times New Roman" w:cs="Times New Roman"/>
          <w:color w:val="000000"/>
          <w:sz w:val="24"/>
          <w:szCs w:val="24"/>
          <w:lang w:eastAsia="ru-RU"/>
        </w:rPr>
        <w:t xml:space="preserve"> </w:t>
      </w:r>
      <w:r w:rsidRPr="009A5BAC">
        <w:rPr>
          <w:rFonts w:ascii="Times New Roman" w:eastAsia="Times New Roman" w:hAnsi="Times New Roman" w:cs="Times New Roman"/>
          <w:color w:val="000000"/>
          <w:sz w:val="24"/>
          <w:szCs w:val="24"/>
          <w:lang w:eastAsia="ru-RU"/>
        </w:rPr>
        <w:t>2 — сцепление;</w:t>
      </w:r>
      <w:r w:rsidR="00C91994" w:rsidRPr="00C91994">
        <w:rPr>
          <w:rFonts w:ascii="Times New Roman" w:eastAsia="Times New Roman" w:hAnsi="Times New Roman" w:cs="Times New Roman"/>
          <w:color w:val="000000"/>
          <w:sz w:val="24"/>
          <w:szCs w:val="24"/>
          <w:lang w:eastAsia="ru-RU"/>
        </w:rPr>
        <w:t xml:space="preserve"> </w:t>
      </w:r>
      <w:r w:rsidRPr="009A5BAC">
        <w:rPr>
          <w:rFonts w:ascii="Times New Roman" w:eastAsia="Times New Roman" w:hAnsi="Times New Roman" w:cs="Times New Roman"/>
          <w:color w:val="000000"/>
          <w:sz w:val="24"/>
          <w:szCs w:val="24"/>
          <w:lang w:eastAsia="ru-RU"/>
        </w:rPr>
        <w:t>3 — главная передача;</w:t>
      </w:r>
      <w:r w:rsidR="00624F73" w:rsidRPr="00C91994">
        <w:rPr>
          <w:rFonts w:ascii="Times New Roman" w:eastAsia="Times New Roman" w:hAnsi="Times New Roman" w:cs="Times New Roman"/>
          <w:color w:val="000000"/>
          <w:sz w:val="24"/>
          <w:szCs w:val="24"/>
          <w:lang w:eastAsia="ru-RU"/>
        </w:rPr>
        <w:t xml:space="preserve"> </w:t>
      </w:r>
      <w:r w:rsidRPr="009A5BAC">
        <w:rPr>
          <w:rFonts w:ascii="Times New Roman" w:eastAsia="Times New Roman" w:hAnsi="Times New Roman" w:cs="Times New Roman"/>
          <w:color w:val="000000"/>
          <w:sz w:val="24"/>
          <w:szCs w:val="24"/>
          <w:lang w:eastAsia="ru-RU"/>
        </w:rPr>
        <w:t>4 — валы привода ведущих колес;</w:t>
      </w:r>
      <w:r w:rsidR="00624F73" w:rsidRPr="00C91994">
        <w:rPr>
          <w:rFonts w:ascii="Times New Roman" w:eastAsia="Times New Roman" w:hAnsi="Times New Roman" w:cs="Times New Roman"/>
          <w:color w:val="000000"/>
          <w:sz w:val="24"/>
          <w:szCs w:val="24"/>
          <w:lang w:eastAsia="ru-RU"/>
        </w:rPr>
        <w:t xml:space="preserve"> </w:t>
      </w:r>
    </w:p>
    <w:p w:rsidR="00624F73" w:rsidRDefault="009A5BAC" w:rsidP="00D05182">
      <w:pPr>
        <w:widowControl w:val="0"/>
        <w:spacing w:after="0" w:line="360" w:lineRule="atLeast"/>
        <w:rPr>
          <w:rFonts w:ascii="Times New Roman" w:eastAsia="Times New Roman" w:hAnsi="Times New Roman" w:cs="Times New Roman"/>
          <w:color w:val="000000"/>
          <w:sz w:val="24"/>
          <w:szCs w:val="24"/>
          <w:lang w:eastAsia="ru-RU"/>
        </w:rPr>
      </w:pPr>
      <w:r w:rsidRPr="009A5BAC">
        <w:rPr>
          <w:rFonts w:ascii="Times New Roman" w:eastAsia="Times New Roman" w:hAnsi="Times New Roman" w:cs="Times New Roman"/>
          <w:color w:val="000000"/>
          <w:sz w:val="24"/>
          <w:szCs w:val="24"/>
          <w:lang w:eastAsia="ru-RU"/>
        </w:rPr>
        <w:t>5 — коробка передач</w:t>
      </w:r>
    </w:p>
    <w:p w:rsidR="00C91994" w:rsidRPr="00C91994" w:rsidRDefault="00C91994" w:rsidP="00D05182">
      <w:pPr>
        <w:widowControl w:val="0"/>
        <w:spacing w:after="0" w:line="360" w:lineRule="atLeast"/>
        <w:rPr>
          <w:rFonts w:ascii="Times New Roman" w:eastAsia="Times New Roman" w:hAnsi="Times New Roman" w:cs="Times New Roman"/>
          <w:color w:val="000000"/>
          <w:sz w:val="24"/>
          <w:szCs w:val="24"/>
          <w:lang w:eastAsia="ru-RU"/>
        </w:rPr>
      </w:pPr>
    </w:p>
    <w:p w:rsidR="009A5BAC" w:rsidRPr="009A5BAC" w:rsidRDefault="009A5BAC" w:rsidP="00D05182">
      <w:pPr>
        <w:widowControl w:val="0"/>
        <w:spacing w:after="0" w:line="360" w:lineRule="atLeast"/>
        <w:jc w:val="center"/>
        <w:rPr>
          <w:rFonts w:ascii="Arial" w:eastAsia="Times New Roman" w:hAnsi="Arial" w:cs="Arial"/>
          <w:color w:val="000000"/>
          <w:sz w:val="19"/>
          <w:szCs w:val="19"/>
          <w:lang w:eastAsia="ru-RU"/>
        </w:rPr>
      </w:pPr>
      <w:r>
        <w:rPr>
          <w:rFonts w:ascii="Arial" w:eastAsia="Times New Roman" w:hAnsi="Arial" w:cs="Arial"/>
          <w:noProof/>
          <w:color w:val="0000FF"/>
          <w:sz w:val="19"/>
          <w:szCs w:val="19"/>
          <w:lang w:eastAsia="ru-RU"/>
        </w:rPr>
        <w:drawing>
          <wp:inline distT="0" distB="0" distL="0" distR="0">
            <wp:extent cx="3329940" cy="2818130"/>
            <wp:effectExtent l="0" t="0" r="0" b="0"/>
            <wp:docPr id="21" name="Рисунок 21" descr="Устройство 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21" descr="Устройство 23.jpg"/>
                    <pic:cNvPicPr>
                      <a:picLocks noChangeAspect="1" noChangeArrowheads="1"/>
                    </pic:cNvPicPr>
                  </pic:nvPicPr>
                  <pic:blipFill>
                    <a:blip r:embed="rId15" cstate="print"/>
                    <a:srcRect/>
                    <a:stretch>
                      <a:fillRect/>
                    </a:stretch>
                  </pic:blipFill>
                  <pic:spPr bwMode="auto">
                    <a:xfrm>
                      <a:off x="0" y="0"/>
                      <a:ext cx="3329940" cy="2818130"/>
                    </a:xfrm>
                    <a:prstGeom prst="rect">
                      <a:avLst/>
                    </a:prstGeom>
                    <a:noFill/>
                    <a:ln w="9525">
                      <a:noFill/>
                      <a:miter lim="800000"/>
                      <a:headEnd/>
                      <a:tailEnd/>
                    </a:ln>
                  </pic:spPr>
                </pic:pic>
              </a:graphicData>
            </a:graphic>
          </wp:inline>
        </w:drawing>
      </w:r>
    </w:p>
    <w:p w:rsidR="00D05182" w:rsidRDefault="00D05182" w:rsidP="00D05182">
      <w:pPr>
        <w:widowControl w:val="0"/>
        <w:spacing w:after="0"/>
        <w:rPr>
          <w:rFonts w:ascii="Times New Roman" w:eastAsia="Times New Roman" w:hAnsi="Times New Roman" w:cs="Times New Roman"/>
          <w:color w:val="000000"/>
          <w:sz w:val="24"/>
          <w:szCs w:val="24"/>
          <w:lang w:eastAsia="ru-RU"/>
        </w:rPr>
      </w:pPr>
      <w:r w:rsidRPr="00D05182">
        <w:rPr>
          <w:rFonts w:ascii="Times New Roman" w:eastAsia="Times New Roman" w:hAnsi="Times New Roman" w:cs="Times New Roman"/>
          <w:b/>
          <w:bCs/>
          <w:color w:val="000000"/>
          <w:sz w:val="24"/>
          <w:szCs w:val="24"/>
          <w:lang w:eastAsia="ru-RU"/>
        </w:rPr>
        <w:t xml:space="preserve">Рис. </w:t>
      </w:r>
      <w:r>
        <w:rPr>
          <w:rFonts w:ascii="Times New Roman" w:eastAsia="Times New Roman" w:hAnsi="Times New Roman" w:cs="Times New Roman"/>
          <w:b/>
          <w:bCs/>
          <w:color w:val="000000"/>
          <w:sz w:val="24"/>
          <w:szCs w:val="24"/>
          <w:lang w:eastAsia="ru-RU"/>
        </w:rPr>
        <w:t>5</w:t>
      </w:r>
      <w:r w:rsidRPr="00D05182">
        <w:rPr>
          <w:rFonts w:ascii="Times New Roman" w:eastAsia="Times New Roman" w:hAnsi="Times New Roman" w:cs="Times New Roman"/>
          <w:b/>
          <w:bCs/>
          <w:color w:val="000000"/>
          <w:sz w:val="24"/>
          <w:szCs w:val="24"/>
          <w:lang w:eastAsia="ru-RU"/>
        </w:rPr>
        <w:t xml:space="preserve">. </w:t>
      </w:r>
      <w:proofErr w:type="spellStart"/>
      <w:r w:rsidR="009A5BAC" w:rsidRPr="00D05182">
        <w:rPr>
          <w:rFonts w:ascii="Times New Roman" w:eastAsia="Times New Roman" w:hAnsi="Times New Roman" w:cs="Times New Roman"/>
          <w:b/>
          <w:bCs/>
          <w:color w:val="000000"/>
          <w:sz w:val="24"/>
          <w:szCs w:val="24"/>
          <w:lang w:eastAsia="ru-RU"/>
        </w:rPr>
        <w:t>Переднемоторная</w:t>
      </w:r>
      <w:proofErr w:type="spellEnd"/>
      <w:r w:rsidR="009A5BAC" w:rsidRPr="00D05182">
        <w:rPr>
          <w:rFonts w:ascii="Times New Roman" w:eastAsia="Times New Roman" w:hAnsi="Times New Roman" w:cs="Times New Roman"/>
          <w:b/>
          <w:bCs/>
          <w:color w:val="000000"/>
          <w:sz w:val="24"/>
          <w:szCs w:val="24"/>
          <w:lang w:eastAsia="ru-RU"/>
        </w:rPr>
        <w:t xml:space="preserve"> заднеприводная компоновка с двигателем, расположенным в продольной плоскости симметрии автобуса</w:t>
      </w:r>
      <w:r w:rsidR="009A5BAC" w:rsidRPr="00D0518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9A5BAC" w:rsidRPr="00D05182">
        <w:rPr>
          <w:rFonts w:ascii="Times New Roman" w:eastAsia="Times New Roman" w:hAnsi="Times New Roman" w:cs="Times New Roman"/>
          <w:color w:val="000000"/>
          <w:sz w:val="24"/>
          <w:szCs w:val="24"/>
          <w:lang w:eastAsia="ru-RU"/>
        </w:rPr>
        <w:t>а — с коробкой передач, расположенной перед передней осью;</w:t>
      </w:r>
      <w:r>
        <w:rPr>
          <w:rFonts w:ascii="Times New Roman" w:eastAsia="Times New Roman" w:hAnsi="Times New Roman" w:cs="Times New Roman"/>
          <w:color w:val="000000"/>
          <w:sz w:val="24"/>
          <w:szCs w:val="24"/>
          <w:lang w:eastAsia="ru-RU"/>
        </w:rPr>
        <w:t xml:space="preserve"> </w:t>
      </w:r>
      <w:r w:rsidR="009A5BAC" w:rsidRPr="00D05182">
        <w:rPr>
          <w:rFonts w:ascii="Times New Roman" w:eastAsia="Times New Roman" w:hAnsi="Times New Roman" w:cs="Times New Roman"/>
          <w:color w:val="000000"/>
          <w:sz w:val="24"/>
          <w:szCs w:val="24"/>
          <w:lang w:eastAsia="ru-RU"/>
        </w:rPr>
        <w:t>б — внутри базы автобуса;</w:t>
      </w:r>
      <w:r>
        <w:rPr>
          <w:rFonts w:ascii="Times New Roman" w:eastAsia="Times New Roman" w:hAnsi="Times New Roman" w:cs="Times New Roman"/>
          <w:color w:val="000000"/>
          <w:sz w:val="24"/>
          <w:szCs w:val="24"/>
          <w:lang w:eastAsia="ru-RU"/>
        </w:rPr>
        <w:t xml:space="preserve"> </w:t>
      </w:r>
      <w:r w:rsidR="009A5BAC" w:rsidRPr="00D05182">
        <w:rPr>
          <w:rFonts w:ascii="Times New Roman" w:eastAsia="Times New Roman" w:hAnsi="Times New Roman" w:cs="Times New Roman"/>
          <w:color w:val="000000"/>
          <w:sz w:val="24"/>
          <w:szCs w:val="24"/>
          <w:lang w:eastAsia="ru-RU"/>
        </w:rPr>
        <w:t>1 — двигатель;</w:t>
      </w:r>
      <w:r>
        <w:rPr>
          <w:rFonts w:ascii="Times New Roman" w:eastAsia="Times New Roman" w:hAnsi="Times New Roman" w:cs="Times New Roman"/>
          <w:color w:val="000000"/>
          <w:sz w:val="24"/>
          <w:szCs w:val="24"/>
          <w:lang w:eastAsia="ru-RU"/>
        </w:rPr>
        <w:t xml:space="preserve"> </w:t>
      </w:r>
      <w:r w:rsidR="009A5BAC" w:rsidRPr="00D05182">
        <w:rPr>
          <w:rFonts w:ascii="Times New Roman" w:eastAsia="Times New Roman" w:hAnsi="Times New Roman" w:cs="Times New Roman"/>
          <w:color w:val="000000"/>
          <w:sz w:val="24"/>
          <w:szCs w:val="24"/>
          <w:lang w:eastAsia="ru-RU"/>
        </w:rPr>
        <w:t>2 — сцепление;</w:t>
      </w:r>
      <w:r>
        <w:rPr>
          <w:rFonts w:ascii="Times New Roman" w:eastAsia="Times New Roman" w:hAnsi="Times New Roman" w:cs="Times New Roman"/>
          <w:color w:val="000000"/>
          <w:sz w:val="24"/>
          <w:szCs w:val="24"/>
          <w:lang w:eastAsia="ru-RU"/>
        </w:rPr>
        <w:t xml:space="preserve"> </w:t>
      </w:r>
      <w:r w:rsidR="009A5BAC" w:rsidRPr="00D05182">
        <w:rPr>
          <w:rFonts w:ascii="Times New Roman" w:eastAsia="Times New Roman" w:hAnsi="Times New Roman" w:cs="Times New Roman"/>
          <w:color w:val="000000"/>
          <w:sz w:val="24"/>
          <w:szCs w:val="24"/>
          <w:lang w:eastAsia="ru-RU"/>
        </w:rPr>
        <w:t>3 — коробка передач;</w:t>
      </w:r>
      <w:r>
        <w:rPr>
          <w:rFonts w:ascii="Times New Roman" w:eastAsia="Times New Roman" w:hAnsi="Times New Roman" w:cs="Times New Roman"/>
          <w:color w:val="000000"/>
          <w:sz w:val="24"/>
          <w:szCs w:val="24"/>
          <w:lang w:eastAsia="ru-RU"/>
        </w:rPr>
        <w:t xml:space="preserve"> </w:t>
      </w:r>
    </w:p>
    <w:p w:rsidR="00D05182" w:rsidRDefault="009A5BAC" w:rsidP="00D05182">
      <w:pPr>
        <w:widowControl w:val="0"/>
        <w:spacing w:after="0"/>
        <w:rPr>
          <w:rFonts w:ascii="Times New Roman" w:eastAsia="Times New Roman" w:hAnsi="Times New Roman" w:cs="Times New Roman"/>
          <w:color w:val="000000"/>
          <w:sz w:val="24"/>
          <w:szCs w:val="24"/>
          <w:lang w:eastAsia="ru-RU"/>
        </w:rPr>
      </w:pPr>
      <w:r w:rsidRPr="00D05182">
        <w:rPr>
          <w:rFonts w:ascii="Times New Roman" w:eastAsia="Times New Roman" w:hAnsi="Times New Roman" w:cs="Times New Roman"/>
          <w:color w:val="000000"/>
          <w:sz w:val="24"/>
          <w:szCs w:val="24"/>
          <w:lang w:eastAsia="ru-RU"/>
        </w:rPr>
        <w:t>4 — карданная передача;</w:t>
      </w:r>
      <w:r w:rsidR="00D05182">
        <w:rPr>
          <w:rFonts w:ascii="Times New Roman" w:eastAsia="Times New Roman" w:hAnsi="Times New Roman" w:cs="Times New Roman"/>
          <w:color w:val="000000"/>
          <w:sz w:val="24"/>
          <w:szCs w:val="24"/>
          <w:lang w:eastAsia="ru-RU"/>
        </w:rPr>
        <w:t xml:space="preserve"> </w:t>
      </w:r>
      <w:r w:rsidRPr="00D05182">
        <w:rPr>
          <w:rFonts w:ascii="Times New Roman" w:eastAsia="Times New Roman" w:hAnsi="Times New Roman" w:cs="Times New Roman"/>
          <w:color w:val="000000"/>
          <w:sz w:val="24"/>
          <w:szCs w:val="24"/>
          <w:lang w:eastAsia="ru-RU"/>
        </w:rPr>
        <w:t>5 — главная передача</w:t>
      </w:r>
    </w:p>
    <w:p w:rsidR="009A7635" w:rsidRPr="00D05182" w:rsidRDefault="009A7635" w:rsidP="00D05182">
      <w:pPr>
        <w:widowControl w:val="0"/>
        <w:spacing w:after="0"/>
        <w:rPr>
          <w:rFonts w:ascii="Times New Roman" w:eastAsia="Times New Roman" w:hAnsi="Times New Roman" w:cs="Times New Roman"/>
          <w:color w:val="000000"/>
          <w:sz w:val="24"/>
          <w:szCs w:val="24"/>
          <w:lang w:eastAsia="ru-RU"/>
        </w:rPr>
      </w:pPr>
    </w:p>
    <w:p w:rsidR="009A5BAC" w:rsidRPr="009A5BAC" w:rsidRDefault="009A5BAC" w:rsidP="003257CA">
      <w:pPr>
        <w:widowControl w:val="0"/>
        <w:spacing w:after="120" w:line="360" w:lineRule="atLeast"/>
        <w:jc w:val="center"/>
        <w:rPr>
          <w:rFonts w:ascii="Arial" w:eastAsia="Times New Roman" w:hAnsi="Arial" w:cs="Arial"/>
          <w:color w:val="000000"/>
          <w:sz w:val="19"/>
          <w:szCs w:val="19"/>
          <w:lang w:eastAsia="ru-RU"/>
        </w:rPr>
      </w:pPr>
      <w:r>
        <w:rPr>
          <w:rFonts w:ascii="Arial" w:eastAsia="Times New Roman" w:hAnsi="Arial" w:cs="Arial"/>
          <w:noProof/>
          <w:color w:val="0000FF"/>
          <w:sz w:val="19"/>
          <w:szCs w:val="19"/>
          <w:lang w:eastAsia="ru-RU"/>
        </w:rPr>
        <w:drawing>
          <wp:inline distT="0" distB="0" distL="0" distR="0">
            <wp:extent cx="3329940" cy="1378585"/>
            <wp:effectExtent l="0" t="0" r="0" b="0"/>
            <wp:docPr id="22" name="Рисунок 22" descr="Устройство 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22" descr="Устройство 24.jpg"/>
                    <pic:cNvPicPr>
                      <a:picLocks noChangeAspect="1" noChangeArrowheads="1"/>
                    </pic:cNvPicPr>
                  </pic:nvPicPr>
                  <pic:blipFill>
                    <a:blip r:embed="rId16" cstate="print"/>
                    <a:srcRect/>
                    <a:stretch>
                      <a:fillRect/>
                    </a:stretch>
                  </pic:blipFill>
                  <pic:spPr bwMode="auto">
                    <a:xfrm>
                      <a:off x="0" y="0"/>
                      <a:ext cx="3329940" cy="1378585"/>
                    </a:xfrm>
                    <a:prstGeom prst="rect">
                      <a:avLst/>
                    </a:prstGeom>
                    <a:noFill/>
                    <a:ln w="9525">
                      <a:noFill/>
                      <a:miter lim="800000"/>
                      <a:headEnd/>
                      <a:tailEnd/>
                    </a:ln>
                  </pic:spPr>
                </pic:pic>
              </a:graphicData>
            </a:graphic>
          </wp:inline>
        </w:drawing>
      </w:r>
    </w:p>
    <w:p w:rsidR="003257CA" w:rsidRDefault="00D05182" w:rsidP="003257CA">
      <w:pPr>
        <w:widowControl w:val="0"/>
        <w:spacing w:after="0"/>
        <w:rPr>
          <w:rFonts w:ascii="Times New Roman" w:eastAsia="Times New Roman" w:hAnsi="Times New Roman" w:cs="Times New Roman"/>
          <w:color w:val="000000"/>
          <w:sz w:val="24"/>
          <w:szCs w:val="24"/>
          <w:lang w:eastAsia="ru-RU"/>
        </w:rPr>
      </w:pPr>
      <w:r w:rsidRPr="003257CA">
        <w:rPr>
          <w:rFonts w:ascii="Times New Roman" w:eastAsia="Times New Roman" w:hAnsi="Times New Roman" w:cs="Times New Roman"/>
          <w:b/>
          <w:bCs/>
          <w:color w:val="000000"/>
          <w:sz w:val="24"/>
          <w:szCs w:val="24"/>
          <w:lang w:eastAsia="ru-RU"/>
        </w:rPr>
        <w:t xml:space="preserve">Рис. </w:t>
      </w:r>
      <w:r w:rsidR="003257CA" w:rsidRPr="003257CA">
        <w:rPr>
          <w:rFonts w:ascii="Times New Roman" w:eastAsia="Times New Roman" w:hAnsi="Times New Roman" w:cs="Times New Roman"/>
          <w:b/>
          <w:bCs/>
          <w:color w:val="000000"/>
          <w:sz w:val="24"/>
          <w:szCs w:val="24"/>
          <w:lang w:eastAsia="ru-RU"/>
        </w:rPr>
        <w:t>6</w:t>
      </w:r>
      <w:r w:rsidRPr="003257CA">
        <w:rPr>
          <w:rFonts w:ascii="Times New Roman" w:eastAsia="Times New Roman" w:hAnsi="Times New Roman" w:cs="Times New Roman"/>
          <w:b/>
          <w:bCs/>
          <w:color w:val="000000"/>
          <w:sz w:val="24"/>
          <w:szCs w:val="24"/>
          <w:lang w:eastAsia="ru-RU"/>
        </w:rPr>
        <w:t xml:space="preserve">. </w:t>
      </w:r>
      <w:proofErr w:type="spellStart"/>
      <w:r w:rsidR="009A5BAC" w:rsidRPr="003257CA">
        <w:rPr>
          <w:rFonts w:ascii="Times New Roman" w:eastAsia="Times New Roman" w:hAnsi="Times New Roman" w:cs="Times New Roman"/>
          <w:b/>
          <w:bCs/>
          <w:color w:val="000000"/>
          <w:sz w:val="24"/>
          <w:szCs w:val="24"/>
          <w:lang w:eastAsia="ru-RU"/>
        </w:rPr>
        <w:t>Переднемоторная</w:t>
      </w:r>
      <w:proofErr w:type="spellEnd"/>
      <w:r w:rsidR="009A5BAC" w:rsidRPr="003257CA">
        <w:rPr>
          <w:rFonts w:ascii="Times New Roman" w:eastAsia="Times New Roman" w:hAnsi="Times New Roman" w:cs="Times New Roman"/>
          <w:b/>
          <w:bCs/>
          <w:color w:val="000000"/>
          <w:sz w:val="24"/>
          <w:szCs w:val="24"/>
          <w:lang w:eastAsia="ru-RU"/>
        </w:rPr>
        <w:t xml:space="preserve"> заднеприводная компоновка со смещенным расположением двигателя</w:t>
      </w:r>
      <w:r w:rsidR="009A5BAC" w:rsidRPr="003257CA">
        <w:rPr>
          <w:rFonts w:ascii="Times New Roman" w:eastAsia="Times New Roman" w:hAnsi="Times New Roman" w:cs="Times New Roman"/>
          <w:color w:val="000000"/>
          <w:sz w:val="24"/>
          <w:szCs w:val="24"/>
          <w:lang w:eastAsia="ru-RU"/>
        </w:rPr>
        <w:t>:</w:t>
      </w:r>
      <w:r w:rsidR="003257CA">
        <w:rPr>
          <w:rFonts w:ascii="Times New Roman" w:eastAsia="Times New Roman" w:hAnsi="Times New Roman" w:cs="Times New Roman"/>
          <w:color w:val="000000"/>
          <w:sz w:val="24"/>
          <w:szCs w:val="24"/>
          <w:lang w:eastAsia="ru-RU"/>
        </w:rPr>
        <w:t xml:space="preserve"> </w:t>
      </w:r>
      <w:r w:rsidR="009A5BAC" w:rsidRPr="003257CA">
        <w:rPr>
          <w:rFonts w:ascii="Times New Roman" w:eastAsia="Times New Roman" w:hAnsi="Times New Roman" w:cs="Times New Roman"/>
          <w:color w:val="000000"/>
          <w:sz w:val="24"/>
          <w:szCs w:val="24"/>
          <w:lang w:eastAsia="ru-RU"/>
        </w:rPr>
        <w:t>1 — двигатель;</w:t>
      </w:r>
      <w:r w:rsidR="003257CA">
        <w:rPr>
          <w:rFonts w:ascii="Times New Roman" w:eastAsia="Times New Roman" w:hAnsi="Times New Roman" w:cs="Times New Roman"/>
          <w:color w:val="000000"/>
          <w:sz w:val="24"/>
          <w:szCs w:val="24"/>
          <w:lang w:eastAsia="ru-RU"/>
        </w:rPr>
        <w:t xml:space="preserve"> </w:t>
      </w:r>
      <w:r w:rsidR="009A5BAC" w:rsidRPr="003257CA">
        <w:rPr>
          <w:rFonts w:ascii="Times New Roman" w:eastAsia="Times New Roman" w:hAnsi="Times New Roman" w:cs="Times New Roman"/>
          <w:color w:val="000000"/>
          <w:sz w:val="24"/>
          <w:szCs w:val="24"/>
          <w:lang w:eastAsia="ru-RU"/>
        </w:rPr>
        <w:t>2 — сцепление;</w:t>
      </w:r>
      <w:r w:rsidR="003257CA">
        <w:rPr>
          <w:rFonts w:ascii="Times New Roman" w:eastAsia="Times New Roman" w:hAnsi="Times New Roman" w:cs="Times New Roman"/>
          <w:color w:val="000000"/>
          <w:sz w:val="24"/>
          <w:szCs w:val="24"/>
          <w:lang w:eastAsia="ru-RU"/>
        </w:rPr>
        <w:t xml:space="preserve"> </w:t>
      </w:r>
      <w:r w:rsidR="009A5BAC" w:rsidRPr="003257CA">
        <w:rPr>
          <w:rFonts w:ascii="Times New Roman" w:eastAsia="Times New Roman" w:hAnsi="Times New Roman" w:cs="Times New Roman"/>
          <w:color w:val="000000"/>
          <w:sz w:val="24"/>
          <w:szCs w:val="24"/>
          <w:lang w:eastAsia="ru-RU"/>
        </w:rPr>
        <w:t>3 — коробка передач;</w:t>
      </w:r>
      <w:r w:rsidR="003257CA">
        <w:rPr>
          <w:rFonts w:ascii="Times New Roman" w:eastAsia="Times New Roman" w:hAnsi="Times New Roman" w:cs="Times New Roman"/>
          <w:color w:val="000000"/>
          <w:sz w:val="24"/>
          <w:szCs w:val="24"/>
          <w:lang w:eastAsia="ru-RU"/>
        </w:rPr>
        <w:t xml:space="preserve"> </w:t>
      </w:r>
      <w:r w:rsidR="009A5BAC" w:rsidRPr="003257CA">
        <w:rPr>
          <w:rFonts w:ascii="Times New Roman" w:eastAsia="Times New Roman" w:hAnsi="Times New Roman" w:cs="Times New Roman"/>
          <w:color w:val="000000"/>
          <w:sz w:val="24"/>
          <w:szCs w:val="24"/>
          <w:lang w:eastAsia="ru-RU"/>
        </w:rPr>
        <w:t>4 — карданная передача;</w:t>
      </w:r>
      <w:r w:rsidR="003257CA">
        <w:rPr>
          <w:rFonts w:ascii="Times New Roman" w:eastAsia="Times New Roman" w:hAnsi="Times New Roman" w:cs="Times New Roman"/>
          <w:color w:val="000000"/>
          <w:sz w:val="24"/>
          <w:szCs w:val="24"/>
          <w:lang w:eastAsia="ru-RU"/>
        </w:rPr>
        <w:t xml:space="preserve"> </w:t>
      </w:r>
    </w:p>
    <w:p w:rsidR="003257CA" w:rsidRDefault="009A5BAC" w:rsidP="003257CA">
      <w:pPr>
        <w:widowControl w:val="0"/>
        <w:spacing w:after="0"/>
        <w:rPr>
          <w:rFonts w:ascii="Times New Roman" w:eastAsia="Times New Roman" w:hAnsi="Times New Roman" w:cs="Times New Roman"/>
          <w:color w:val="000000"/>
          <w:sz w:val="24"/>
          <w:szCs w:val="24"/>
          <w:lang w:eastAsia="ru-RU"/>
        </w:rPr>
      </w:pPr>
      <w:r w:rsidRPr="003257CA">
        <w:rPr>
          <w:rFonts w:ascii="Times New Roman" w:eastAsia="Times New Roman" w:hAnsi="Times New Roman" w:cs="Times New Roman"/>
          <w:color w:val="000000"/>
          <w:sz w:val="24"/>
          <w:szCs w:val="24"/>
          <w:lang w:eastAsia="ru-RU"/>
        </w:rPr>
        <w:t>5 — главная передача</w:t>
      </w:r>
    </w:p>
    <w:p w:rsidR="00095951" w:rsidRDefault="00095951" w:rsidP="003257CA">
      <w:pPr>
        <w:widowControl w:val="0"/>
        <w:spacing w:after="0"/>
        <w:rPr>
          <w:rFonts w:ascii="Times New Roman" w:eastAsia="Times New Roman" w:hAnsi="Times New Roman" w:cs="Times New Roman"/>
          <w:color w:val="000000"/>
          <w:sz w:val="24"/>
          <w:szCs w:val="24"/>
          <w:lang w:eastAsia="ru-RU"/>
        </w:rPr>
      </w:pPr>
    </w:p>
    <w:p w:rsidR="009A5BAC" w:rsidRDefault="009A5BAC" w:rsidP="003257CA">
      <w:pPr>
        <w:widowControl w:val="0"/>
        <w:spacing w:after="0"/>
        <w:ind w:firstLine="567"/>
        <w:rPr>
          <w:rFonts w:ascii="Times New Roman" w:eastAsia="Times New Roman" w:hAnsi="Times New Roman" w:cs="Times New Roman"/>
          <w:color w:val="000000"/>
          <w:sz w:val="24"/>
          <w:szCs w:val="24"/>
          <w:lang w:eastAsia="ru-RU"/>
        </w:rPr>
      </w:pPr>
      <w:r w:rsidRPr="003257CA">
        <w:rPr>
          <w:rFonts w:ascii="Times New Roman" w:eastAsia="Times New Roman" w:hAnsi="Times New Roman" w:cs="Times New Roman"/>
          <w:color w:val="000000"/>
          <w:sz w:val="24"/>
          <w:szCs w:val="24"/>
          <w:lang w:eastAsia="ru-RU"/>
        </w:rPr>
        <w:t xml:space="preserve">При заднеприводной схеме двигатель располагается в продольной плоскости симметрии </w:t>
      </w:r>
      <w:r w:rsidRPr="003257CA">
        <w:rPr>
          <w:rFonts w:ascii="Times New Roman" w:eastAsia="Times New Roman" w:hAnsi="Times New Roman" w:cs="Times New Roman"/>
          <w:color w:val="000000"/>
          <w:sz w:val="24"/>
          <w:szCs w:val="24"/>
          <w:lang w:eastAsia="ru-RU"/>
        </w:rPr>
        <w:lastRenderedPageBreak/>
        <w:t>автобуса или смещен относительно оси симметрии.</w:t>
      </w:r>
    </w:p>
    <w:p w:rsidR="009A5BAC" w:rsidRPr="009A5BAC" w:rsidRDefault="009A5BAC" w:rsidP="003257CA">
      <w:pPr>
        <w:widowControl w:val="0"/>
        <w:spacing w:after="120" w:line="360" w:lineRule="atLeast"/>
        <w:jc w:val="center"/>
        <w:rPr>
          <w:rFonts w:ascii="Arial" w:eastAsia="Times New Roman" w:hAnsi="Arial" w:cs="Arial"/>
          <w:color w:val="000000"/>
          <w:sz w:val="19"/>
          <w:szCs w:val="19"/>
          <w:lang w:eastAsia="ru-RU"/>
        </w:rPr>
      </w:pPr>
      <w:r>
        <w:rPr>
          <w:rFonts w:ascii="Arial" w:eastAsia="Times New Roman" w:hAnsi="Arial" w:cs="Arial"/>
          <w:noProof/>
          <w:color w:val="0000FF"/>
          <w:sz w:val="19"/>
          <w:szCs w:val="19"/>
          <w:lang w:eastAsia="ru-RU"/>
        </w:rPr>
        <w:drawing>
          <wp:inline distT="0" distB="0" distL="0" distR="0">
            <wp:extent cx="3329940" cy="1412240"/>
            <wp:effectExtent l="0" t="0" r="0" b="0"/>
            <wp:docPr id="23" name="Рисунок 23" descr="Устройство 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23" descr="Устройство 25.jpg"/>
                    <pic:cNvPicPr>
                      <a:picLocks noChangeAspect="1" noChangeArrowheads="1"/>
                    </pic:cNvPicPr>
                  </pic:nvPicPr>
                  <pic:blipFill>
                    <a:blip r:embed="rId17" cstate="print"/>
                    <a:srcRect/>
                    <a:stretch>
                      <a:fillRect/>
                    </a:stretch>
                  </pic:blipFill>
                  <pic:spPr bwMode="auto">
                    <a:xfrm>
                      <a:off x="0" y="0"/>
                      <a:ext cx="3329940" cy="1412240"/>
                    </a:xfrm>
                    <a:prstGeom prst="rect">
                      <a:avLst/>
                    </a:prstGeom>
                    <a:noFill/>
                    <a:ln w="9525">
                      <a:noFill/>
                      <a:miter lim="800000"/>
                      <a:headEnd/>
                      <a:tailEnd/>
                    </a:ln>
                  </pic:spPr>
                </pic:pic>
              </a:graphicData>
            </a:graphic>
          </wp:inline>
        </w:drawing>
      </w:r>
    </w:p>
    <w:p w:rsidR="003257CA" w:rsidRDefault="003257CA" w:rsidP="003257CA">
      <w:pPr>
        <w:widowControl w:val="0"/>
        <w:spacing w:after="0" w:line="360" w:lineRule="atLeast"/>
        <w:rPr>
          <w:rFonts w:ascii="Times New Roman" w:eastAsia="Times New Roman" w:hAnsi="Times New Roman" w:cs="Times New Roman"/>
          <w:color w:val="000000"/>
          <w:sz w:val="24"/>
          <w:szCs w:val="24"/>
          <w:lang w:eastAsia="ru-RU"/>
        </w:rPr>
      </w:pPr>
      <w:r w:rsidRPr="003257CA">
        <w:rPr>
          <w:rFonts w:ascii="Times New Roman" w:eastAsia="Times New Roman" w:hAnsi="Times New Roman" w:cs="Times New Roman"/>
          <w:b/>
          <w:bCs/>
          <w:color w:val="000000"/>
          <w:sz w:val="24"/>
          <w:szCs w:val="24"/>
          <w:lang w:eastAsia="ru-RU"/>
        </w:rPr>
        <w:t xml:space="preserve">Рис. 7. </w:t>
      </w:r>
      <w:r w:rsidR="009A5BAC" w:rsidRPr="003257CA">
        <w:rPr>
          <w:rFonts w:ascii="Times New Roman" w:eastAsia="Times New Roman" w:hAnsi="Times New Roman" w:cs="Times New Roman"/>
          <w:b/>
          <w:bCs/>
          <w:color w:val="000000"/>
          <w:sz w:val="24"/>
          <w:szCs w:val="24"/>
          <w:lang w:eastAsia="ru-RU"/>
        </w:rPr>
        <w:t>Заднеприводная заднемоторная компоновка с продольным центральным (а)</w:t>
      </w:r>
      <w:r>
        <w:rPr>
          <w:rFonts w:ascii="Times New Roman" w:eastAsia="Times New Roman" w:hAnsi="Times New Roman" w:cs="Times New Roman"/>
          <w:b/>
          <w:bCs/>
          <w:color w:val="000000"/>
          <w:sz w:val="24"/>
          <w:szCs w:val="24"/>
          <w:lang w:eastAsia="ru-RU"/>
        </w:rPr>
        <w:t xml:space="preserve"> </w:t>
      </w:r>
      <w:r w:rsidR="009A5BAC" w:rsidRPr="003257CA">
        <w:rPr>
          <w:rFonts w:ascii="Times New Roman" w:eastAsia="Times New Roman" w:hAnsi="Times New Roman" w:cs="Times New Roman"/>
          <w:b/>
          <w:bCs/>
          <w:color w:val="000000"/>
          <w:sz w:val="24"/>
          <w:szCs w:val="24"/>
          <w:lang w:eastAsia="ru-RU"/>
        </w:rPr>
        <w:t>и смещенным (б) расположением двигателя:</w:t>
      </w:r>
      <w:r>
        <w:rPr>
          <w:rFonts w:ascii="Times New Roman" w:eastAsia="Times New Roman" w:hAnsi="Times New Roman" w:cs="Times New Roman"/>
          <w:b/>
          <w:bCs/>
          <w:color w:val="000000"/>
          <w:sz w:val="24"/>
          <w:szCs w:val="24"/>
          <w:lang w:eastAsia="ru-RU"/>
        </w:rPr>
        <w:t xml:space="preserve"> </w:t>
      </w:r>
      <w:r w:rsidR="009A5BAC" w:rsidRPr="003257CA">
        <w:rPr>
          <w:rFonts w:ascii="Times New Roman" w:eastAsia="Times New Roman" w:hAnsi="Times New Roman" w:cs="Times New Roman"/>
          <w:color w:val="000000"/>
          <w:sz w:val="24"/>
          <w:szCs w:val="24"/>
          <w:lang w:eastAsia="ru-RU"/>
        </w:rPr>
        <w:t>1 — главная передача;</w:t>
      </w:r>
      <w:r>
        <w:rPr>
          <w:rFonts w:ascii="Times New Roman" w:eastAsia="Times New Roman" w:hAnsi="Times New Roman" w:cs="Times New Roman"/>
          <w:color w:val="000000"/>
          <w:sz w:val="24"/>
          <w:szCs w:val="24"/>
          <w:lang w:eastAsia="ru-RU"/>
        </w:rPr>
        <w:t xml:space="preserve"> </w:t>
      </w:r>
      <w:r w:rsidR="009A5BAC" w:rsidRPr="003257CA">
        <w:rPr>
          <w:rFonts w:ascii="Times New Roman" w:eastAsia="Times New Roman" w:hAnsi="Times New Roman" w:cs="Times New Roman"/>
          <w:color w:val="000000"/>
          <w:sz w:val="24"/>
          <w:szCs w:val="24"/>
          <w:lang w:eastAsia="ru-RU"/>
        </w:rPr>
        <w:t>2 — карданная передача;</w:t>
      </w:r>
      <w:r>
        <w:rPr>
          <w:rFonts w:ascii="Times New Roman" w:eastAsia="Times New Roman" w:hAnsi="Times New Roman" w:cs="Times New Roman"/>
          <w:color w:val="000000"/>
          <w:sz w:val="24"/>
          <w:szCs w:val="24"/>
          <w:lang w:eastAsia="ru-RU"/>
        </w:rPr>
        <w:t xml:space="preserve"> </w:t>
      </w:r>
    </w:p>
    <w:p w:rsidR="009A5BAC" w:rsidRDefault="009A5BAC" w:rsidP="003257CA">
      <w:pPr>
        <w:widowControl w:val="0"/>
        <w:spacing w:after="0" w:line="360" w:lineRule="atLeast"/>
        <w:rPr>
          <w:rFonts w:ascii="Times New Roman" w:eastAsia="Times New Roman" w:hAnsi="Times New Roman" w:cs="Times New Roman"/>
          <w:color w:val="000000"/>
          <w:sz w:val="24"/>
          <w:szCs w:val="24"/>
          <w:lang w:eastAsia="ru-RU"/>
        </w:rPr>
      </w:pPr>
      <w:r w:rsidRPr="003257CA">
        <w:rPr>
          <w:rFonts w:ascii="Times New Roman" w:eastAsia="Times New Roman" w:hAnsi="Times New Roman" w:cs="Times New Roman"/>
          <w:color w:val="000000"/>
          <w:sz w:val="24"/>
          <w:szCs w:val="24"/>
          <w:lang w:eastAsia="ru-RU"/>
        </w:rPr>
        <w:t>3 — коробка передач;</w:t>
      </w:r>
      <w:r w:rsidR="003257CA">
        <w:rPr>
          <w:rFonts w:ascii="Times New Roman" w:eastAsia="Times New Roman" w:hAnsi="Times New Roman" w:cs="Times New Roman"/>
          <w:color w:val="000000"/>
          <w:sz w:val="24"/>
          <w:szCs w:val="24"/>
          <w:lang w:eastAsia="ru-RU"/>
        </w:rPr>
        <w:t xml:space="preserve"> </w:t>
      </w:r>
      <w:r w:rsidRPr="003257CA">
        <w:rPr>
          <w:rFonts w:ascii="Times New Roman" w:eastAsia="Times New Roman" w:hAnsi="Times New Roman" w:cs="Times New Roman"/>
          <w:color w:val="000000"/>
          <w:sz w:val="24"/>
          <w:szCs w:val="24"/>
          <w:lang w:eastAsia="ru-RU"/>
        </w:rPr>
        <w:t>4 — сцепление;</w:t>
      </w:r>
      <w:r w:rsidR="003257CA">
        <w:rPr>
          <w:rFonts w:ascii="Times New Roman" w:eastAsia="Times New Roman" w:hAnsi="Times New Roman" w:cs="Times New Roman"/>
          <w:color w:val="000000"/>
          <w:sz w:val="24"/>
          <w:szCs w:val="24"/>
          <w:lang w:eastAsia="ru-RU"/>
        </w:rPr>
        <w:t xml:space="preserve"> </w:t>
      </w:r>
      <w:r w:rsidRPr="003257CA">
        <w:rPr>
          <w:rFonts w:ascii="Times New Roman" w:eastAsia="Times New Roman" w:hAnsi="Times New Roman" w:cs="Times New Roman"/>
          <w:color w:val="000000"/>
          <w:sz w:val="24"/>
          <w:szCs w:val="24"/>
          <w:lang w:eastAsia="ru-RU"/>
        </w:rPr>
        <w:t>5 — двигатель</w:t>
      </w:r>
    </w:p>
    <w:p w:rsidR="003257CA" w:rsidRPr="003257CA" w:rsidRDefault="003257CA" w:rsidP="003257CA">
      <w:pPr>
        <w:widowControl w:val="0"/>
        <w:spacing w:after="0" w:line="360" w:lineRule="atLeast"/>
        <w:rPr>
          <w:rFonts w:ascii="Times New Roman" w:eastAsia="Times New Roman" w:hAnsi="Times New Roman" w:cs="Times New Roman"/>
          <w:color w:val="000000"/>
          <w:sz w:val="24"/>
          <w:szCs w:val="24"/>
          <w:lang w:eastAsia="ru-RU"/>
        </w:rPr>
      </w:pPr>
    </w:p>
    <w:p w:rsidR="009A5BAC" w:rsidRPr="009A5BAC" w:rsidRDefault="009A5BAC" w:rsidP="003257CA">
      <w:pPr>
        <w:widowControl w:val="0"/>
        <w:spacing w:after="120" w:line="360" w:lineRule="atLeast"/>
        <w:jc w:val="center"/>
        <w:rPr>
          <w:rFonts w:ascii="Arial" w:eastAsia="Times New Roman" w:hAnsi="Arial" w:cs="Arial"/>
          <w:color w:val="000000"/>
          <w:sz w:val="19"/>
          <w:szCs w:val="19"/>
          <w:lang w:eastAsia="ru-RU"/>
        </w:rPr>
      </w:pPr>
      <w:r>
        <w:rPr>
          <w:rFonts w:ascii="Arial" w:eastAsia="Times New Roman" w:hAnsi="Arial" w:cs="Arial"/>
          <w:noProof/>
          <w:color w:val="0000FF"/>
          <w:sz w:val="19"/>
          <w:szCs w:val="19"/>
          <w:lang w:eastAsia="ru-RU"/>
        </w:rPr>
        <w:drawing>
          <wp:inline distT="0" distB="0" distL="0" distR="0">
            <wp:extent cx="3329940" cy="948690"/>
            <wp:effectExtent l="0" t="0" r="0" b="0"/>
            <wp:docPr id="24" name="Рисунок 24" descr="Устройство 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24" descr="Устройство 26.jpg"/>
                    <pic:cNvPicPr>
                      <a:picLocks noChangeAspect="1" noChangeArrowheads="1"/>
                    </pic:cNvPicPr>
                  </pic:nvPicPr>
                  <pic:blipFill>
                    <a:blip r:embed="rId18" cstate="print"/>
                    <a:srcRect/>
                    <a:stretch>
                      <a:fillRect/>
                    </a:stretch>
                  </pic:blipFill>
                  <pic:spPr bwMode="auto">
                    <a:xfrm>
                      <a:off x="0" y="0"/>
                      <a:ext cx="3329940" cy="948690"/>
                    </a:xfrm>
                    <a:prstGeom prst="rect">
                      <a:avLst/>
                    </a:prstGeom>
                    <a:noFill/>
                    <a:ln w="9525">
                      <a:noFill/>
                      <a:miter lim="800000"/>
                      <a:headEnd/>
                      <a:tailEnd/>
                    </a:ln>
                  </pic:spPr>
                </pic:pic>
              </a:graphicData>
            </a:graphic>
          </wp:inline>
        </w:drawing>
      </w:r>
    </w:p>
    <w:p w:rsidR="003257CA" w:rsidRDefault="003257CA" w:rsidP="003257CA">
      <w:pPr>
        <w:widowControl w:val="0"/>
        <w:spacing w:after="0"/>
        <w:rPr>
          <w:rFonts w:ascii="Times New Roman" w:eastAsia="Times New Roman" w:hAnsi="Times New Roman" w:cs="Times New Roman"/>
          <w:color w:val="000000"/>
          <w:sz w:val="24"/>
          <w:szCs w:val="24"/>
          <w:lang w:eastAsia="ru-RU"/>
        </w:rPr>
      </w:pPr>
      <w:r w:rsidRPr="00C91994">
        <w:rPr>
          <w:rFonts w:ascii="Times New Roman" w:eastAsia="Times New Roman" w:hAnsi="Times New Roman" w:cs="Times New Roman"/>
          <w:b/>
          <w:bCs/>
          <w:color w:val="000000"/>
          <w:sz w:val="24"/>
          <w:szCs w:val="24"/>
          <w:lang w:eastAsia="ru-RU"/>
        </w:rPr>
        <w:t xml:space="preserve">Рис. </w:t>
      </w:r>
      <w:r>
        <w:rPr>
          <w:rFonts w:ascii="Times New Roman" w:eastAsia="Times New Roman" w:hAnsi="Times New Roman" w:cs="Times New Roman"/>
          <w:b/>
          <w:bCs/>
          <w:color w:val="000000"/>
          <w:sz w:val="24"/>
          <w:szCs w:val="24"/>
          <w:lang w:eastAsia="ru-RU"/>
        </w:rPr>
        <w:t>8</w:t>
      </w:r>
      <w:r w:rsidRPr="00C91994">
        <w:rPr>
          <w:rFonts w:ascii="Times New Roman" w:eastAsia="Times New Roman" w:hAnsi="Times New Roman" w:cs="Times New Roman"/>
          <w:b/>
          <w:bCs/>
          <w:color w:val="000000"/>
          <w:sz w:val="24"/>
          <w:szCs w:val="24"/>
          <w:lang w:eastAsia="ru-RU"/>
        </w:rPr>
        <w:t xml:space="preserve">. </w:t>
      </w:r>
      <w:r w:rsidR="009A5BAC" w:rsidRPr="003257CA">
        <w:rPr>
          <w:rFonts w:ascii="Times New Roman" w:eastAsia="Times New Roman" w:hAnsi="Times New Roman" w:cs="Times New Roman"/>
          <w:b/>
          <w:bCs/>
          <w:color w:val="000000"/>
          <w:sz w:val="24"/>
          <w:szCs w:val="24"/>
          <w:lang w:eastAsia="ru-RU"/>
        </w:rPr>
        <w:t>Заднеприводная заднемоторная компоновка с поперечным расположением двигателя и углом α, равным 60° или 65° (а), 80° (б) и 90° (в)</w:t>
      </w:r>
      <w:r w:rsidR="009A5BAC" w:rsidRPr="003257CA">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9A5BAC" w:rsidRPr="003257CA">
        <w:rPr>
          <w:rFonts w:ascii="Times New Roman" w:eastAsia="Times New Roman" w:hAnsi="Times New Roman" w:cs="Times New Roman"/>
          <w:color w:val="000000"/>
          <w:sz w:val="24"/>
          <w:szCs w:val="24"/>
          <w:lang w:eastAsia="ru-RU"/>
        </w:rPr>
        <w:t>1 — главная передача;</w:t>
      </w:r>
      <w:r>
        <w:rPr>
          <w:rFonts w:ascii="Times New Roman" w:eastAsia="Times New Roman" w:hAnsi="Times New Roman" w:cs="Times New Roman"/>
          <w:color w:val="000000"/>
          <w:sz w:val="24"/>
          <w:szCs w:val="24"/>
          <w:lang w:eastAsia="ru-RU"/>
        </w:rPr>
        <w:t xml:space="preserve"> </w:t>
      </w:r>
      <w:r w:rsidR="009A5BAC" w:rsidRPr="003257CA">
        <w:rPr>
          <w:rFonts w:ascii="Times New Roman" w:eastAsia="Times New Roman" w:hAnsi="Times New Roman" w:cs="Times New Roman"/>
          <w:color w:val="000000"/>
          <w:sz w:val="24"/>
          <w:szCs w:val="24"/>
          <w:lang w:eastAsia="ru-RU"/>
        </w:rPr>
        <w:t>2 — карданная передача;</w:t>
      </w:r>
      <w:r>
        <w:rPr>
          <w:rFonts w:ascii="Times New Roman" w:eastAsia="Times New Roman" w:hAnsi="Times New Roman" w:cs="Times New Roman"/>
          <w:color w:val="000000"/>
          <w:sz w:val="24"/>
          <w:szCs w:val="24"/>
          <w:lang w:eastAsia="ru-RU"/>
        </w:rPr>
        <w:t xml:space="preserve"> </w:t>
      </w:r>
      <w:r w:rsidR="009A5BAC" w:rsidRPr="003257CA">
        <w:rPr>
          <w:rFonts w:ascii="Times New Roman" w:eastAsia="Times New Roman" w:hAnsi="Times New Roman" w:cs="Times New Roman"/>
          <w:color w:val="000000"/>
          <w:sz w:val="24"/>
          <w:szCs w:val="24"/>
          <w:lang w:eastAsia="ru-RU"/>
        </w:rPr>
        <w:t>3 — двигатель;</w:t>
      </w:r>
      <w:r>
        <w:rPr>
          <w:rFonts w:ascii="Times New Roman" w:eastAsia="Times New Roman" w:hAnsi="Times New Roman" w:cs="Times New Roman"/>
          <w:color w:val="000000"/>
          <w:sz w:val="24"/>
          <w:szCs w:val="24"/>
          <w:lang w:eastAsia="ru-RU"/>
        </w:rPr>
        <w:t xml:space="preserve"> </w:t>
      </w:r>
      <w:r w:rsidR="009A5BAC" w:rsidRPr="003257CA">
        <w:rPr>
          <w:rFonts w:ascii="Times New Roman" w:eastAsia="Times New Roman" w:hAnsi="Times New Roman" w:cs="Times New Roman"/>
          <w:color w:val="000000"/>
          <w:sz w:val="24"/>
          <w:szCs w:val="24"/>
          <w:lang w:eastAsia="ru-RU"/>
        </w:rPr>
        <w:t>4 — сцепление;</w:t>
      </w:r>
      <w:r>
        <w:rPr>
          <w:rFonts w:ascii="Times New Roman" w:eastAsia="Times New Roman" w:hAnsi="Times New Roman" w:cs="Times New Roman"/>
          <w:color w:val="000000"/>
          <w:sz w:val="24"/>
          <w:szCs w:val="24"/>
          <w:lang w:eastAsia="ru-RU"/>
        </w:rPr>
        <w:t xml:space="preserve"> </w:t>
      </w:r>
      <w:r w:rsidR="009A5BAC" w:rsidRPr="003257CA">
        <w:rPr>
          <w:rFonts w:ascii="Times New Roman" w:eastAsia="Times New Roman" w:hAnsi="Times New Roman" w:cs="Times New Roman"/>
          <w:color w:val="000000"/>
          <w:sz w:val="24"/>
          <w:szCs w:val="24"/>
          <w:lang w:eastAsia="ru-RU"/>
        </w:rPr>
        <w:t>5 — коробка передач;</w:t>
      </w:r>
      <w:r>
        <w:rPr>
          <w:rFonts w:ascii="Times New Roman" w:eastAsia="Times New Roman" w:hAnsi="Times New Roman" w:cs="Times New Roman"/>
          <w:color w:val="000000"/>
          <w:sz w:val="24"/>
          <w:szCs w:val="24"/>
          <w:lang w:eastAsia="ru-RU"/>
        </w:rPr>
        <w:t xml:space="preserve"> </w:t>
      </w:r>
      <w:r w:rsidR="009A5BAC" w:rsidRPr="003257CA">
        <w:rPr>
          <w:rFonts w:ascii="Times New Roman" w:eastAsia="Times New Roman" w:hAnsi="Times New Roman" w:cs="Times New Roman"/>
          <w:color w:val="000000"/>
          <w:sz w:val="24"/>
          <w:szCs w:val="24"/>
          <w:lang w:eastAsia="ru-RU"/>
        </w:rPr>
        <w:t>6 — угловой редуктор</w:t>
      </w:r>
    </w:p>
    <w:p w:rsidR="003257CA" w:rsidRDefault="003257CA" w:rsidP="003257CA">
      <w:pPr>
        <w:widowControl w:val="0"/>
        <w:spacing w:after="0"/>
        <w:rPr>
          <w:rFonts w:ascii="Times New Roman" w:eastAsia="Times New Roman" w:hAnsi="Times New Roman" w:cs="Times New Roman"/>
          <w:color w:val="000000"/>
          <w:sz w:val="24"/>
          <w:szCs w:val="24"/>
          <w:lang w:eastAsia="ru-RU"/>
        </w:rPr>
      </w:pPr>
    </w:p>
    <w:p w:rsidR="009A7635" w:rsidRPr="009A5BAC" w:rsidRDefault="009A5BAC" w:rsidP="009A7635">
      <w:pPr>
        <w:widowControl w:val="0"/>
        <w:spacing w:after="0"/>
        <w:ind w:firstLine="567"/>
        <w:rPr>
          <w:rFonts w:ascii="Arial" w:eastAsia="Times New Roman" w:hAnsi="Arial" w:cs="Arial"/>
          <w:color w:val="000000"/>
          <w:sz w:val="19"/>
          <w:szCs w:val="19"/>
          <w:lang w:eastAsia="ru-RU"/>
        </w:rPr>
      </w:pPr>
      <w:r w:rsidRPr="009A7635">
        <w:rPr>
          <w:rFonts w:ascii="Times New Roman" w:eastAsia="Times New Roman" w:hAnsi="Times New Roman" w:cs="Times New Roman"/>
          <w:color w:val="000000"/>
          <w:sz w:val="24"/>
          <w:szCs w:val="24"/>
          <w:lang w:eastAsia="ru-RU"/>
        </w:rPr>
        <w:t>При заднем расположении двигателя возможны два варианта его установки — вдоль и поперек продольной оси автобуса.</w:t>
      </w:r>
    </w:p>
    <w:p w:rsidR="009A5BAC" w:rsidRPr="009A5BAC" w:rsidRDefault="009A5BAC" w:rsidP="009A7635">
      <w:pPr>
        <w:widowControl w:val="0"/>
        <w:spacing w:after="120" w:line="360" w:lineRule="atLeast"/>
        <w:jc w:val="center"/>
        <w:rPr>
          <w:rFonts w:ascii="Arial" w:eastAsia="Times New Roman" w:hAnsi="Arial" w:cs="Arial"/>
          <w:color w:val="000000"/>
          <w:sz w:val="19"/>
          <w:szCs w:val="19"/>
          <w:lang w:eastAsia="ru-RU"/>
        </w:rPr>
      </w:pPr>
      <w:r>
        <w:rPr>
          <w:rFonts w:ascii="Arial" w:eastAsia="Times New Roman" w:hAnsi="Arial" w:cs="Arial"/>
          <w:noProof/>
          <w:color w:val="0000FF"/>
          <w:sz w:val="19"/>
          <w:szCs w:val="19"/>
          <w:lang w:eastAsia="ru-RU"/>
        </w:rPr>
        <w:drawing>
          <wp:inline distT="0" distB="0" distL="0" distR="0">
            <wp:extent cx="3329940" cy="1255395"/>
            <wp:effectExtent l="0" t="0" r="0" b="0"/>
            <wp:docPr id="25" name="Рисунок 25" descr="Устройство 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25" descr="Устройство 27.jpg"/>
                    <pic:cNvPicPr>
                      <a:picLocks noChangeAspect="1" noChangeArrowheads="1"/>
                    </pic:cNvPicPr>
                  </pic:nvPicPr>
                  <pic:blipFill>
                    <a:blip r:embed="rId19" cstate="print"/>
                    <a:srcRect/>
                    <a:stretch>
                      <a:fillRect/>
                    </a:stretch>
                  </pic:blipFill>
                  <pic:spPr bwMode="auto">
                    <a:xfrm>
                      <a:off x="0" y="0"/>
                      <a:ext cx="3329940" cy="1255395"/>
                    </a:xfrm>
                    <a:prstGeom prst="rect">
                      <a:avLst/>
                    </a:prstGeom>
                    <a:noFill/>
                    <a:ln w="9525">
                      <a:noFill/>
                      <a:miter lim="800000"/>
                      <a:headEnd/>
                      <a:tailEnd/>
                    </a:ln>
                  </pic:spPr>
                </pic:pic>
              </a:graphicData>
            </a:graphic>
          </wp:inline>
        </w:drawing>
      </w:r>
    </w:p>
    <w:p w:rsidR="009A7635" w:rsidRDefault="009A7635" w:rsidP="009A7635">
      <w:pPr>
        <w:widowControl w:val="0"/>
        <w:spacing w:after="0"/>
        <w:rPr>
          <w:rFonts w:ascii="Times New Roman" w:eastAsia="Times New Roman" w:hAnsi="Times New Roman" w:cs="Times New Roman"/>
          <w:color w:val="000000"/>
          <w:sz w:val="24"/>
          <w:szCs w:val="24"/>
          <w:lang w:eastAsia="ru-RU"/>
        </w:rPr>
      </w:pPr>
      <w:r w:rsidRPr="009A7635">
        <w:rPr>
          <w:rFonts w:ascii="Times New Roman" w:eastAsia="Times New Roman" w:hAnsi="Times New Roman" w:cs="Times New Roman"/>
          <w:b/>
          <w:bCs/>
          <w:color w:val="000000"/>
          <w:sz w:val="24"/>
          <w:szCs w:val="24"/>
          <w:lang w:eastAsia="ru-RU"/>
        </w:rPr>
        <w:t xml:space="preserve">Рис. 9. </w:t>
      </w:r>
      <w:r w:rsidR="009A5BAC" w:rsidRPr="009A7635">
        <w:rPr>
          <w:rFonts w:ascii="Times New Roman" w:eastAsia="Times New Roman" w:hAnsi="Times New Roman" w:cs="Times New Roman"/>
          <w:b/>
          <w:bCs/>
          <w:color w:val="000000"/>
          <w:sz w:val="24"/>
          <w:szCs w:val="24"/>
          <w:lang w:eastAsia="ru-RU"/>
        </w:rPr>
        <w:t>Сочлененный автобус с тянущей передней секцией и двигателем, расположенным внутри базы:</w:t>
      </w:r>
      <w:r>
        <w:rPr>
          <w:rFonts w:ascii="Times New Roman" w:eastAsia="Times New Roman" w:hAnsi="Times New Roman" w:cs="Times New Roman"/>
          <w:b/>
          <w:bCs/>
          <w:color w:val="000000"/>
          <w:sz w:val="24"/>
          <w:szCs w:val="24"/>
          <w:lang w:eastAsia="ru-RU"/>
        </w:rPr>
        <w:t xml:space="preserve"> </w:t>
      </w:r>
      <w:r w:rsidR="009A5BAC" w:rsidRPr="009A7635">
        <w:rPr>
          <w:rFonts w:ascii="Times New Roman" w:eastAsia="Times New Roman" w:hAnsi="Times New Roman" w:cs="Times New Roman"/>
          <w:color w:val="000000"/>
          <w:sz w:val="24"/>
          <w:szCs w:val="24"/>
          <w:lang w:eastAsia="ru-RU"/>
        </w:rPr>
        <w:t>1 — двигатель;</w:t>
      </w:r>
      <w:r>
        <w:rPr>
          <w:rFonts w:ascii="Times New Roman" w:eastAsia="Times New Roman" w:hAnsi="Times New Roman" w:cs="Times New Roman"/>
          <w:color w:val="000000"/>
          <w:sz w:val="24"/>
          <w:szCs w:val="24"/>
          <w:lang w:eastAsia="ru-RU"/>
        </w:rPr>
        <w:t xml:space="preserve"> </w:t>
      </w:r>
      <w:r w:rsidR="009A5BAC" w:rsidRPr="009A7635">
        <w:rPr>
          <w:rFonts w:ascii="Times New Roman" w:eastAsia="Times New Roman" w:hAnsi="Times New Roman" w:cs="Times New Roman"/>
          <w:color w:val="000000"/>
          <w:sz w:val="24"/>
          <w:szCs w:val="24"/>
          <w:lang w:eastAsia="ru-RU"/>
        </w:rPr>
        <w:t>2 — сцепление;</w:t>
      </w:r>
      <w:r>
        <w:rPr>
          <w:rFonts w:ascii="Times New Roman" w:eastAsia="Times New Roman" w:hAnsi="Times New Roman" w:cs="Times New Roman"/>
          <w:color w:val="000000"/>
          <w:sz w:val="24"/>
          <w:szCs w:val="24"/>
          <w:lang w:eastAsia="ru-RU"/>
        </w:rPr>
        <w:t xml:space="preserve"> </w:t>
      </w:r>
      <w:r w:rsidR="009A5BAC" w:rsidRPr="009A7635">
        <w:rPr>
          <w:rFonts w:ascii="Times New Roman" w:eastAsia="Times New Roman" w:hAnsi="Times New Roman" w:cs="Times New Roman"/>
          <w:color w:val="000000"/>
          <w:sz w:val="24"/>
          <w:szCs w:val="24"/>
          <w:lang w:eastAsia="ru-RU"/>
        </w:rPr>
        <w:t>3 — коробка передач;</w:t>
      </w:r>
      <w:r>
        <w:rPr>
          <w:rFonts w:ascii="Times New Roman" w:eastAsia="Times New Roman" w:hAnsi="Times New Roman" w:cs="Times New Roman"/>
          <w:color w:val="000000"/>
          <w:sz w:val="24"/>
          <w:szCs w:val="24"/>
          <w:lang w:eastAsia="ru-RU"/>
        </w:rPr>
        <w:t xml:space="preserve"> </w:t>
      </w:r>
      <w:r w:rsidR="009A5BAC" w:rsidRPr="009A7635">
        <w:rPr>
          <w:rFonts w:ascii="Times New Roman" w:eastAsia="Times New Roman" w:hAnsi="Times New Roman" w:cs="Times New Roman"/>
          <w:color w:val="000000"/>
          <w:sz w:val="24"/>
          <w:szCs w:val="24"/>
          <w:lang w:eastAsia="ru-RU"/>
        </w:rPr>
        <w:t>4 — карданная передача;</w:t>
      </w:r>
      <w:r>
        <w:rPr>
          <w:rFonts w:ascii="Times New Roman" w:eastAsia="Times New Roman" w:hAnsi="Times New Roman" w:cs="Times New Roman"/>
          <w:color w:val="000000"/>
          <w:sz w:val="24"/>
          <w:szCs w:val="24"/>
          <w:lang w:eastAsia="ru-RU"/>
        </w:rPr>
        <w:t xml:space="preserve">  </w:t>
      </w:r>
    </w:p>
    <w:p w:rsidR="009A7635" w:rsidRDefault="009A5BAC" w:rsidP="009A7635">
      <w:pPr>
        <w:widowControl w:val="0"/>
        <w:spacing w:after="0"/>
        <w:rPr>
          <w:rFonts w:ascii="Times New Roman" w:eastAsia="Times New Roman" w:hAnsi="Times New Roman" w:cs="Times New Roman"/>
          <w:color w:val="000000"/>
          <w:sz w:val="24"/>
          <w:szCs w:val="24"/>
          <w:lang w:eastAsia="ru-RU"/>
        </w:rPr>
      </w:pPr>
      <w:r w:rsidRPr="009A7635">
        <w:rPr>
          <w:rFonts w:ascii="Times New Roman" w:eastAsia="Times New Roman" w:hAnsi="Times New Roman" w:cs="Times New Roman"/>
          <w:color w:val="000000"/>
          <w:sz w:val="24"/>
          <w:szCs w:val="24"/>
          <w:lang w:eastAsia="ru-RU"/>
        </w:rPr>
        <w:t>5 — главная передача</w:t>
      </w:r>
    </w:p>
    <w:p w:rsidR="009A7635" w:rsidRPr="009A7635" w:rsidRDefault="009A7635" w:rsidP="009A7635">
      <w:pPr>
        <w:widowControl w:val="0"/>
        <w:spacing w:after="0"/>
        <w:ind w:firstLine="567"/>
        <w:rPr>
          <w:rFonts w:ascii="Times New Roman" w:eastAsia="Times New Roman" w:hAnsi="Times New Roman" w:cs="Times New Roman"/>
          <w:color w:val="000000"/>
          <w:sz w:val="24"/>
          <w:szCs w:val="24"/>
          <w:lang w:eastAsia="ru-RU"/>
        </w:rPr>
      </w:pPr>
    </w:p>
    <w:p w:rsidR="00DA49D3" w:rsidRPr="00DA49D3" w:rsidRDefault="009A5BAC" w:rsidP="00DA49D3">
      <w:pPr>
        <w:widowControl w:val="0"/>
        <w:spacing w:after="0"/>
        <w:ind w:firstLine="567"/>
        <w:jc w:val="both"/>
        <w:rPr>
          <w:rFonts w:ascii="Times New Roman" w:eastAsia="Times New Roman" w:hAnsi="Times New Roman" w:cs="Times New Roman"/>
          <w:color w:val="000000"/>
          <w:sz w:val="24"/>
          <w:szCs w:val="24"/>
          <w:lang w:eastAsia="ru-RU"/>
        </w:rPr>
      </w:pPr>
      <w:r w:rsidRPr="00DA49D3">
        <w:rPr>
          <w:rFonts w:ascii="Times New Roman" w:eastAsia="Times New Roman" w:hAnsi="Times New Roman" w:cs="Times New Roman"/>
          <w:color w:val="000000"/>
          <w:sz w:val="24"/>
          <w:szCs w:val="24"/>
          <w:lang w:eastAsia="ru-RU"/>
        </w:rPr>
        <w:t xml:space="preserve">Сочлененные автобусы в основном являются городскими, и как правило </w:t>
      </w:r>
      <w:proofErr w:type="spellStart"/>
      <w:r w:rsidRPr="00DA49D3">
        <w:rPr>
          <w:rFonts w:ascii="Times New Roman" w:eastAsia="Times New Roman" w:hAnsi="Times New Roman" w:cs="Times New Roman"/>
          <w:color w:val="000000"/>
          <w:sz w:val="24"/>
          <w:szCs w:val="24"/>
          <w:lang w:eastAsia="ru-RU"/>
        </w:rPr>
        <w:t>низкопольными</w:t>
      </w:r>
      <w:proofErr w:type="spellEnd"/>
      <w:r w:rsidRPr="00DA49D3">
        <w:rPr>
          <w:rFonts w:ascii="Times New Roman" w:eastAsia="Times New Roman" w:hAnsi="Times New Roman" w:cs="Times New Roman"/>
          <w:color w:val="000000"/>
          <w:sz w:val="24"/>
          <w:szCs w:val="24"/>
          <w:lang w:eastAsia="ru-RU"/>
        </w:rPr>
        <w:t>. Двигатель в сочлененных автобусах установлен внутри базы</w:t>
      </w:r>
      <w:r w:rsidR="00DA49D3" w:rsidRPr="00DA49D3">
        <w:rPr>
          <w:rFonts w:ascii="Times New Roman" w:eastAsia="Times New Roman" w:hAnsi="Times New Roman" w:cs="Times New Roman"/>
          <w:color w:val="000000"/>
          <w:sz w:val="24"/>
          <w:szCs w:val="24"/>
          <w:lang w:eastAsia="ru-RU"/>
        </w:rPr>
        <w:t>, а также может располагаться в задней секции, вдоль или поперек, при этом задняя секция будет толкающая.</w:t>
      </w:r>
    </w:p>
    <w:p w:rsidR="009A5BAC" w:rsidRPr="009A5BAC" w:rsidRDefault="009A5BAC" w:rsidP="009A7635">
      <w:pPr>
        <w:widowControl w:val="0"/>
        <w:spacing w:after="120" w:line="360" w:lineRule="atLeast"/>
        <w:jc w:val="center"/>
        <w:rPr>
          <w:rFonts w:ascii="Arial" w:eastAsia="Times New Roman" w:hAnsi="Arial" w:cs="Arial"/>
          <w:color w:val="000000"/>
          <w:sz w:val="19"/>
          <w:szCs w:val="19"/>
          <w:lang w:eastAsia="ru-RU"/>
        </w:rPr>
      </w:pPr>
      <w:r>
        <w:rPr>
          <w:rFonts w:ascii="Arial" w:eastAsia="Times New Roman" w:hAnsi="Arial" w:cs="Arial"/>
          <w:noProof/>
          <w:color w:val="0000FF"/>
          <w:sz w:val="19"/>
          <w:szCs w:val="19"/>
          <w:lang w:eastAsia="ru-RU"/>
        </w:rPr>
        <w:drawing>
          <wp:inline distT="0" distB="0" distL="0" distR="0">
            <wp:extent cx="3329940" cy="1207770"/>
            <wp:effectExtent l="0" t="0" r="0" b="0"/>
            <wp:docPr id="26" name="Рисунок 26" descr="Устройство 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26" descr="Устройство 28.jpg"/>
                    <pic:cNvPicPr>
                      <a:picLocks noChangeAspect="1" noChangeArrowheads="1"/>
                    </pic:cNvPicPr>
                  </pic:nvPicPr>
                  <pic:blipFill>
                    <a:blip r:embed="rId20" cstate="print"/>
                    <a:srcRect/>
                    <a:stretch>
                      <a:fillRect/>
                    </a:stretch>
                  </pic:blipFill>
                  <pic:spPr bwMode="auto">
                    <a:xfrm>
                      <a:off x="0" y="0"/>
                      <a:ext cx="3329940" cy="1207770"/>
                    </a:xfrm>
                    <a:prstGeom prst="rect">
                      <a:avLst/>
                    </a:prstGeom>
                    <a:noFill/>
                    <a:ln w="9525">
                      <a:noFill/>
                      <a:miter lim="800000"/>
                      <a:headEnd/>
                      <a:tailEnd/>
                    </a:ln>
                  </pic:spPr>
                </pic:pic>
              </a:graphicData>
            </a:graphic>
          </wp:inline>
        </w:drawing>
      </w:r>
    </w:p>
    <w:p w:rsidR="009A7635" w:rsidRDefault="009A7635" w:rsidP="009A7635">
      <w:pPr>
        <w:widowControl w:val="0"/>
        <w:spacing w:after="0"/>
        <w:rPr>
          <w:rFonts w:ascii="Times New Roman" w:eastAsia="Times New Roman" w:hAnsi="Times New Roman" w:cs="Times New Roman"/>
          <w:color w:val="000000"/>
          <w:sz w:val="24"/>
          <w:szCs w:val="24"/>
          <w:lang w:eastAsia="ru-RU"/>
        </w:rPr>
      </w:pPr>
      <w:r w:rsidRPr="009A7635">
        <w:rPr>
          <w:rFonts w:ascii="Times New Roman" w:eastAsia="Times New Roman" w:hAnsi="Times New Roman" w:cs="Times New Roman"/>
          <w:b/>
          <w:bCs/>
          <w:color w:val="000000"/>
          <w:sz w:val="24"/>
          <w:szCs w:val="24"/>
          <w:lang w:eastAsia="ru-RU"/>
        </w:rPr>
        <w:t xml:space="preserve">Рис. 10. </w:t>
      </w:r>
      <w:r w:rsidR="009A5BAC" w:rsidRPr="009A7635">
        <w:rPr>
          <w:rFonts w:ascii="Times New Roman" w:eastAsia="Times New Roman" w:hAnsi="Times New Roman" w:cs="Times New Roman"/>
          <w:b/>
          <w:bCs/>
          <w:color w:val="000000"/>
          <w:sz w:val="24"/>
          <w:szCs w:val="24"/>
          <w:lang w:eastAsia="ru-RU"/>
        </w:rPr>
        <w:t>Сочлененный автобус с толкающей задней секцией и продольным расположением двигателя в задней прицепной секции</w:t>
      </w:r>
      <w:r w:rsidR="009A5BAC" w:rsidRPr="009A7635">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9A5BAC" w:rsidRPr="009A7635">
        <w:rPr>
          <w:rFonts w:ascii="Times New Roman" w:eastAsia="Times New Roman" w:hAnsi="Times New Roman" w:cs="Times New Roman"/>
          <w:color w:val="000000"/>
          <w:sz w:val="24"/>
          <w:szCs w:val="24"/>
          <w:lang w:eastAsia="ru-RU"/>
        </w:rPr>
        <w:t>1 — главная передача;</w:t>
      </w:r>
      <w:r>
        <w:rPr>
          <w:rFonts w:ascii="Times New Roman" w:eastAsia="Times New Roman" w:hAnsi="Times New Roman" w:cs="Times New Roman"/>
          <w:color w:val="000000"/>
          <w:sz w:val="24"/>
          <w:szCs w:val="24"/>
          <w:lang w:eastAsia="ru-RU"/>
        </w:rPr>
        <w:t xml:space="preserve"> </w:t>
      </w:r>
      <w:r w:rsidR="009A5BAC" w:rsidRPr="009A7635">
        <w:rPr>
          <w:rFonts w:ascii="Times New Roman" w:eastAsia="Times New Roman" w:hAnsi="Times New Roman" w:cs="Times New Roman"/>
          <w:color w:val="000000"/>
          <w:sz w:val="24"/>
          <w:szCs w:val="24"/>
          <w:lang w:eastAsia="ru-RU"/>
        </w:rPr>
        <w:t>2 — карданная передача;</w:t>
      </w:r>
      <w:r>
        <w:rPr>
          <w:rFonts w:ascii="Times New Roman" w:eastAsia="Times New Roman" w:hAnsi="Times New Roman" w:cs="Times New Roman"/>
          <w:color w:val="000000"/>
          <w:sz w:val="24"/>
          <w:szCs w:val="24"/>
          <w:lang w:eastAsia="ru-RU"/>
        </w:rPr>
        <w:t xml:space="preserve"> </w:t>
      </w:r>
    </w:p>
    <w:p w:rsidR="009A5BAC" w:rsidRDefault="009A5BAC" w:rsidP="009A7635">
      <w:pPr>
        <w:widowControl w:val="0"/>
        <w:spacing w:after="0"/>
        <w:rPr>
          <w:rFonts w:ascii="Times New Roman" w:eastAsia="Times New Roman" w:hAnsi="Times New Roman" w:cs="Times New Roman"/>
          <w:color w:val="000000"/>
          <w:sz w:val="24"/>
          <w:szCs w:val="24"/>
          <w:lang w:eastAsia="ru-RU"/>
        </w:rPr>
      </w:pPr>
      <w:r w:rsidRPr="009A7635">
        <w:rPr>
          <w:rFonts w:ascii="Times New Roman" w:eastAsia="Times New Roman" w:hAnsi="Times New Roman" w:cs="Times New Roman"/>
          <w:color w:val="000000"/>
          <w:sz w:val="24"/>
          <w:szCs w:val="24"/>
          <w:lang w:eastAsia="ru-RU"/>
        </w:rPr>
        <w:lastRenderedPageBreak/>
        <w:t>3 — коробка передач;</w:t>
      </w:r>
      <w:r w:rsidR="009A7635">
        <w:rPr>
          <w:rFonts w:ascii="Times New Roman" w:eastAsia="Times New Roman" w:hAnsi="Times New Roman" w:cs="Times New Roman"/>
          <w:color w:val="000000"/>
          <w:sz w:val="24"/>
          <w:szCs w:val="24"/>
          <w:lang w:eastAsia="ru-RU"/>
        </w:rPr>
        <w:t xml:space="preserve"> </w:t>
      </w:r>
      <w:r w:rsidRPr="009A7635">
        <w:rPr>
          <w:rFonts w:ascii="Times New Roman" w:eastAsia="Times New Roman" w:hAnsi="Times New Roman" w:cs="Times New Roman"/>
          <w:color w:val="000000"/>
          <w:sz w:val="24"/>
          <w:szCs w:val="24"/>
          <w:lang w:eastAsia="ru-RU"/>
        </w:rPr>
        <w:t>4 — сцепление;</w:t>
      </w:r>
      <w:r w:rsidR="009A7635">
        <w:rPr>
          <w:rFonts w:ascii="Times New Roman" w:eastAsia="Times New Roman" w:hAnsi="Times New Roman" w:cs="Times New Roman"/>
          <w:color w:val="000000"/>
          <w:sz w:val="24"/>
          <w:szCs w:val="24"/>
          <w:lang w:eastAsia="ru-RU"/>
        </w:rPr>
        <w:t xml:space="preserve"> </w:t>
      </w:r>
      <w:r w:rsidRPr="009A7635">
        <w:rPr>
          <w:rFonts w:ascii="Times New Roman" w:eastAsia="Times New Roman" w:hAnsi="Times New Roman" w:cs="Times New Roman"/>
          <w:color w:val="000000"/>
          <w:sz w:val="24"/>
          <w:szCs w:val="24"/>
          <w:lang w:eastAsia="ru-RU"/>
        </w:rPr>
        <w:t>5 — двигатель</w:t>
      </w:r>
    </w:p>
    <w:p w:rsidR="009A5BAC" w:rsidRPr="009A5BAC" w:rsidRDefault="009A5BAC" w:rsidP="009A7635">
      <w:pPr>
        <w:widowControl w:val="0"/>
        <w:spacing w:after="120" w:line="360" w:lineRule="atLeast"/>
        <w:jc w:val="center"/>
        <w:rPr>
          <w:rFonts w:ascii="Arial" w:eastAsia="Times New Roman" w:hAnsi="Arial" w:cs="Arial"/>
          <w:color w:val="000000"/>
          <w:sz w:val="19"/>
          <w:szCs w:val="19"/>
          <w:lang w:eastAsia="ru-RU"/>
        </w:rPr>
      </w:pPr>
      <w:r>
        <w:rPr>
          <w:rFonts w:ascii="Arial" w:eastAsia="Times New Roman" w:hAnsi="Arial" w:cs="Arial"/>
          <w:noProof/>
          <w:color w:val="0000FF"/>
          <w:sz w:val="19"/>
          <w:szCs w:val="19"/>
          <w:lang w:eastAsia="ru-RU"/>
        </w:rPr>
        <w:drawing>
          <wp:inline distT="0" distB="0" distL="0" distR="0">
            <wp:extent cx="3329940" cy="1187450"/>
            <wp:effectExtent l="0" t="0" r="0" b="0"/>
            <wp:docPr id="27" name="Рисунок 27" descr="Устройство 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Рисунок 27" descr="Устройство 29.jpg"/>
                    <pic:cNvPicPr>
                      <a:picLocks noChangeAspect="1" noChangeArrowheads="1"/>
                    </pic:cNvPicPr>
                  </pic:nvPicPr>
                  <pic:blipFill>
                    <a:blip r:embed="rId21" cstate="print"/>
                    <a:srcRect/>
                    <a:stretch>
                      <a:fillRect/>
                    </a:stretch>
                  </pic:blipFill>
                  <pic:spPr bwMode="auto">
                    <a:xfrm>
                      <a:off x="0" y="0"/>
                      <a:ext cx="3329940" cy="1187450"/>
                    </a:xfrm>
                    <a:prstGeom prst="rect">
                      <a:avLst/>
                    </a:prstGeom>
                    <a:noFill/>
                    <a:ln w="9525">
                      <a:noFill/>
                      <a:miter lim="800000"/>
                      <a:headEnd/>
                      <a:tailEnd/>
                    </a:ln>
                  </pic:spPr>
                </pic:pic>
              </a:graphicData>
            </a:graphic>
          </wp:inline>
        </w:drawing>
      </w:r>
    </w:p>
    <w:p w:rsidR="009A7635" w:rsidRDefault="009A7635" w:rsidP="009A7635">
      <w:pPr>
        <w:widowControl w:val="0"/>
        <w:spacing w:after="0"/>
        <w:rPr>
          <w:rFonts w:ascii="Times New Roman" w:eastAsia="Times New Roman" w:hAnsi="Times New Roman" w:cs="Times New Roman"/>
          <w:color w:val="000000"/>
          <w:sz w:val="24"/>
          <w:szCs w:val="24"/>
          <w:lang w:eastAsia="ru-RU"/>
        </w:rPr>
      </w:pPr>
      <w:r w:rsidRPr="009A7635">
        <w:rPr>
          <w:rFonts w:ascii="Times New Roman" w:eastAsia="Times New Roman" w:hAnsi="Times New Roman" w:cs="Times New Roman"/>
          <w:b/>
          <w:bCs/>
          <w:color w:val="000000"/>
          <w:sz w:val="24"/>
          <w:szCs w:val="24"/>
          <w:lang w:eastAsia="ru-RU"/>
        </w:rPr>
        <w:t xml:space="preserve">Рис. 11. </w:t>
      </w:r>
      <w:r w:rsidR="009A5BAC" w:rsidRPr="009A7635">
        <w:rPr>
          <w:rFonts w:ascii="Times New Roman" w:eastAsia="Times New Roman" w:hAnsi="Times New Roman" w:cs="Times New Roman"/>
          <w:b/>
          <w:bCs/>
          <w:color w:val="000000"/>
          <w:sz w:val="24"/>
          <w:szCs w:val="24"/>
          <w:lang w:eastAsia="ru-RU"/>
        </w:rPr>
        <w:t>Сочлененный автобус с толкающей задней секцией с поперечным расположением двигателя в задней прицепной секции</w:t>
      </w:r>
      <w:r w:rsidR="009A5BAC" w:rsidRPr="009A7635">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9A5BAC" w:rsidRPr="009A7635">
        <w:rPr>
          <w:rFonts w:ascii="Times New Roman" w:eastAsia="Times New Roman" w:hAnsi="Times New Roman" w:cs="Times New Roman"/>
          <w:color w:val="000000"/>
          <w:sz w:val="24"/>
          <w:szCs w:val="24"/>
          <w:lang w:eastAsia="ru-RU"/>
        </w:rPr>
        <w:t>1 — главная передача;</w:t>
      </w:r>
      <w:r>
        <w:rPr>
          <w:rFonts w:ascii="Times New Roman" w:eastAsia="Times New Roman" w:hAnsi="Times New Roman" w:cs="Times New Roman"/>
          <w:color w:val="000000"/>
          <w:sz w:val="24"/>
          <w:szCs w:val="24"/>
          <w:lang w:eastAsia="ru-RU"/>
        </w:rPr>
        <w:t xml:space="preserve"> </w:t>
      </w:r>
      <w:r w:rsidR="009A5BAC" w:rsidRPr="009A7635">
        <w:rPr>
          <w:rFonts w:ascii="Times New Roman" w:eastAsia="Times New Roman" w:hAnsi="Times New Roman" w:cs="Times New Roman"/>
          <w:color w:val="000000"/>
          <w:sz w:val="24"/>
          <w:szCs w:val="24"/>
          <w:lang w:eastAsia="ru-RU"/>
        </w:rPr>
        <w:t>2 — карданная передача;</w:t>
      </w:r>
    </w:p>
    <w:p w:rsidR="009A7635" w:rsidRDefault="009A5BAC" w:rsidP="009A7635">
      <w:pPr>
        <w:widowControl w:val="0"/>
        <w:spacing w:after="0"/>
        <w:rPr>
          <w:rFonts w:ascii="Times New Roman" w:eastAsia="Times New Roman" w:hAnsi="Times New Roman" w:cs="Times New Roman"/>
          <w:color w:val="000000"/>
          <w:sz w:val="24"/>
          <w:szCs w:val="24"/>
          <w:lang w:eastAsia="ru-RU"/>
        </w:rPr>
      </w:pPr>
      <w:r w:rsidRPr="009A7635">
        <w:rPr>
          <w:rFonts w:ascii="Times New Roman" w:eastAsia="Times New Roman" w:hAnsi="Times New Roman" w:cs="Times New Roman"/>
          <w:color w:val="000000"/>
          <w:sz w:val="24"/>
          <w:szCs w:val="24"/>
          <w:lang w:eastAsia="ru-RU"/>
        </w:rPr>
        <w:t>3 — угловой редуктор;</w:t>
      </w:r>
      <w:r w:rsidR="009A7635">
        <w:rPr>
          <w:rFonts w:ascii="Times New Roman" w:eastAsia="Times New Roman" w:hAnsi="Times New Roman" w:cs="Times New Roman"/>
          <w:color w:val="000000"/>
          <w:sz w:val="24"/>
          <w:szCs w:val="24"/>
          <w:lang w:eastAsia="ru-RU"/>
        </w:rPr>
        <w:t xml:space="preserve"> </w:t>
      </w:r>
      <w:r w:rsidRPr="009A7635">
        <w:rPr>
          <w:rFonts w:ascii="Times New Roman" w:eastAsia="Times New Roman" w:hAnsi="Times New Roman" w:cs="Times New Roman"/>
          <w:color w:val="000000"/>
          <w:sz w:val="24"/>
          <w:szCs w:val="24"/>
          <w:lang w:eastAsia="ru-RU"/>
        </w:rPr>
        <w:t>4 — коробка передач;</w:t>
      </w:r>
      <w:r w:rsidR="009A7635">
        <w:rPr>
          <w:rFonts w:ascii="Times New Roman" w:eastAsia="Times New Roman" w:hAnsi="Times New Roman" w:cs="Times New Roman"/>
          <w:color w:val="000000"/>
          <w:sz w:val="24"/>
          <w:szCs w:val="24"/>
          <w:lang w:eastAsia="ru-RU"/>
        </w:rPr>
        <w:t xml:space="preserve"> </w:t>
      </w:r>
      <w:r w:rsidRPr="009A7635">
        <w:rPr>
          <w:rFonts w:ascii="Times New Roman" w:eastAsia="Times New Roman" w:hAnsi="Times New Roman" w:cs="Times New Roman"/>
          <w:color w:val="000000"/>
          <w:sz w:val="24"/>
          <w:szCs w:val="24"/>
          <w:lang w:eastAsia="ru-RU"/>
        </w:rPr>
        <w:t>5 — сцепление;</w:t>
      </w:r>
      <w:r w:rsidR="009A7635">
        <w:rPr>
          <w:rFonts w:ascii="Times New Roman" w:eastAsia="Times New Roman" w:hAnsi="Times New Roman" w:cs="Times New Roman"/>
          <w:color w:val="000000"/>
          <w:sz w:val="24"/>
          <w:szCs w:val="24"/>
          <w:lang w:eastAsia="ru-RU"/>
        </w:rPr>
        <w:t xml:space="preserve"> </w:t>
      </w:r>
      <w:r w:rsidRPr="009A7635">
        <w:rPr>
          <w:rFonts w:ascii="Times New Roman" w:eastAsia="Times New Roman" w:hAnsi="Times New Roman" w:cs="Times New Roman"/>
          <w:color w:val="000000"/>
          <w:sz w:val="24"/>
          <w:szCs w:val="24"/>
          <w:lang w:eastAsia="ru-RU"/>
        </w:rPr>
        <w:t>6 — двигатель</w:t>
      </w:r>
    </w:p>
    <w:p w:rsidR="009A5BAC" w:rsidRDefault="009A5BAC" w:rsidP="00D05182">
      <w:pPr>
        <w:widowControl w:val="0"/>
        <w:spacing w:after="0"/>
        <w:ind w:firstLine="567"/>
        <w:jc w:val="both"/>
        <w:rPr>
          <w:rFonts w:ascii="Times New Roman" w:eastAsia="Times New Roman" w:hAnsi="Times New Roman" w:cs="Times New Roman"/>
          <w:sz w:val="24"/>
          <w:szCs w:val="24"/>
          <w:lang w:eastAsia="ru-RU"/>
        </w:rPr>
      </w:pPr>
    </w:p>
    <w:p w:rsidR="00AB64FC" w:rsidRPr="00AB64FC" w:rsidRDefault="00AB64FC" w:rsidP="00D05182">
      <w:pPr>
        <w:pStyle w:val="1"/>
        <w:widowControl w:val="0"/>
        <w:pBdr>
          <w:bottom w:val="single" w:sz="4" w:space="0" w:color="AAAAAA"/>
        </w:pBdr>
        <w:spacing w:before="0" w:beforeAutospacing="0" w:after="0" w:afterAutospacing="0" w:line="276" w:lineRule="auto"/>
        <w:ind w:firstLine="567"/>
        <w:jc w:val="both"/>
        <w:rPr>
          <w:b w:val="0"/>
          <w:bCs w:val="0"/>
          <w:i/>
          <w:color w:val="000000"/>
          <w:sz w:val="24"/>
          <w:szCs w:val="24"/>
        </w:rPr>
      </w:pPr>
      <w:r w:rsidRPr="00AB64FC">
        <w:rPr>
          <w:b w:val="0"/>
          <w:bCs w:val="0"/>
          <w:i/>
          <w:color w:val="000000"/>
          <w:sz w:val="24"/>
          <w:szCs w:val="24"/>
        </w:rPr>
        <w:t>Компоновки грузовых автомобилей</w:t>
      </w:r>
    </w:p>
    <w:p w:rsidR="00AB64FC" w:rsidRPr="00AB64FC" w:rsidRDefault="00AB64FC" w:rsidP="00D05182">
      <w:pPr>
        <w:widowControl w:val="0"/>
        <w:spacing w:after="0"/>
        <w:ind w:firstLine="567"/>
        <w:jc w:val="both"/>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 xml:space="preserve">Компоновка грузовых автомобилей, прицепов, полуприцепов связана в основном с количеством осей </w:t>
      </w:r>
      <w:r w:rsidR="00F363EF">
        <w:rPr>
          <w:rFonts w:ascii="Times New Roman" w:eastAsia="Times New Roman" w:hAnsi="Times New Roman" w:cs="Times New Roman"/>
          <w:color w:val="000000"/>
          <w:sz w:val="24"/>
          <w:szCs w:val="24"/>
          <w:lang w:eastAsia="ru-RU"/>
        </w:rPr>
        <w:t xml:space="preserve">(рис. 12) </w:t>
      </w:r>
      <w:r w:rsidRPr="00AB64FC">
        <w:rPr>
          <w:rFonts w:ascii="Times New Roman" w:eastAsia="Times New Roman" w:hAnsi="Times New Roman" w:cs="Times New Roman"/>
          <w:color w:val="000000"/>
          <w:sz w:val="24"/>
          <w:szCs w:val="24"/>
          <w:lang w:eastAsia="ru-RU"/>
        </w:rPr>
        <w:t>и исполнением грузового пространства</w:t>
      </w:r>
      <w:r w:rsidR="00F363EF">
        <w:rPr>
          <w:rFonts w:ascii="Times New Roman" w:eastAsia="Times New Roman" w:hAnsi="Times New Roman" w:cs="Times New Roman"/>
          <w:color w:val="000000"/>
          <w:sz w:val="24"/>
          <w:szCs w:val="24"/>
          <w:lang w:eastAsia="ru-RU"/>
        </w:rPr>
        <w:t xml:space="preserve"> (рис. 13)</w:t>
      </w:r>
      <w:r w:rsidRPr="00AB64FC">
        <w:rPr>
          <w:rFonts w:ascii="Times New Roman" w:eastAsia="Times New Roman" w:hAnsi="Times New Roman" w:cs="Times New Roman"/>
          <w:color w:val="000000"/>
          <w:sz w:val="24"/>
          <w:szCs w:val="24"/>
          <w:lang w:eastAsia="ru-RU"/>
        </w:rPr>
        <w:t>. Количество осей зависит от полной массы автомобиля и разрешенной нагрузки от отдельной оси на дорогу (см. законодательные ограничения). Чем большую массу груза (или специального оборудования) необходимо перевозить, тем большее число осей должен иметь грузовой автомобиль.</w:t>
      </w:r>
    </w:p>
    <w:p w:rsidR="00AB64FC" w:rsidRPr="00AB64FC" w:rsidRDefault="00AB64FC" w:rsidP="00F363EF">
      <w:pPr>
        <w:widowControl w:val="0"/>
        <w:spacing w:after="0"/>
        <w:rPr>
          <w:rFonts w:ascii="Times New Roman" w:eastAsia="Times New Roman" w:hAnsi="Times New Roman" w:cs="Times New Roman"/>
          <w:color w:val="000000"/>
          <w:sz w:val="24"/>
          <w:szCs w:val="24"/>
          <w:lang w:eastAsia="ru-RU"/>
        </w:rPr>
      </w:pPr>
    </w:p>
    <w:p w:rsidR="00AB64FC" w:rsidRPr="00F363EF" w:rsidRDefault="00AB64FC" w:rsidP="00F363EF">
      <w:pPr>
        <w:widowControl w:val="0"/>
        <w:spacing w:after="0"/>
        <w:jc w:val="center"/>
        <w:rPr>
          <w:rFonts w:ascii="Times New Roman" w:eastAsia="Times New Roman" w:hAnsi="Times New Roman" w:cs="Times New Roman"/>
          <w:color w:val="000000"/>
          <w:sz w:val="24"/>
          <w:szCs w:val="24"/>
          <w:lang w:eastAsia="ru-RU"/>
        </w:rPr>
      </w:pPr>
      <w:r w:rsidRPr="00F363EF">
        <w:rPr>
          <w:rFonts w:ascii="Times New Roman" w:eastAsia="Times New Roman" w:hAnsi="Times New Roman" w:cs="Times New Roman"/>
          <w:noProof/>
          <w:color w:val="0000FF"/>
          <w:sz w:val="24"/>
          <w:szCs w:val="24"/>
          <w:lang w:eastAsia="ru-RU"/>
        </w:rPr>
        <w:drawing>
          <wp:inline distT="0" distB="0" distL="0" distR="0">
            <wp:extent cx="3329940" cy="1828800"/>
            <wp:effectExtent l="0" t="0" r="0" b="0"/>
            <wp:docPr id="50" name="Рисунок 50" descr="Устройство 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Рисунок 50" descr="Устройство 30.jpg"/>
                    <pic:cNvPicPr>
                      <a:picLocks noChangeAspect="1" noChangeArrowheads="1"/>
                    </pic:cNvPicPr>
                  </pic:nvPicPr>
                  <pic:blipFill>
                    <a:blip r:embed="rId22" cstate="print"/>
                    <a:srcRect/>
                    <a:stretch>
                      <a:fillRect/>
                    </a:stretch>
                  </pic:blipFill>
                  <pic:spPr bwMode="auto">
                    <a:xfrm>
                      <a:off x="0" y="0"/>
                      <a:ext cx="3329940" cy="1828800"/>
                    </a:xfrm>
                    <a:prstGeom prst="rect">
                      <a:avLst/>
                    </a:prstGeom>
                    <a:noFill/>
                    <a:ln w="9525">
                      <a:noFill/>
                      <a:miter lim="800000"/>
                      <a:headEnd/>
                      <a:tailEnd/>
                    </a:ln>
                  </pic:spPr>
                </pic:pic>
              </a:graphicData>
            </a:graphic>
          </wp:inline>
        </w:drawing>
      </w:r>
    </w:p>
    <w:p w:rsidR="00F363EF" w:rsidRPr="00F363EF" w:rsidRDefault="00F363EF" w:rsidP="00F363EF">
      <w:pPr>
        <w:widowControl w:val="0"/>
        <w:spacing w:after="0"/>
        <w:jc w:val="center"/>
        <w:rPr>
          <w:rFonts w:ascii="Times New Roman" w:eastAsia="Times New Roman" w:hAnsi="Times New Roman" w:cs="Times New Roman"/>
          <w:color w:val="000000"/>
          <w:sz w:val="24"/>
          <w:szCs w:val="24"/>
          <w:lang w:eastAsia="ru-RU"/>
        </w:rPr>
      </w:pPr>
      <w:r w:rsidRPr="00F363EF">
        <w:rPr>
          <w:rFonts w:ascii="Times New Roman" w:eastAsia="Times New Roman" w:hAnsi="Times New Roman" w:cs="Times New Roman"/>
          <w:b/>
          <w:bCs/>
          <w:color w:val="000000"/>
          <w:sz w:val="24"/>
          <w:szCs w:val="24"/>
          <w:lang w:eastAsia="ru-RU"/>
        </w:rPr>
        <w:t xml:space="preserve">Рис. 12. </w:t>
      </w:r>
      <w:r w:rsidR="00AB64FC" w:rsidRPr="00F363EF">
        <w:rPr>
          <w:rFonts w:ascii="Times New Roman" w:eastAsia="Times New Roman" w:hAnsi="Times New Roman" w:cs="Times New Roman"/>
          <w:b/>
          <w:bCs/>
          <w:color w:val="000000"/>
          <w:sz w:val="24"/>
          <w:szCs w:val="24"/>
          <w:lang w:eastAsia="ru-RU"/>
        </w:rPr>
        <w:t>Грузовые автомобили</w:t>
      </w:r>
      <w:r w:rsidR="00AB64FC" w:rsidRPr="00F363EF">
        <w:rPr>
          <w:rFonts w:ascii="Times New Roman" w:eastAsia="Times New Roman" w:hAnsi="Times New Roman" w:cs="Times New Roman"/>
          <w:color w:val="000000"/>
          <w:sz w:val="24"/>
          <w:szCs w:val="24"/>
          <w:lang w:eastAsia="ru-RU"/>
        </w:rPr>
        <w:t>:</w:t>
      </w:r>
    </w:p>
    <w:p w:rsidR="00AB64FC" w:rsidRDefault="00AB64FC" w:rsidP="00F363EF">
      <w:pPr>
        <w:widowControl w:val="0"/>
        <w:spacing w:after="0"/>
        <w:jc w:val="center"/>
        <w:rPr>
          <w:rFonts w:ascii="Times New Roman" w:eastAsia="Times New Roman" w:hAnsi="Times New Roman" w:cs="Times New Roman"/>
          <w:color w:val="000000"/>
          <w:sz w:val="24"/>
          <w:szCs w:val="24"/>
          <w:lang w:eastAsia="ru-RU"/>
        </w:rPr>
      </w:pPr>
      <w:r w:rsidRPr="00F363EF">
        <w:rPr>
          <w:rFonts w:ascii="Times New Roman" w:eastAsia="Times New Roman" w:hAnsi="Times New Roman" w:cs="Times New Roman"/>
          <w:color w:val="000000"/>
          <w:sz w:val="24"/>
          <w:szCs w:val="24"/>
          <w:lang w:eastAsia="ru-RU"/>
        </w:rPr>
        <w:t>а, б — двухосные;</w:t>
      </w:r>
      <w:r w:rsidR="00F363EF" w:rsidRPr="00F363EF">
        <w:rPr>
          <w:rFonts w:ascii="Times New Roman" w:eastAsia="Times New Roman" w:hAnsi="Times New Roman" w:cs="Times New Roman"/>
          <w:color w:val="000000"/>
          <w:sz w:val="24"/>
          <w:szCs w:val="24"/>
          <w:lang w:eastAsia="ru-RU"/>
        </w:rPr>
        <w:t xml:space="preserve"> </w:t>
      </w:r>
      <w:r w:rsidRPr="00F363EF">
        <w:rPr>
          <w:rFonts w:ascii="Times New Roman" w:eastAsia="Times New Roman" w:hAnsi="Times New Roman" w:cs="Times New Roman"/>
          <w:color w:val="000000"/>
          <w:sz w:val="24"/>
          <w:szCs w:val="24"/>
          <w:lang w:eastAsia="ru-RU"/>
        </w:rPr>
        <w:t>в — трехосные;</w:t>
      </w:r>
      <w:r w:rsidR="00F363EF" w:rsidRPr="00F363EF">
        <w:rPr>
          <w:rFonts w:ascii="Times New Roman" w:eastAsia="Times New Roman" w:hAnsi="Times New Roman" w:cs="Times New Roman"/>
          <w:color w:val="000000"/>
          <w:sz w:val="24"/>
          <w:szCs w:val="24"/>
          <w:lang w:eastAsia="ru-RU"/>
        </w:rPr>
        <w:t xml:space="preserve"> </w:t>
      </w:r>
      <w:r w:rsidRPr="00F363EF">
        <w:rPr>
          <w:rFonts w:ascii="Times New Roman" w:eastAsia="Times New Roman" w:hAnsi="Times New Roman" w:cs="Times New Roman"/>
          <w:color w:val="000000"/>
          <w:sz w:val="24"/>
          <w:szCs w:val="24"/>
          <w:lang w:eastAsia="ru-RU"/>
        </w:rPr>
        <w:t>г —четырехосные;</w:t>
      </w:r>
      <w:r w:rsidR="00F363EF" w:rsidRPr="00F363EF">
        <w:rPr>
          <w:rFonts w:ascii="Times New Roman" w:eastAsia="Times New Roman" w:hAnsi="Times New Roman" w:cs="Times New Roman"/>
          <w:color w:val="000000"/>
          <w:sz w:val="24"/>
          <w:szCs w:val="24"/>
          <w:lang w:eastAsia="ru-RU"/>
        </w:rPr>
        <w:t xml:space="preserve"> </w:t>
      </w:r>
      <w:r w:rsidRPr="00F363EF">
        <w:rPr>
          <w:rFonts w:ascii="Times New Roman" w:eastAsia="Times New Roman" w:hAnsi="Times New Roman" w:cs="Times New Roman"/>
          <w:color w:val="000000"/>
          <w:sz w:val="24"/>
          <w:szCs w:val="24"/>
          <w:lang w:eastAsia="ru-RU"/>
        </w:rPr>
        <w:t>д — многоосные</w:t>
      </w:r>
    </w:p>
    <w:p w:rsidR="00866564" w:rsidRPr="00F363EF" w:rsidRDefault="00866564" w:rsidP="00F363EF">
      <w:pPr>
        <w:widowControl w:val="0"/>
        <w:spacing w:after="0"/>
        <w:jc w:val="center"/>
        <w:rPr>
          <w:rFonts w:ascii="Times New Roman" w:eastAsia="Times New Roman" w:hAnsi="Times New Roman" w:cs="Times New Roman"/>
          <w:color w:val="000000"/>
          <w:sz w:val="24"/>
          <w:szCs w:val="24"/>
          <w:lang w:eastAsia="ru-RU"/>
        </w:rPr>
      </w:pPr>
    </w:p>
    <w:p w:rsidR="00AB64FC" w:rsidRPr="00AB64FC" w:rsidRDefault="00AB64FC" w:rsidP="00866564">
      <w:pPr>
        <w:widowControl w:val="0"/>
        <w:spacing w:after="120" w:line="360" w:lineRule="atLeast"/>
        <w:jc w:val="center"/>
        <w:rPr>
          <w:rFonts w:ascii="Arial" w:eastAsia="Times New Roman" w:hAnsi="Arial" w:cs="Arial"/>
          <w:color w:val="000000"/>
          <w:sz w:val="19"/>
          <w:szCs w:val="19"/>
          <w:lang w:eastAsia="ru-RU"/>
        </w:rPr>
      </w:pPr>
      <w:r>
        <w:rPr>
          <w:rFonts w:ascii="Arial" w:eastAsia="Times New Roman" w:hAnsi="Arial" w:cs="Arial"/>
          <w:noProof/>
          <w:color w:val="0000FF"/>
          <w:sz w:val="19"/>
          <w:szCs w:val="19"/>
          <w:lang w:eastAsia="ru-RU"/>
        </w:rPr>
        <w:drawing>
          <wp:inline distT="0" distB="0" distL="0" distR="0">
            <wp:extent cx="3329940" cy="2218055"/>
            <wp:effectExtent l="0" t="0" r="0" b="0"/>
            <wp:docPr id="51" name="Рисунок 51" descr="Устройство 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Рисунок 51" descr="Устройство 31.jpg"/>
                    <pic:cNvPicPr>
                      <a:picLocks noChangeAspect="1" noChangeArrowheads="1"/>
                    </pic:cNvPicPr>
                  </pic:nvPicPr>
                  <pic:blipFill>
                    <a:blip r:embed="rId23" cstate="print"/>
                    <a:srcRect/>
                    <a:stretch>
                      <a:fillRect/>
                    </a:stretch>
                  </pic:blipFill>
                  <pic:spPr bwMode="auto">
                    <a:xfrm>
                      <a:off x="0" y="0"/>
                      <a:ext cx="3329940" cy="2218055"/>
                    </a:xfrm>
                    <a:prstGeom prst="rect">
                      <a:avLst/>
                    </a:prstGeom>
                    <a:noFill/>
                    <a:ln w="9525">
                      <a:noFill/>
                      <a:miter lim="800000"/>
                      <a:headEnd/>
                      <a:tailEnd/>
                    </a:ln>
                  </pic:spPr>
                </pic:pic>
              </a:graphicData>
            </a:graphic>
          </wp:inline>
        </w:drawing>
      </w:r>
    </w:p>
    <w:p w:rsidR="00866564" w:rsidRDefault="00866564" w:rsidP="00866564">
      <w:pPr>
        <w:widowControl w:val="0"/>
        <w:spacing w:after="0"/>
        <w:jc w:val="center"/>
        <w:rPr>
          <w:rFonts w:ascii="Times New Roman" w:eastAsia="Times New Roman" w:hAnsi="Times New Roman" w:cs="Times New Roman"/>
          <w:color w:val="000000"/>
          <w:sz w:val="24"/>
          <w:szCs w:val="24"/>
          <w:lang w:eastAsia="ru-RU"/>
        </w:rPr>
      </w:pPr>
      <w:r w:rsidRPr="00866564">
        <w:rPr>
          <w:rFonts w:ascii="Times New Roman" w:eastAsia="Times New Roman" w:hAnsi="Times New Roman" w:cs="Times New Roman"/>
          <w:b/>
          <w:bCs/>
          <w:color w:val="000000"/>
          <w:sz w:val="24"/>
          <w:szCs w:val="24"/>
          <w:lang w:eastAsia="ru-RU"/>
        </w:rPr>
        <w:t xml:space="preserve">Рис. 13. </w:t>
      </w:r>
      <w:r w:rsidR="00AB64FC" w:rsidRPr="00866564">
        <w:rPr>
          <w:rFonts w:ascii="Times New Roman" w:eastAsia="Times New Roman" w:hAnsi="Times New Roman" w:cs="Times New Roman"/>
          <w:b/>
          <w:bCs/>
          <w:color w:val="000000"/>
          <w:sz w:val="24"/>
          <w:szCs w:val="24"/>
          <w:lang w:eastAsia="ru-RU"/>
        </w:rPr>
        <w:t>Грузовые автомобили с различными кузовами</w:t>
      </w:r>
      <w:r w:rsidR="00AB64FC" w:rsidRPr="00866564">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AB64FC" w:rsidRPr="00866564">
        <w:rPr>
          <w:rFonts w:ascii="Times New Roman" w:eastAsia="Times New Roman" w:hAnsi="Times New Roman" w:cs="Times New Roman"/>
          <w:color w:val="000000"/>
          <w:sz w:val="24"/>
          <w:szCs w:val="24"/>
          <w:lang w:eastAsia="ru-RU"/>
        </w:rPr>
        <w:t>а — самосвал;</w:t>
      </w:r>
      <w:r>
        <w:rPr>
          <w:rFonts w:ascii="Times New Roman" w:eastAsia="Times New Roman" w:hAnsi="Times New Roman" w:cs="Times New Roman"/>
          <w:color w:val="000000"/>
          <w:sz w:val="24"/>
          <w:szCs w:val="24"/>
          <w:lang w:eastAsia="ru-RU"/>
        </w:rPr>
        <w:t xml:space="preserve"> </w:t>
      </w:r>
      <w:r w:rsidR="00AB64FC" w:rsidRPr="00866564">
        <w:rPr>
          <w:rFonts w:ascii="Times New Roman" w:eastAsia="Times New Roman" w:hAnsi="Times New Roman" w:cs="Times New Roman"/>
          <w:color w:val="000000"/>
          <w:sz w:val="24"/>
          <w:szCs w:val="24"/>
          <w:lang w:eastAsia="ru-RU"/>
        </w:rPr>
        <w:t>б — фургон;</w:t>
      </w:r>
    </w:p>
    <w:p w:rsidR="009A5BAC" w:rsidRDefault="00AB64FC" w:rsidP="00866564">
      <w:pPr>
        <w:widowControl w:val="0"/>
        <w:spacing w:after="0"/>
        <w:jc w:val="center"/>
        <w:rPr>
          <w:rFonts w:ascii="Times New Roman" w:eastAsia="Times New Roman" w:hAnsi="Times New Roman" w:cs="Times New Roman"/>
          <w:sz w:val="24"/>
          <w:szCs w:val="24"/>
          <w:lang w:eastAsia="ru-RU"/>
        </w:rPr>
      </w:pPr>
      <w:r w:rsidRPr="00866564">
        <w:rPr>
          <w:rFonts w:ascii="Times New Roman" w:eastAsia="Times New Roman" w:hAnsi="Times New Roman" w:cs="Times New Roman"/>
          <w:color w:val="000000"/>
          <w:sz w:val="24"/>
          <w:szCs w:val="24"/>
          <w:lang w:eastAsia="ru-RU"/>
        </w:rPr>
        <w:t>в — автоцистерна-полуприцеп</w:t>
      </w:r>
    </w:p>
    <w:p w:rsidR="00866564" w:rsidRDefault="00866564" w:rsidP="00D05182">
      <w:pPr>
        <w:widowControl w:val="0"/>
        <w:spacing w:after="0"/>
        <w:ind w:firstLine="567"/>
        <w:jc w:val="both"/>
        <w:rPr>
          <w:rFonts w:ascii="Times New Roman" w:eastAsia="Times New Roman" w:hAnsi="Times New Roman" w:cs="Times New Roman"/>
          <w:sz w:val="24"/>
          <w:szCs w:val="24"/>
          <w:lang w:eastAsia="ru-RU"/>
        </w:rPr>
      </w:pPr>
    </w:p>
    <w:p w:rsidR="00866564" w:rsidRPr="00AB64FC" w:rsidRDefault="00866564" w:rsidP="00866564">
      <w:pPr>
        <w:widowControl w:val="0"/>
        <w:spacing w:after="0"/>
        <w:ind w:firstLine="567"/>
        <w:jc w:val="both"/>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 xml:space="preserve">Несущая система большинства грузовых автомобилей выполнена в виде рамы, двигатель </w:t>
      </w:r>
      <w:r w:rsidRPr="00AB64FC">
        <w:rPr>
          <w:rFonts w:ascii="Times New Roman" w:eastAsia="Times New Roman" w:hAnsi="Times New Roman" w:cs="Times New Roman"/>
          <w:color w:val="000000"/>
          <w:sz w:val="24"/>
          <w:szCs w:val="24"/>
          <w:lang w:eastAsia="ru-RU"/>
        </w:rPr>
        <w:lastRenderedPageBreak/>
        <w:t>расположен продольно спереди, ведущие колеса задние (классическая компоновка). Автомобили, предназначенные для движения как по дорогам, так и по бездорожью, имеют все ведущие колеса (полноприводная компоновка), но спроектированы они на базе дорожных грузовых автомобилей классической компоновки. Лишь незначительная часть грузовых автомобилей, предназначенных преимущественно для движения вне дорог, имеют компоновку, отличающуюся от классической (автомобили-амфибии, специальные автотранспортеры и т. д.).</w:t>
      </w:r>
    </w:p>
    <w:p w:rsidR="00866564" w:rsidRDefault="00866564" w:rsidP="00D05182">
      <w:pPr>
        <w:widowControl w:val="0"/>
        <w:spacing w:after="0"/>
        <w:ind w:firstLine="567"/>
        <w:jc w:val="both"/>
        <w:rPr>
          <w:rFonts w:ascii="Times New Roman" w:eastAsia="Times New Roman" w:hAnsi="Times New Roman" w:cs="Times New Roman"/>
          <w:color w:val="000000"/>
          <w:sz w:val="24"/>
          <w:szCs w:val="24"/>
          <w:lang w:eastAsia="ru-RU"/>
        </w:rPr>
      </w:pPr>
      <w:r w:rsidRPr="00AB64FC">
        <w:rPr>
          <w:rFonts w:ascii="Times New Roman" w:eastAsia="Times New Roman" w:hAnsi="Times New Roman" w:cs="Times New Roman"/>
          <w:color w:val="000000"/>
          <w:sz w:val="24"/>
          <w:szCs w:val="24"/>
          <w:lang w:eastAsia="ru-RU"/>
        </w:rPr>
        <w:t>Легкие грузовые автомобили (полной массой до 3,5 т) могут базироваться на шасси легкового автомобиля, в таком случае их компоновка аналогична компоновке базового легкового автомобиля.</w:t>
      </w:r>
    </w:p>
    <w:p w:rsidR="00095951" w:rsidRDefault="00095951" w:rsidP="00D05182">
      <w:pPr>
        <w:widowControl w:val="0"/>
        <w:spacing w:after="0"/>
        <w:ind w:firstLine="567"/>
        <w:jc w:val="both"/>
        <w:rPr>
          <w:rFonts w:ascii="Times New Roman" w:eastAsia="Times New Roman" w:hAnsi="Times New Roman" w:cs="Times New Roman"/>
          <w:sz w:val="24"/>
          <w:szCs w:val="24"/>
          <w:lang w:eastAsia="ru-RU"/>
        </w:rPr>
      </w:pPr>
    </w:p>
    <w:p w:rsidR="00503920" w:rsidRDefault="00BB7D52" w:rsidP="00D05182">
      <w:pPr>
        <w:widowControl w:val="0"/>
        <w:spacing w:after="0"/>
        <w:ind w:firstLine="567"/>
        <w:jc w:val="right"/>
        <w:rPr>
          <w:rFonts w:ascii="Times New Roman" w:eastAsia="Times New Roman" w:hAnsi="Times New Roman" w:cs="Times New Roman"/>
          <w:sz w:val="24"/>
          <w:szCs w:val="24"/>
          <w:lang w:eastAsia="ru-RU"/>
        </w:rPr>
      </w:pPr>
      <w:r w:rsidRPr="00BB7D52">
        <w:rPr>
          <w:rFonts w:ascii="Times New Roman" w:eastAsia="Times New Roman" w:hAnsi="Times New Roman" w:cs="Times New Roman"/>
          <w:b/>
          <w:bCs/>
          <w:sz w:val="24"/>
          <w:szCs w:val="24"/>
          <w:lang w:eastAsia="ru-RU"/>
        </w:rPr>
        <w:t>Таблица</w:t>
      </w:r>
      <w:r w:rsidRPr="00BB7D52">
        <w:rPr>
          <w:rFonts w:ascii="Times New Roman" w:eastAsia="Times New Roman" w:hAnsi="Times New Roman" w:cs="Times New Roman"/>
          <w:sz w:val="24"/>
          <w:szCs w:val="24"/>
          <w:lang w:eastAsia="ru-RU"/>
        </w:rPr>
        <w:t>.</w:t>
      </w:r>
      <w:r w:rsidR="009315D6">
        <w:rPr>
          <w:rFonts w:ascii="Times New Roman" w:eastAsia="Times New Roman" w:hAnsi="Times New Roman" w:cs="Times New Roman"/>
          <w:sz w:val="24"/>
          <w:szCs w:val="24"/>
          <w:lang w:eastAsia="ru-RU"/>
        </w:rPr>
        <w:t>5</w:t>
      </w:r>
    </w:p>
    <w:p w:rsidR="00BB7D52" w:rsidRPr="00BB7D52" w:rsidRDefault="00BB7D52" w:rsidP="00761BE0">
      <w:pPr>
        <w:widowControl w:val="0"/>
        <w:spacing w:after="0"/>
        <w:ind w:firstLine="567"/>
        <w:jc w:val="center"/>
        <w:rPr>
          <w:rFonts w:ascii="Times New Roman" w:eastAsia="Times New Roman" w:hAnsi="Times New Roman" w:cs="Times New Roman"/>
          <w:sz w:val="24"/>
          <w:szCs w:val="24"/>
          <w:lang w:eastAsia="ru-RU"/>
        </w:rPr>
      </w:pPr>
      <w:r w:rsidRPr="00BB7D52">
        <w:rPr>
          <w:rFonts w:ascii="Times New Roman" w:eastAsia="Times New Roman" w:hAnsi="Times New Roman" w:cs="Times New Roman"/>
          <w:b/>
          <w:bCs/>
          <w:sz w:val="24"/>
          <w:szCs w:val="24"/>
          <w:lang w:eastAsia="ru-RU"/>
        </w:rPr>
        <w:t>Классификация дорожных транспортных средств, принятая в Правилах ЕЭК ООН</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1463"/>
        <w:gridCol w:w="1553"/>
        <w:gridCol w:w="2348"/>
        <w:gridCol w:w="1797"/>
        <w:gridCol w:w="1282"/>
        <w:gridCol w:w="1711"/>
      </w:tblGrid>
      <w:tr w:rsidR="00BB7D52" w:rsidRPr="009315D6" w:rsidTr="00BB7D5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b/>
                <w:bCs/>
                <w:lang w:eastAsia="ru-RU"/>
              </w:rPr>
            </w:pPr>
            <w:r w:rsidRPr="009315D6">
              <w:rPr>
                <w:rFonts w:ascii="Times New Roman" w:eastAsia="Times New Roman" w:hAnsi="Times New Roman" w:cs="Times New Roman"/>
                <w:b/>
                <w:bCs/>
                <w:lang w:eastAsia="ru-RU"/>
              </w:rPr>
              <w:t>Обозначение категории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b/>
                <w:bCs/>
                <w:lang w:eastAsia="ru-RU"/>
              </w:rPr>
            </w:pPr>
            <w:r w:rsidRPr="009315D6">
              <w:rPr>
                <w:rFonts w:ascii="Times New Roman" w:eastAsia="Times New Roman" w:hAnsi="Times New Roman" w:cs="Times New Roman"/>
                <w:b/>
                <w:bCs/>
                <w:lang w:eastAsia="ru-RU"/>
              </w:rPr>
              <w:t>Обозначение подкатегории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b/>
                <w:bCs/>
                <w:lang w:eastAsia="ru-RU"/>
              </w:rPr>
            </w:pPr>
            <w:r w:rsidRPr="009315D6">
              <w:rPr>
                <w:rFonts w:ascii="Times New Roman" w:eastAsia="Times New Roman" w:hAnsi="Times New Roman" w:cs="Times New Roman"/>
                <w:b/>
                <w:bCs/>
                <w:lang w:eastAsia="ru-RU"/>
              </w:rPr>
              <w:t>Тип ТС</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b/>
                <w:bCs/>
                <w:lang w:eastAsia="ru-RU"/>
              </w:rPr>
            </w:pPr>
            <w:r w:rsidRPr="009315D6">
              <w:rPr>
                <w:rFonts w:ascii="Times New Roman" w:eastAsia="Times New Roman" w:hAnsi="Times New Roman" w:cs="Times New Roman"/>
                <w:b/>
                <w:bCs/>
                <w:lang w:eastAsia="ru-RU"/>
              </w:rPr>
              <w:t>Полная масса, т</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b/>
                <w:bCs/>
                <w:lang w:eastAsia="ru-RU"/>
              </w:rPr>
            </w:pPr>
            <w:r w:rsidRPr="009315D6">
              <w:rPr>
                <w:rFonts w:ascii="Times New Roman" w:eastAsia="Times New Roman" w:hAnsi="Times New Roman" w:cs="Times New Roman"/>
                <w:b/>
                <w:bCs/>
                <w:lang w:eastAsia="ru-RU"/>
              </w:rPr>
              <w:t>Рабочий объем двигателя, см</w:t>
            </w:r>
            <w:r w:rsidRPr="009315D6">
              <w:rPr>
                <w:rFonts w:ascii="Times New Roman" w:eastAsia="Times New Roman" w:hAnsi="Times New Roman" w:cs="Times New Roman"/>
                <w:b/>
                <w:bCs/>
                <w:vertAlign w:val="superscript"/>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b/>
                <w:bCs/>
                <w:lang w:eastAsia="ru-RU"/>
              </w:rPr>
            </w:pPr>
            <w:r w:rsidRPr="009315D6">
              <w:rPr>
                <w:rFonts w:ascii="Times New Roman" w:eastAsia="Times New Roman" w:hAnsi="Times New Roman" w:cs="Times New Roman"/>
                <w:b/>
                <w:bCs/>
                <w:lang w:eastAsia="ru-RU"/>
              </w:rPr>
              <w:t>Примечания</w:t>
            </w:r>
          </w:p>
        </w:tc>
      </w:tr>
      <w:tr w:rsidR="00BB7D52" w:rsidRPr="009315D6" w:rsidTr="00BB7D52">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L</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L1, L2</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ТС с двигателем двух- и трехколесные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Не регламентируется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До 50</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Мопеды</w:t>
            </w:r>
          </w:p>
        </w:tc>
      </w:tr>
      <w:tr w:rsidR="00BB7D52" w:rsidRPr="009315D6" w:rsidTr="00BB7D52">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L3–L5</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ТС с двигателем двух- и трехколесные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Не регламентируется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Не ограничен</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Мотоциклы, мотороллеры</w:t>
            </w:r>
          </w:p>
        </w:tc>
      </w:tr>
      <w:tr w:rsidR="00BB7D52" w:rsidRPr="009315D6" w:rsidTr="00BB7D52">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M</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М1</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ТС с двигателем, имеющие не менее 4 колес и предназначенные для перевозки не более 8 пассажиров (кроме водителя)</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Не регламентируется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Не ограничен</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Легковые автомобили</w:t>
            </w:r>
          </w:p>
        </w:tc>
      </w:tr>
      <w:tr w:rsidR="00BB7D52" w:rsidRPr="009315D6" w:rsidTr="00BB7D52">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М2</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Те же, имеющие более 8 мест для сидения (кроме места водителя)</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до 5,0</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Автобусы</w:t>
            </w:r>
          </w:p>
        </w:tc>
      </w:tr>
      <w:tr w:rsidR="00BB7D52" w:rsidRPr="009315D6" w:rsidTr="00BB7D52">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М3</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Свыше 5,0</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Автобусы, в том числе сочлененные</w:t>
            </w:r>
          </w:p>
        </w:tc>
      </w:tr>
      <w:tr w:rsidR="00BB7D52" w:rsidRPr="009315D6" w:rsidTr="00BB7D52">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N</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N1</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ТС с двигателем, имеющие не менее 4 колес и предназначенные для перевозки грузов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До 3,5</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Не ограничен</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Грузовые автомобили, специальные автомобили</w:t>
            </w:r>
          </w:p>
        </w:tc>
      </w:tr>
      <w:tr w:rsidR="00BB7D52" w:rsidRPr="009315D6" w:rsidTr="00BB7D52">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N2</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Свыше 3,5 до 12,0</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Грузовые автомобили, автомобили-тягачи,</w:t>
            </w:r>
            <w:r w:rsidR="009315D6" w:rsidRPr="009315D6">
              <w:rPr>
                <w:rFonts w:ascii="Times New Roman" w:eastAsia="Times New Roman" w:hAnsi="Times New Roman" w:cs="Times New Roman"/>
                <w:lang w:eastAsia="ru-RU"/>
              </w:rPr>
              <w:t xml:space="preserve"> </w:t>
            </w:r>
            <w:r w:rsidRPr="009315D6">
              <w:rPr>
                <w:rFonts w:ascii="Times New Roman" w:eastAsia="Times New Roman" w:hAnsi="Times New Roman" w:cs="Times New Roman"/>
                <w:lang w:eastAsia="ru-RU"/>
              </w:rPr>
              <w:t>специальные автомобили</w:t>
            </w:r>
          </w:p>
        </w:tc>
      </w:tr>
      <w:tr w:rsidR="00BB7D52" w:rsidRPr="009315D6" w:rsidTr="00BB7D52">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N3</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Свыше 12,0</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w:t>
            </w:r>
          </w:p>
        </w:tc>
      </w:tr>
      <w:tr w:rsidR="00BB7D52" w:rsidRPr="009315D6" w:rsidTr="00BB7D52">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O</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О1</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ТС без двигателя</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До 0,75</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Прицепы и полуприцепы</w:t>
            </w:r>
          </w:p>
        </w:tc>
      </w:tr>
      <w:tr w:rsidR="00BB7D52" w:rsidRPr="009315D6" w:rsidTr="00BB7D52">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О2</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Свыше 0,75 до 3,5</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w:t>
            </w:r>
          </w:p>
        </w:tc>
      </w:tr>
      <w:tr w:rsidR="00BB7D52" w:rsidRPr="009315D6" w:rsidTr="00BB7D52">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О3</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Свыше 3,5 до 10,0</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w:t>
            </w:r>
          </w:p>
        </w:tc>
      </w:tr>
      <w:tr w:rsidR="00BB7D52" w:rsidRPr="009315D6" w:rsidTr="00BB7D52">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О4</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Свыше 10,0</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B7D52" w:rsidRPr="009315D6" w:rsidRDefault="00BB7D52" w:rsidP="00095951">
            <w:pPr>
              <w:widowControl w:val="0"/>
              <w:spacing w:after="0" w:line="240" w:lineRule="auto"/>
              <w:jc w:val="center"/>
              <w:rPr>
                <w:rFonts w:ascii="Times New Roman" w:eastAsia="Times New Roman" w:hAnsi="Times New Roman" w:cs="Times New Roman"/>
                <w:lang w:eastAsia="ru-RU"/>
              </w:rPr>
            </w:pPr>
            <w:r w:rsidRPr="009315D6">
              <w:rPr>
                <w:rFonts w:ascii="Times New Roman" w:eastAsia="Times New Roman" w:hAnsi="Times New Roman" w:cs="Times New Roman"/>
                <w:lang w:eastAsia="ru-RU"/>
              </w:rPr>
              <w:t>-“-</w:t>
            </w:r>
          </w:p>
        </w:tc>
      </w:tr>
    </w:tbl>
    <w:p w:rsidR="009315D6" w:rsidRDefault="009315D6" w:rsidP="00D05182">
      <w:pPr>
        <w:widowControl w:val="0"/>
        <w:pBdr>
          <w:bottom w:val="single" w:sz="4" w:space="0" w:color="AAAAAA"/>
        </w:pBdr>
        <w:spacing w:after="0"/>
        <w:jc w:val="both"/>
        <w:outlineLvl w:val="0"/>
        <w:rPr>
          <w:rFonts w:ascii="Times New Roman" w:eastAsia="Times New Roman" w:hAnsi="Times New Roman" w:cs="Times New Roman"/>
          <w:color w:val="000000"/>
          <w:kern w:val="36"/>
          <w:sz w:val="24"/>
          <w:szCs w:val="24"/>
          <w:lang w:eastAsia="ru-RU"/>
        </w:rPr>
      </w:pPr>
    </w:p>
    <w:p w:rsidR="00503920" w:rsidRDefault="00761BE0" w:rsidP="00761BE0">
      <w:pPr>
        <w:widowControl w:val="0"/>
        <w:pBdr>
          <w:bottom w:val="single" w:sz="4" w:space="0" w:color="AAAAAA"/>
        </w:pBdr>
        <w:spacing w:after="0"/>
        <w:ind w:firstLine="567"/>
        <w:jc w:val="center"/>
        <w:outlineLvl w:val="0"/>
        <w:rPr>
          <w:rFonts w:ascii="Times New Roman" w:eastAsia="Times New Roman" w:hAnsi="Times New Roman" w:cs="Times New Roman"/>
          <w:b/>
          <w:bCs/>
          <w:color w:val="000000"/>
          <w:kern w:val="36"/>
          <w:sz w:val="24"/>
          <w:szCs w:val="24"/>
          <w:lang w:eastAsia="ru-RU"/>
        </w:rPr>
      </w:pPr>
      <w:r w:rsidRPr="00761BE0">
        <w:rPr>
          <w:rFonts w:ascii="Times New Roman" w:eastAsia="Times New Roman" w:hAnsi="Times New Roman" w:cs="Times New Roman"/>
          <w:b/>
          <w:bCs/>
          <w:color w:val="000000"/>
          <w:kern w:val="36"/>
          <w:sz w:val="24"/>
          <w:szCs w:val="24"/>
          <w:lang w:eastAsia="ru-RU"/>
        </w:rPr>
        <w:lastRenderedPageBreak/>
        <w:t>УСТРОЙСТВО И КОНСТРУКЦИЯ АВТОМОБИЛЯ</w:t>
      </w:r>
    </w:p>
    <w:p w:rsidR="00761BE0" w:rsidRPr="00761BE0" w:rsidRDefault="00761BE0" w:rsidP="00761BE0">
      <w:pPr>
        <w:widowControl w:val="0"/>
        <w:pBdr>
          <w:bottom w:val="single" w:sz="4" w:space="0" w:color="AAAAAA"/>
        </w:pBdr>
        <w:spacing w:after="0"/>
        <w:ind w:firstLine="567"/>
        <w:jc w:val="center"/>
        <w:outlineLvl w:val="0"/>
        <w:rPr>
          <w:rFonts w:ascii="Times New Roman" w:eastAsia="Times New Roman" w:hAnsi="Times New Roman" w:cs="Times New Roman"/>
          <w:b/>
          <w:bCs/>
          <w:color w:val="000000"/>
          <w:kern w:val="36"/>
          <w:sz w:val="24"/>
          <w:szCs w:val="24"/>
          <w:lang w:eastAsia="ru-RU"/>
        </w:rPr>
      </w:pPr>
    </w:p>
    <w:p w:rsidR="00761BE0" w:rsidRDefault="00761BE0" w:rsidP="00761BE0">
      <w:pPr>
        <w:widowControl w:val="0"/>
        <w:spacing w:after="0"/>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w:t>
      </w:r>
      <w:r w:rsidRPr="00503920">
        <w:rPr>
          <w:rFonts w:ascii="Times New Roman" w:eastAsia="Times New Roman" w:hAnsi="Times New Roman" w:cs="Times New Roman"/>
          <w:color w:val="000000"/>
          <w:sz w:val="24"/>
          <w:szCs w:val="24"/>
          <w:lang w:eastAsia="ru-RU"/>
        </w:rPr>
        <w:t xml:space="preserve">онструкция каждого </w:t>
      </w:r>
      <w:r w:rsidR="00503920" w:rsidRPr="00503920">
        <w:rPr>
          <w:rFonts w:ascii="Times New Roman" w:eastAsia="Times New Roman" w:hAnsi="Times New Roman" w:cs="Times New Roman"/>
          <w:color w:val="000000"/>
          <w:sz w:val="24"/>
          <w:szCs w:val="24"/>
          <w:lang w:eastAsia="ru-RU"/>
        </w:rPr>
        <w:t>современн</w:t>
      </w:r>
      <w:r>
        <w:rPr>
          <w:rFonts w:ascii="Times New Roman" w:eastAsia="Times New Roman" w:hAnsi="Times New Roman" w:cs="Times New Roman"/>
          <w:color w:val="000000"/>
          <w:sz w:val="24"/>
          <w:szCs w:val="24"/>
          <w:lang w:eastAsia="ru-RU"/>
        </w:rPr>
        <w:t>ого</w:t>
      </w:r>
      <w:r w:rsidR="00503920" w:rsidRPr="00503920">
        <w:rPr>
          <w:rFonts w:ascii="Times New Roman" w:eastAsia="Times New Roman" w:hAnsi="Times New Roman" w:cs="Times New Roman"/>
          <w:color w:val="000000"/>
          <w:sz w:val="24"/>
          <w:szCs w:val="24"/>
          <w:lang w:eastAsia="ru-RU"/>
        </w:rPr>
        <w:t xml:space="preserve"> автомобил</w:t>
      </w:r>
      <w:r>
        <w:rPr>
          <w:rFonts w:ascii="Times New Roman" w:eastAsia="Times New Roman" w:hAnsi="Times New Roman" w:cs="Times New Roman"/>
          <w:color w:val="000000"/>
          <w:sz w:val="24"/>
          <w:szCs w:val="24"/>
          <w:lang w:eastAsia="ru-RU"/>
        </w:rPr>
        <w:t>я</w:t>
      </w:r>
      <w:r w:rsidR="00503920" w:rsidRPr="00503920">
        <w:rPr>
          <w:rFonts w:ascii="Times New Roman" w:eastAsia="Times New Roman" w:hAnsi="Times New Roman" w:cs="Times New Roman"/>
          <w:color w:val="000000"/>
          <w:sz w:val="24"/>
          <w:szCs w:val="24"/>
          <w:lang w:eastAsia="ru-RU"/>
        </w:rPr>
        <w:t xml:space="preserve"> состоит из набора агрегатов, узлов и механизмов, наличие которых позволяет называть транспортное средство «автомобилем». К основным конструктивным блокам</w:t>
      </w:r>
      <w:r>
        <w:rPr>
          <w:rFonts w:ascii="Times New Roman" w:eastAsia="Times New Roman" w:hAnsi="Times New Roman" w:cs="Times New Roman"/>
          <w:color w:val="000000"/>
          <w:sz w:val="24"/>
          <w:szCs w:val="24"/>
          <w:lang w:eastAsia="ru-RU"/>
        </w:rPr>
        <w:t xml:space="preserve"> автомобилей</w:t>
      </w:r>
      <w:r w:rsidR="00503920" w:rsidRPr="00503920">
        <w:rPr>
          <w:rFonts w:ascii="Times New Roman" w:eastAsia="Times New Roman" w:hAnsi="Times New Roman" w:cs="Times New Roman"/>
          <w:color w:val="000000"/>
          <w:sz w:val="24"/>
          <w:szCs w:val="24"/>
          <w:lang w:eastAsia="ru-RU"/>
        </w:rPr>
        <w:t xml:space="preserve"> относятся:</w:t>
      </w:r>
      <w:r>
        <w:rPr>
          <w:rFonts w:ascii="Times New Roman" w:eastAsia="Times New Roman" w:hAnsi="Times New Roman" w:cs="Times New Roman"/>
          <w:color w:val="000000"/>
          <w:sz w:val="24"/>
          <w:szCs w:val="24"/>
          <w:lang w:eastAsia="ru-RU"/>
        </w:rPr>
        <w:t xml:space="preserve"> </w:t>
      </w:r>
      <w:r w:rsidR="00503920" w:rsidRPr="00761BE0">
        <w:rPr>
          <w:rFonts w:ascii="Times New Roman" w:eastAsia="Times New Roman" w:hAnsi="Times New Roman" w:cs="Times New Roman"/>
          <w:b/>
          <w:bCs/>
          <w:i/>
          <w:iCs/>
          <w:color w:val="000000"/>
          <w:sz w:val="24"/>
          <w:szCs w:val="24"/>
          <w:lang w:eastAsia="ru-RU"/>
        </w:rPr>
        <w:t>двигатель; движитель; трансмиссия; системы управления автомобилем; несущая система; подвеска несущей системы; кузов (кабина)</w:t>
      </w:r>
      <w:r w:rsidR="00503920" w:rsidRPr="00503920">
        <w:rPr>
          <w:rFonts w:ascii="Times New Roman" w:eastAsia="Times New Roman" w:hAnsi="Times New Roman" w:cs="Times New Roman"/>
          <w:color w:val="000000"/>
          <w:sz w:val="24"/>
          <w:szCs w:val="24"/>
          <w:lang w:eastAsia="ru-RU"/>
        </w:rPr>
        <w:t>.</w:t>
      </w:r>
    </w:p>
    <w:p w:rsidR="001631E1" w:rsidRDefault="001631E1" w:rsidP="00761BE0">
      <w:pPr>
        <w:widowControl w:val="0"/>
        <w:spacing w:after="0"/>
        <w:ind w:firstLine="567"/>
        <w:jc w:val="both"/>
        <w:rPr>
          <w:rFonts w:ascii="Times New Roman" w:eastAsia="Times New Roman" w:hAnsi="Times New Roman" w:cs="Times New Roman"/>
          <w:color w:val="000000"/>
          <w:sz w:val="24"/>
          <w:szCs w:val="24"/>
          <w:lang w:eastAsia="ru-RU"/>
        </w:rPr>
      </w:pPr>
    </w:p>
    <w:p w:rsidR="005E04F6" w:rsidRDefault="00503920" w:rsidP="00761BE0">
      <w:pPr>
        <w:widowControl w:val="0"/>
        <w:spacing w:after="0"/>
        <w:ind w:firstLine="567"/>
        <w:jc w:val="both"/>
        <w:rPr>
          <w:rFonts w:ascii="Times New Roman" w:eastAsia="Times New Roman" w:hAnsi="Times New Roman" w:cs="Times New Roman"/>
          <w:color w:val="000000"/>
          <w:sz w:val="24"/>
          <w:szCs w:val="24"/>
          <w:lang w:eastAsia="ru-RU"/>
        </w:rPr>
      </w:pPr>
      <w:r w:rsidRPr="00761BE0">
        <w:rPr>
          <w:rFonts w:ascii="Times New Roman" w:eastAsia="Times New Roman" w:hAnsi="Times New Roman" w:cs="Times New Roman"/>
          <w:b/>
          <w:bCs/>
          <w:i/>
          <w:iCs/>
          <w:sz w:val="24"/>
          <w:szCs w:val="24"/>
          <w:lang w:eastAsia="ru-RU"/>
        </w:rPr>
        <w:t>Двигатель</w:t>
      </w:r>
      <w:r w:rsidRPr="00503920">
        <w:rPr>
          <w:rFonts w:ascii="Times New Roman" w:eastAsia="Times New Roman" w:hAnsi="Times New Roman" w:cs="Times New Roman"/>
          <w:color w:val="000000"/>
          <w:sz w:val="24"/>
          <w:szCs w:val="24"/>
          <w:lang w:eastAsia="ru-RU"/>
        </w:rPr>
        <w:t> является источником механической энергии, необходимой для движения автомобиля. Механическая энергия получается за счет преобразования в двигателе другого вида энергии (энергии сгорающего топлива, электроэнергии, энергии предварительно сжатого воздуха и т. п.). Источник немеханической энергии, как правило, находится непосредственно на автомобиле и время от времени пополняется.</w:t>
      </w:r>
      <w:r w:rsidR="00761BE0">
        <w:rPr>
          <w:rFonts w:ascii="Times New Roman" w:eastAsia="Times New Roman" w:hAnsi="Times New Roman" w:cs="Times New Roman"/>
          <w:color w:val="000000"/>
          <w:sz w:val="24"/>
          <w:szCs w:val="24"/>
          <w:lang w:eastAsia="ru-RU"/>
        </w:rPr>
        <w:t xml:space="preserve"> </w:t>
      </w:r>
      <w:r w:rsidRPr="00503920">
        <w:rPr>
          <w:rFonts w:ascii="Times New Roman" w:eastAsia="Times New Roman" w:hAnsi="Times New Roman" w:cs="Times New Roman"/>
          <w:color w:val="000000"/>
          <w:sz w:val="24"/>
          <w:szCs w:val="24"/>
          <w:lang w:eastAsia="ru-RU"/>
        </w:rPr>
        <w:t>В зависимости от вида использованной энергии и процесса ее преобразования в механическую</w:t>
      </w:r>
      <w:r w:rsidR="00761BE0">
        <w:rPr>
          <w:rFonts w:ascii="Times New Roman" w:eastAsia="Times New Roman" w:hAnsi="Times New Roman" w:cs="Times New Roman"/>
          <w:color w:val="000000"/>
          <w:sz w:val="24"/>
          <w:szCs w:val="24"/>
          <w:lang w:eastAsia="ru-RU"/>
        </w:rPr>
        <w:t xml:space="preserve"> работу</w:t>
      </w:r>
      <w:r w:rsidRPr="00503920">
        <w:rPr>
          <w:rFonts w:ascii="Times New Roman" w:eastAsia="Times New Roman" w:hAnsi="Times New Roman" w:cs="Times New Roman"/>
          <w:color w:val="000000"/>
          <w:sz w:val="24"/>
          <w:szCs w:val="24"/>
          <w:lang w:eastAsia="ru-RU"/>
        </w:rPr>
        <w:t xml:space="preserve"> на автомобиле могут применяться: </w:t>
      </w:r>
    </w:p>
    <w:p w:rsidR="005E04F6" w:rsidRDefault="005E04F6" w:rsidP="00761BE0">
      <w:pPr>
        <w:widowControl w:val="0"/>
        <w:spacing w:after="0"/>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03920" w:rsidRPr="00503920">
        <w:rPr>
          <w:rFonts w:ascii="Times New Roman" w:eastAsia="Times New Roman" w:hAnsi="Times New Roman" w:cs="Times New Roman"/>
          <w:color w:val="000000"/>
          <w:sz w:val="24"/>
          <w:szCs w:val="24"/>
          <w:lang w:eastAsia="ru-RU"/>
        </w:rPr>
        <w:t xml:space="preserve">двигатели, использующие энергию сгорающего топлива (поршневой двигатель внутреннего сгорания, газовая турбина, паровой двигатель, роторно-поршневой двигатель </w:t>
      </w:r>
      <w:proofErr w:type="spellStart"/>
      <w:r w:rsidR="00503920" w:rsidRPr="00503920">
        <w:rPr>
          <w:rFonts w:ascii="Times New Roman" w:eastAsia="Times New Roman" w:hAnsi="Times New Roman" w:cs="Times New Roman"/>
          <w:color w:val="000000"/>
          <w:sz w:val="24"/>
          <w:szCs w:val="24"/>
          <w:lang w:eastAsia="ru-RU"/>
        </w:rPr>
        <w:t>Ванкеля</w:t>
      </w:r>
      <w:proofErr w:type="spellEnd"/>
      <w:r w:rsidR="00503920" w:rsidRPr="00503920">
        <w:rPr>
          <w:rFonts w:ascii="Times New Roman" w:eastAsia="Times New Roman" w:hAnsi="Times New Roman" w:cs="Times New Roman"/>
          <w:color w:val="000000"/>
          <w:sz w:val="24"/>
          <w:szCs w:val="24"/>
          <w:lang w:eastAsia="ru-RU"/>
        </w:rPr>
        <w:t>, двигатель внешнего сгорания Стирлинга и т. п.);</w:t>
      </w:r>
    </w:p>
    <w:p w:rsidR="005E04F6" w:rsidRDefault="005E04F6" w:rsidP="00761BE0">
      <w:pPr>
        <w:widowControl w:val="0"/>
        <w:spacing w:after="0"/>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503920" w:rsidRPr="00503920">
        <w:rPr>
          <w:rFonts w:ascii="Times New Roman" w:eastAsia="Times New Roman" w:hAnsi="Times New Roman" w:cs="Times New Roman"/>
          <w:color w:val="000000"/>
          <w:sz w:val="24"/>
          <w:szCs w:val="24"/>
          <w:lang w:eastAsia="ru-RU"/>
        </w:rPr>
        <w:t xml:space="preserve"> двигатели, использующие электроэнергию, — электродвигатели;</w:t>
      </w:r>
    </w:p>
    <w:p w:rsidR="005E04F6" w:rsidRDefault="005E04F6" w:rsidP="00761BE0">
      <w:pPr>
        <w:widowControl w:val="0"/>
        <w:spacing w:after="0"/>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503920" w:rsidRPr="00503920">
        <w:rPr>
          <w:rFonts w:ascii="Times New Roman" w:eastAsia="Times New Roman" w:hAnsi="Times New Roman" w:cs="Times New Roman"/>
          <w:color w:val="000000"/>
          <w:sz w:val="24"/>
          <w:szCs w:val="24"/>
          <w:lang w:eastAsia="ru-RU"/>
        </w:rPr>
        <w:t xml:space="preserve"> двигатели, использующие энергию предварительно сжатого воздуха;</w:t>
      </w:r>
    </w:p>
    <w:p w:rsidR="005E04F6" w:rsidRDefault="005E04F6" w:rsidP="00761BE0">
      <w:pPr>
        <w:widowControl w:val="0"/>
        <w:spacing w:after="0"/>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503920" w:rsidRPr="00503920">
        <w:rPr>
          <w:rFonts w:ascii="Times New Roman" w:eastAsia="Times New Roman" w:hAnsi="Times New Roman" w:cs="Times New Roman"/>
          <w:color w:val="000000"/>
          <w:sz w:val="24"/>
          <w:szCs w:val="24"/>
          <w:lang w:eastAsia="ru-RU"/>
        </w:rPr>
        <w:t xml:space="preserve"> двигатели, использующие энергию предварительно раскрученного маховика, — </w:t>
      </w:r>
      <w:proofErr w:type="spellStart"/>
      <w:r w:rsidR="00503920" w:rsidRPr="00503920">
        <w:rPr>
          <w:rFonts w:ascii="Times New Roman" w:eastAsia="Times New Roman" w:hAnsi="Times New Roman" w:cs="Times New Roman"/>
          <w:color w:val="000000"/>
          <w:sz w:val="24"/>
          <w:szCs w:val="24"/>
          <w:lang w:eastAsia="ru-RU"/>
        </w:rPr>
        <w:t>маховичные</w:t>
      </w:r>
      <w:proofErr w:type="spellEnd"/>
      <w:r w:rsidR="00503920" w:rsidRPr="00503920">
        <w:rPr>
          <w:rFonts w:ascii="Times New Roman" w:eastAsia="Times New Roman" w:hAnsi="Times New Roman" w:cs="Times New Roman"/>
          <w:color w:val="000000"/>
          <w:sz w:val="24"/>
          <w:szCs w:val="24"/>
          <w:lang w:eastAsia="ru-RU"/>
        </w:rPr>
        <w:t xml:space="preserve"> двигатели.</w:t>
      </w:r>
    </w:p>
    <w:p w:rsidR="001631E1" w:rsidRDefault="00503920" w:rsidP="00761BE0">
      <w:pPr>
        <w:widowControl w:val="0"/>
        <w:spacing w:after="0"/>
        <w:ind w:firstLine="567"/>
        <w:jc w:val="both"/>
        <w:rPr>
          <w:rFonts w:ascii="Times New Roman" w:eastAsia="Times New Roman" w:hAnsi="Times New Roman" w:cs="Times New Roman"/>
          <w:color w:val="000000"/>
          <w:sz w:val="24"/>
          <w:szCs w:val="24"/>
          <w:lang w:eastAsia="ru-RU"/>
        </w:rPr>
      </w:pPr>
      <w:r w:rsidRPr="00503920">
        <w:rPr>
          <w:rFonts w:ascii="Times New Roman" w:eastAsia="Times New Roman" w:hAnsi="Times New Roman" w:cs="Times New Roman"/>
          <w:color w:val="000000"/>
          <w:sz w:val="24"/>
          <w:szCs w:val="24"/>
          <w:lang w:eastAsia="ru-RU"/>
        </w:rPr>
        <w:t>Наибольшее распространение на современных автомобилях получили поршневые двигатели внутреннего сгорания, использующие в качестве источника энергии жидкое топливо нефтяного происхождения (бензин, дизельное топливо) или горючий газ.</w:t>
      </w:r>
      <w:r w:rsidR="001631E1">
        <w:rPr>
          <w:rFonts w:ascii="Times New Roman" w:eastAsia="Times New Roman" w:hAnsi="Times New Roman" w:cs="Times New Roman"/>
          <w:color w:val="000000"/>
          <w:sz w:val="24"/>
          <w:szCs w:val="24"/>
          <w:lang w:eastAsia="ru-RU"/>
        </w:rPr>
        <w:t xml:space="preserve"> </w:t>
      </w:r>
      <w:r w:rsidRPr="00503920">
        <w:rPr>
          <w:rFonts w:ascii="Times New Roman" w:eastAsia="Times New Roman" w:hAnsi="Times New Roman" w:cs="Times New Roman"/>
          <w:color w:val="000000"/>
          <w:sz w:val="24"/>
          <w:szCs w:val="24"/>
          <w:lang w:eastAsia="ru-RU"/>
        </w:rPr>
        <w:t>К системе «двигатель» относят также подсистемы хранения и подачи топлива и удаления продуктов сгорания (системы выпуска).</w:t>
      </w:r>
    </w:p>
    <w:p w:rsidR="001631E1" w:rsidRDefault="001631E1" w:rsidP="00761BE0">
      <w:pPr>
        <w:widowControl w:val="0"/>
        <w:spacing w:after="0"/>
        <w:ind w:firstLine="567"/>
        <w:jc w:val="both"/>
        <w:rPr>
          <w:rFonts w:ascii="Times New Roman" w:eastAsia="Times New Roman" w:hAnsi="Times New Roman" w:cs="Times New Roman"/>
          <w:color w:val="000000"/>
          <w:sz w:val="24"/>
          <w:szCs w:val="24"/>
          <w:lang w:eastAsia="ru-RU"/>
        </w:rPr>
      </w:pPr>
    </w:p>
    <w:p w:rsidR="001631E1" w:rsidRDefault="00503920" w:rsidP="00761BE0">
      <w:pPr>
        <w:widowControl w:val="0"/>
        <w:spacing w:after="0"/>
        <w:ind w:firstLine="567"/>
        <w:jc w:val="both"/>
        <w:rPr>
          <w:rFonts w:ascii="Times New Roman" w:eastAsia="Times New Roman" w:hAnsi="Times New Roman" w:cs="Times New Roman"/>
          <w:color w:val="000000"/>
          <w:sz w:val="24"/>
          <w:szCs w:val="24"/>
          <w:lang w:eastAsia="ru-RU"/>
        </w:rPr>
      </w:pPr>
      <w:r w:rsidRPr="001631E1">
        <w:rPr>
          <w:rFonts w:ascii="Times New Roman" w:eastAsia="Times New Roman" w:hAnsi="Times New Roman" w:cs="Times New Roman"/>
          <w:b/>
          <w:bCs/>
          <w:i/>
          <w:iCs/>
          <w:color w:val="000000"/>
          <w:sz w:val="24"/>
          <w:szCs w:val="24"/>
          <w:lang w:eastAsia="ru-RU"/>
        </w:rPr>
        <w:t>Движитель</w:t>
      </w:r>
      <w:r w:rsidRPr="00503920">
        <w:rPr>
          <w:rFonts w:ascii="Times New Roman" w:eastAsia="Times New Roman" w:hAnsi="Times New Roman" w:cs="Times New Roman"/>
          <w:color w:val="000000"/>
          <w:sz w:val="24"/>
          <w:szCs w:val="24"/>
          <w:lang w:eastAsia="ru-RU"/>
        </w:rPr>
        <w:t xml:space="preserve"> автомобиля обеспечивает связь автомобиля с внешней средой, позволяет ему «отталкиваться» от опорной поверхности (дороги) и преобразует энергию двигателя в энергию поступательного движения автомобиля. Основной тип движителя автомобиля — колесо. Иногда в автомобилях применяются комбинированные движители: для автомобилей высокой проходимости колесно-гусеничные движители, для автомобилей–амфибий колесный (при движении по дороге) и водометный (на плаву) движители.</w:t>
      </w:r>
    </w:p>
    <w:p w:rsidR="001631E1" w:rsidRDefault="001631E1" w:rsidP="00761BE0">
      <w:pPr>
        <w:widowControl w:val="0"/>
        <w:spacing w:after="0"/>
        <w:ind w:firstLine="567"/>
        <w:jc w:val="both"/>
        <w:rPr>
          <w:rFonts w:ascii="Times New Roman" w:eastAsia="Times New Roman" w:hAnsi="Times New Roman" w:cs="Times New Roman"/>
          <w:color w:val="000000"/>
          <w:sz w:val="24"/>
          <w:szCs w:val="24"/>
          <w:lang w:eastAsia="ru-RU"/>
        </w:rPr>
      </w:pPr>
    </w:p>
    <w:p w:rsidR="001631E1" w:rsidRDefault="00503920" w:rsidP="00761BE0">
      <w:pPr>
        <w:widowControl w:val="0"/>
        <w:spacing w:after="0"/>
        <w:ind w:firstLine="567"/>
        <w:jc w:val="both"/>
        <w:rPr>
          <w:rFonts w:ascii="Times New Roman" w:eastAsia="Times New Roman" w:hAnsi="Times New Roman" w:cs="Times New Roman"/>
          <w:color w:val="000000"/>
          <w:sz w:val="24"/>
          <w:szCs w:val="24"/>
          <w:lang w:eastAsia="ru-RU"/>
        </w:rPr>
      </w:pPr>
      <w:r w:rsidRPr="001631E1">
        <w:rPr>
          <w:rFonts w:ascii="Times New Roman" w:eastAsia="Times New Roman" w:hAnsi="Times New Roman" w:cs="Times New Roman"/>
          <w:b/>
          <w:bCs/>
          <w:i/>
          <w:iCs/>
          <w:sz w:val="24"/>
          <w:szCs w:val="24"/>
          <w:lang w:eastAsia="ru-RU"/>
        </w:rPr>
        <w:t>Трансмиссия</w:t>
      </w:r>
      <w:r w:rsidRPr="001631E1">
        <w:rPr>
          <w:rFonts w:ascii="Times New Roman" w:eastAsia="Times New Roman" w:hAnsi="Times New Roman" w:cs="Times New Roman"/>
          <w:b/>
          <w:bCs/>
          <w:i/>
          <w:iCs/>
          <w:color w:val="000000"/>
          <w:sz w:val="24"/>
          <w:szCs w:val="24"/>
          <w:lang w:eastAsia="ru-RU"/>
        </w:rPr>
        <w:t> </w:t>
      </w:r>
      <w:r w:rsidRPr="00503920">
        <w:rPr>
          <w:rFonts w:ascii="Times New Roman" w:eastAsia="Times New Roman" w:hAnsi="Times New Roman" w:cs="Times New Roman"/>
          <w:color w:val="000000"/>
          <w:sz w:val="24"/>
          <w:szCs w:val="24"/>
          <w:lang w:eastAsia="ru-RU"/>
        </w:rPr>
        <w:t>(силовая передача) автомобиля передает энергию от двигателя к движителю и преобразует ее в удобную для использования в движителе форму. Трансмиссии могут быть:</w:t>
      </w:r>
    </w:p>
    <w:p w:rsidR="001631E1" w:rsidRDefault="001631E1" w:rsidP="00761BE0">
      <w:pPr>
        <w:widowControl w:val="0"/>
        <w:spacing w:after="0"/>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503920" w:rsidRPr="00503920">
        <w:rPr>
          <w:rFonts w:ascii="Times New Roman" w:eastAsia="Times New Roman" w:hAnsi="Times New Roman" w:cs="Times New Roman"/>
          <w:color w:val="000000"/>
          <w:sz w:val="24"/>
          <w:szCs w:val="24"/>
          <w:lang w:eastAsia="ru-RU"/>
        </w:rPr>
        <w:t xml:space="preserve"> механические (передается механическая энергия);</w:t>
      </w:r>
    </w:p>
    <w:p w:rsidR="001631E1" w:rsidRDefault="001631E1" w:rsidP="00761BE0">
      <w:pPr>
        <w:widowControl w:val="0"/>
        <w:spacing w:after="0"/>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503920" w:rsidRPr="00503920">
        <w:rPr>
          <w:rFonts w:ascii="Times New Roman" w:eastAsia="Times New Roman" w:hAnsi="Times New Roman" w:cs="Times New Roman"/>
          <w:color w:val="000000"/>
          <w:sz w:val="24"/>
          <w:szCs w:val="24"/>
          <w:lang w:eastAsia="ru-RU"/>
        </w:rPr>
        <w:t xml:space="preserve"> электрические (механическая энергия двигателя преобразуется в электрическую, передается к движителю по проводам и там снова преобразуется в механическую);</w:t>
      </w:r>
    </w:p>
    <w:p w:rsidR="001631E1" w:rsidRDefault="001631E1" w:rsidP="00761BE0">
      <w:pPr>
        <w:widowControl w:val="0"/>
        <w:spacing w:after="0"/>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503920" w:rsidRPr="00503920">
        <w:rPr>
          <w:rFonts w:ascii="Times New Roman" w:eastAsia="Times New Roman" w:hAnsi="Times New Roman" w:cs="Times New Roman"/>
          <w:color w:val="000000"/>
          <w:sz w:val="24"/>
          <w:szCs w:val="24"/>
          <w:lang w:eastAsia="ru-RU"/>
        </w:rPr>
        <w:t xml:space="preserve"> гидрообъемная (вращение коленчатого вала двигателя преобразуется насосом в энергию потока жидкости, передающейся по трубопроводам к колесу, и там, посредством гидромотора, снова преобразуется во вращение);</w:t>
      </w:r>
    </w:p>
    <w:p w:rsidR="00503920" w:rsidRDefault="001631E1" w:rsidP="00761BE0">
      <w:pPr>
        <w:widowControl w:val="0"/>
        <w:spacing w:after="0"/>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503920" w:rsidRPr="00503920">
        <w:rPr>
          <w:rFonts w:ascii="Times New Roman" w:eastAsia="Times New Roman" w:hAnsi="Times New Roman" w:cs="Times New Roman"/>
          <w:color w:val="000000"/>
          <w:sz w:val="24"/>
          <w:szCs w:val="24"/>
          <w:lang w:eastAsia="ru-RU"/>
        </w:rPr>
        <w:t xml:space="preserve"> комбинированные (электромеханические, гидромеханические).</w:t>
      </w:r>
    </w:p>
    <w:p w:rsidR="00020D28" w:rsidRDefault="001631E1" w:rsidP="00761BE0">
      <w:pPr>
        <w:widowControl w:val="0"/>
        <w:spacing w:after="0"/>
        <w:ind w:firstLine="567"/>
        <w:jc w:val="both"/>
        <w:rPr>
          <w:rFonts w:ascii="Times New Roman" w:eastAsia="Times New Roman" w:hAnsi="Times New Roman" w:cs="Times New Roman"/>
          <w:color w:val="000000"/>
          <w:sz w:val="24"/>
          <w:szCs w:val="24"/>
          <w:lang w:eastAsia="ru-RU"/>
        </w:rPr>
      </w:pPr>
      <w:r w:rsidRPr="00503920">
        <w:rPr>
          <w:rFonts w:ascii="Times New Roman" w:eastAsia="Times New Roman" w:hAnsi="Times New Roman" w:cs="Times New Roman"/>
          <w:color w:val="000000"/>
          <w:sz w:val="24"/>
          <w:szCs w:val="24"/>
          <w:lang w:eastAsia="ru-RU"/>
        </w:rPr>
        <w:t xml:space="preserve">Наибольшее распространение на современных автомобилях получили механическая и гидромеханическая трансмиссии. Механическая трансмиссия </w:t>
      </w:r>
      <w:bookmarkStart w:id="1" w:name="_Hlk64320937"/>
      <w:r>
        <w:rPr>
          <w:rFonts w:ascii="Times New Roman" w:eastAsia="Times New Roman" w:hAnsi="Times New Roman" w:cs="Times New Roman"/>
          <w:color w:val="000000"/>
          <w:sz w:val="24"/>
          <w:szCs w:val="24"/>
          <w:lang w:eastAsia="ru-RU"/>
        </w:rPr>
        <w:t>(рис. 14)</w:t>
      </w:r>
      <w:bookmarkEnd w:id="1"/>
      <w:r>
        <w:rPr>
          <w:rFonts w:ascii="Times New Roman" w:eastAsia="Times New Roman" w:hAnsi="Times New Roman" w:cs="Times New Roman"/>
          <w:color w:val="000000"/>
          <w:sz w:val="24"/>
          <w:szCs w:val="24"/>
          <w:lang w:eastAsia="ru-RU"/>
        </w:rPr>
        <w:t xml:space="preserve"> </w:t>
      </w:r>
      <w:r w:rsidRPr="00503920">
        <w:rPr>
          <w:rFonts w:ascii="Times New Roman" w:eastAsia="Times New Roman" w:hAnsi="Times New Roman" w:cs="Times New Roman"/>
          <w:color w:val="000000"/>
          <w:sz w:val="24"/>
          <w:szCs w:val="24"/>
          <w:lang w:eastAsia="ru-RU"/>
        </w:rPr>
        <w:t xml:space="preserve">состоит из фрикционной муфты (сцепления), преобразователя крутящего момента, главной передачи, дифференциала, </w:t>
      </w:r>
      <w:r w:rsidRPr="00503920">
        <w:rPr>
          <w:rFonts w:ascii="Times New Roman" w:eastAsia="Times New Roman" w:hAnsi="Times New Roman" w:cs="Times New Roman"/>
          <w:color w:val="000000"/>
          <w:sz w:val="24"/>
          <w:szCs w:val="24"/>
          <w:lang w:eastAsia="ru-RU"/>
        </w:rPr>
        <w:lastRenderedPageBreak/>
        <w:t>карданных передач, полуосей.</w:t>
      </w:r>
    </w:p>
    <w:p w:rsidR="001631E1" w:rsidRPr="00503920" w:rsidRDefault="001631E1" w:rsidP="00761BE0">
      <w:pPr>
        <w:widowControl w:val="0"/>
        <w:spacing w:after="0"/>
        <w:ind w:firstLine="567"/>
        <w:jc w:val="both"/>
        <w:rPr>
          <w:rFonts w:ascii="Times New Roman" w:eastAsia="Times New Roman" w:hAnsi="Times New Roman" w:cs="Times New Roman"/>
          <w:color w:val="000000"/>
          <w:sz w:val="24"/>
          <w:szCs w:val="24"/>
          <w:lang w:eastAsia="ru-RU"/>
        </w:rPr>
      </w:pPr>
    </w:p>
    <w:p w:rsidR="00503920" w:rsidRPr="00503920" w:rsidRDefault="00503920" w:rsidP="001631E1">
      <w:pPr>
        <w:widowControl w:val="0"/>
        <w:spacing w:after="0"/>
        <w:jc w:val="center"/>
        <w:rPr>
          <w:rFonts w:ascii="Times New Roman" w:eastAsia="Times New Roman" w:hAnsi="Times New Roman" w:cs="Times New Roman"/>
          <w:color w:val="000000"/>
          <w:sz w:val="24"/>
          <w:szCs w:val="24"/>
          <w:lang w:eastAsia="ru-RU"/>
        </w:rPr>
      </w:pPr>
      <w:r w:rsidRPr="00503920">
        <w:rPr>
          <w:rFonts w:ascii="Times New Roman" w:eastAsia="Times New Roman" w:hAnsi="Times New Roman" w:cs="Times New Roman"/>
          <w:noProof/>
          <w:color w:val="0000FF"/>
          <w:sz w:val="24"/>
          <w:szCs w:val="24"/>
          <w:lang w:eastAsia="ru-RU"/>
        </w:rPr>
        <w:drawing>
          <wp:inline distT="0" distB="0" distL="0" distR="0">
            <wp:extent cx="2381250" cy="1269365"/>
            <wp:effectExtent l="0" t="0" r="0" b="0"/>
            <wp:docPr id="54" name="Рисунок 54" descr="Устройство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Рисунок 54" descr="Устройство 12.jpg"/>
                    <pic:cNvPicPr>
                      <a:picLocks noChangeAspect="1" noChangeArrowheads="1"/>
                    </pic:cNvPicPr>
                  </pic:nvPicPr>
                  <pic:blipFill>
                    <a:blip r:embed="rId24" cstate="print"/>
                    <a:srcRect/>
                    <a:stretch>
                      <a:fillRect/>
                    </a:stretch>
                  </pic:blipFill>
                  <pic:spPr bwMode="auto">
                    <a:xfrm>
                      <a:off x="0" y="0"/>
                      <a:ext cx="2381250" cy="1269365"/>
                    </a:xfrm>
                    <a:prstGeom prst="rect">
                      <a:avLst/>
                    </a:prstGeom>
                    <a:noFill/>
                    <a:ln w="9525">
                      <a:noFill/>
                      <a:miter lim="800000"/>
                      <a:headEnd/>
                      <a:tailEnd/>
                    </a:ln>
                  </pic:spPr>
                </pic:pic>
              </a:graphicData>
            </a:graphic>
          </wp:inline>
        </w:drawing>
      </w:r>
    </w:p>
    <w:p w:rsidR="00503920" w:rsidRPr="00503920" w:rsidRDefault="00503920" w:rsidP="00D05182">
      <w:pPr>
        <w:widowControl w:val="0"/>
        <w:spacing w:after="0"/>
        <w:jc w:val="both"/>
        <w:rPr>
          <w:rFonts w:ascii="Times New Roman" w:eastAsia="Times New Roman" w:hAnsi="Times New Roman" w:cs="Times New Roman"/>
          <w:color w:val="000000"/>
          <w:sz w:val="24"/>
          <w:szCs w:val="24"/>
          <w:lang w:eastAsia="ru-RU"/>
        </w:rPr>
      </w:pPr>
    </w:p>
    <w:p w:rsidR="001631E1" w:rsidRDefault="004D117E" w:rsidP="001631E1">
      <w:pPr>
        <w:widowControl w:val="0"/>
        <w:spacing w:after="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Рис. 14. </w:t>
      </w:r>
      <w:r w:rsidR="00503920" w:rsidRPr="00503920">
        <w:rPr>
          <w:rFonts w:ascii="Times New Roman" w:eastAsia="Times New Roman" w:hAnsi="Times New Roman" w:cs="Times New Roman"/>
          <w:b/>
          <w:bCs/>
          <w:color w:val="000000"/>
          <w:sz w:val="24"/>
          <w:szCs w:val="24"/>
          <w:lang w:eastAsia="ru-RU"/>
        </w:rPr>
        <w:t>Механическая трансмиссия классического автомобиля</w:t>
      </w:r>
    </w:p>
    <w:p w:rsidR="001631E1" w:rsidRDefault="001631E1" w:rsidP="00D05182">
      <w:pPr>
        <w:widowControl w:val="0"/>
        <w:spacing w:after="0"/>
        <w:jc w:val="both"/>
        <w:rPr>
          <w:rFonts w:ascii="Times New Roman" w:eastAsia="Times New Roman" w:hAnsi="Times New Roman" w:cs="Times New Roman"/>
          <w:color w:val="000000"/>
          <w:sz w:val="24"/>
          <w:szCs w:val="24"/>
          <w:lang w:eastAsia="ru-RU"/>
        </w:rPr>
      </w:pPr>
    </w:p>
    <w:p w:rsidR="00020D28" w:rsidRDefault="00503920" w:rsidP="00020D28">
      <w:pPr>
        <w:widowControl w:val="0"/>
        <w:spacing w:after="0"/>
        <w:ind w:firstLine="567"/>
        <w:jc w:val="both"/>
        <w:rPr>
          <w:rFonts w:ascii="Times New Roman" w:eastAsia="Times New Roman" w:hAnsi="Times New Roman" w:cs="Times New Roman"/>
          <w:color w:val="000000"/>
          <w:sz w:val="24"/>
          <w:szCs w:val="24"/>
          <w:lang w:eastAsia="ru-RU"/>
        </w:rPr>
      </w:pPr>
      <w:r w:rsidRPr="00503920">
        <w:rPr>
          <w:rFonts w:ascii="Times New Roman" w:eastAsia="Times New Roman" w:hAnsi="Times New Roman" w:cs="Times New Roman"/>
          <w:color w:val="000000"/>
          <w:sz w:val="24"/>
          <w:szCs w:val="24"/>
          <w:lang w:eastAsia="ru-RU"/>
        </w:rPr>
        <w:t>Наибольшее распространение на современных автомобилях получили механическая и гидромеханическая трансмиссии. Механическая трансмиссия состоит из фрикционной муфты (сцепления), преобразователя крутящего момента, главной передачи, дифференциала, карданных передач, полуосей.</w:t>
      </w:r>
    </w:p>
    <w:p w:rsidR="00020D28" w:rsidRDefault="00503920" w:rsidP="00020D28">
      <w:pPr>
        <w:widowControl w:val="0"/>
        <w:spacing w:after="0"/>
        <w:ind w:firstLine="567"/>
        <w:jc w:val="both"/>
        <w:rPr>
          <w:rFonts w:ascii="Times New Roman" w:eastAsia="Times New Roman" w:hAnsi="Times New Roman" w:cs="Times New Roman"/>
          <w:color w:val="000000"/>
          <w:sz w:val="24"/>
          <w:szCs w:val="24"/>
          <w:lang w:eastAsia="ru-RU"/>
        </w:rPr>
      </w:pPr>
      <w:r w:rsidRPr="00020D28">
        <w:rPr>
          <w:rFonts w:ascii="Times New Roman" w:eastAsia="Times New Roman" w:hAnsi="Times New Roman" w:cs="Times New Roman"/>
          <w:i/>
          <w:iCs/>
          <w:sz w:val="24"/>
          <w:szCs w:val="24"/>
          <w:lang w:eastAsia="ru-RU"/>
        </w:rPr>
        <w:t>Сцепление</w:t>
      </w:r>
      <w:r w:rsidR="00DF6F7F">
        <w:rPr>
          <w:rFonts w:ascii="Times New Roman" w:eastAsia="Times New Roman" w:hAnsi="Times New Roman" w:cs="Times New Roman"/>
          <w:color w:val="000000"/>
          <w:sz w:val="24"/>
          <w:szCs w:val="24"/>
          <w:lang w:eastAsia="ru-RU"/>
        </w:rPr>
        <w:t xml:space="preserve"> </w:t>
      </w:r>
      <w:r w:rsidRPr="00503920">
        <w:rPr>
          <w:rFonts w:ascii="Times New Roman" w:eastAsia="Times New Roman" w:hAnsi="Times New Roman" w:cs="Times New Roman"/>
          <w:color w:val="000000"/>
          <w:sz w:val="24"/>
          <w:szCs w:val="24"/>
          <w:lang w:eastAsia="ru-RU"/>
        </w:rPr>
        <w:t>— муфта, дающая возможность кратковременно разъединить и плавно соединить двигатель и связанные с ним механизмы трансмиссии.</w:t>
      </w:r>
    </w:p>
    <w:p w:rsidR="00DF6F7F" w:rsidRPr="00DF6F7F" w:rsidRDefault="00503920" w:rsidP="00020D28">
      <w:pPr>
        <w:widowControl w:val="0"/>
        <w:spacing w:after="0"/>
        <w:ind w:firstLine="567"/>
        <w:jc w:val="both"/>
        <w:rPr>
          <w:rFonts w:ascii="Times New Roman" w:eastAsia="Times New Roman" w:hAnsi="Times New Roman" w:cs="Times New Roman"/>
          <w:sz w:val="24"/>
          <w:szCs w:val="24"/>
          <w:lang w:eastAsia="ru-RU"/>
        </w:rPr>
      </w:pPr>
      <w:r w:rsidRPr="00020D28">
        <w:rPr>
          <w:rFonts w:ascii="Times New Roman" w:eastAsia="Times New Roman" w:hAnsi="Times New Roman" w:cs="Times New Roman"/>
          <w:i/>
          <w:iCs/>
          <w:color w:val="000000"/>
          <w:sz w:val="24"/>
          <w:szCs w:val="24"/>
          <w:lang w:eastAsia="ru-RU"/>
        </w:rPr>
        <w:t>Преобразователем</w:t>
      </w:r>
      <w:r w:rsidRPr="00503920">
        <w:rPr>
          <w:rFonts w:ascii="Times New Roman" w:eastAsia="Times New Roman" w:hAnsi="Times New Roman" w:cs="Times New Roman"/>
          <w:color w:val="000000"/>
          <w:sz w:val="24"/>
          <w:szCs w:val="24"/>
          <w:lang w:eastAsia="ru-RU"/>
        </w:rPr>
        <w:t xml:space="preserve"> крутящего момента является механизм, позволяющий ступенчато или бесступенчато изменять крутящий момент двигателя и направление вращения валов трансмиссии (для движения задним ходом). При ступенчатом изменении момента данный механизм назы</w:t>
      </w:r>
      <w:r w:rsidRPr="00DF6F7F">
        <w:rPr>
          <w:rFonts w:ascii="Times New Roman" w:eastAsia="Times New Roman" w:hAnsi="Times New Roman" w:cs="Times New Roman"/>
          <w:sz w:val="24"/>
          <w:szCs w:val="24"/>
          <w:lang w:eastAsia="ru-RU"/>
        </w:rPr>
        <w:t>вается</w:t>
      </w:r>
      <w:r w:rsidR="00DF6F7F" w:rsidRPr="00DF6F7F">
        <w:rPr>
          <w:rFonts w:ascii="Times New Roman" w:eastAsia="Times New Roman" w:hAnsi="Times New Roman" w:cs="Times New Roman"/>
          <w:sz w:val="24"/>
          <w:szCs w:val="24"/>
          <w:lang w:eastAsia="ru-RU"/>
        </w:rPr>
        <w:t xml:space="preserve">: </w:t>
      </w:r>
      <w:r w:rsidRPr="00DF6F7F">
        <w:rPr>
          <w:rFonts w:ascii="Times New Roman" w:eastAsia="Times New Roman" w:hAnsi="Times New Roman" w:cs="Times New Roman"/>
          <w:sz w:val="24"/>
          <w:szCs w:val="24"/>
          <w:lang w:eastAsia="ru-RU"/>
        </w:rPr>
        <w:t>коробкой передач</w:t>
      </w:r>
      <w:r w:rsidR="00DF6F7F" w:rsidRPr="00DF6F7F">
        <w:rPr>
          <w:rFonts w:ascii="Times New Roman" w:eastAsia="Times New Roman" w:hAnsi="Times New Roman" w:cs="Times New Roman"/>
          <w:sz w:val="24"/>
          <w:szCs w:val="24"/>
          <w:lang w:eastAsia="ru-RU"/>
        </w:rPr>
        <w:t>;</w:t>
      </w:r>
      <w:r w:rsidRPr="00DF6F7F">
        <w:rPr>
          <w:rFonts w:ascii="Times New Roman" w:eastAsia="Times New Roman" w:hAnsi="Times New Roman" w:cs="Times New Roman"/>
          <w:sz w:val="24"/>
          <w:szCs w:val="24"/>
          <w:lang w:eastAsia="ru-RU"/>
        </w:rPr>
        <w:t xml:space="preserve"> при бесступенчатом —</w:t>
      </w:r>
      <w:r w:rsidR="00DF6F7F">
        <w:rPr>
          <w:rFonts w:ascii="Times New Roman" w:eastAsia="Times New Roman" w:hAnsi="Times New Roman" w:cs="Times New Roman"/>
          <w:sz w:val="24"/>
          <w:szCs w:val="24"/>
          <w:lang w:eastAsia="ru-RU"/>
        </w:rPr>
        <w:t xml:space="preserve"> </w:t>
      </w:r>
      <w:r w:rsidRPr="00DF6F7F">
        <w:rPr>
          <w:rFonts w:ascii="Times New Roman" w:eastAsia="Times New Roman" w:hAnsi="Times New Roman" w:cs="Times New Roman"/>
          <w:sz w:val="24"/>
          <w:szCs w:val="24"/>
          <w:lang w:eastAsia="ru-RU"/>
        </w:rPr>
        <w:t>вариатором.</w:t>
      </w:r>
      <w:r w:rsidR="00DF6F7F" w:rsidRPr="00DF6F7F">
        <w:rPr>
          <w:rFonts w:ascii="Times New Roman" w:eastAsia="Times New Roman" w:hAnsi="Times New Roman" w:cs="Times New Roman"/>
          <w:sz w:val="24"/>
          <w:szCs w:val="24"/>
          <w:lang w:eastAsia="ru-RU"/>
        </w:rPr>
        <w:t xml:space="preserve"> </w:t>
      </w:r>
    </w:p>
    <w:p w:rsidR="00DF6F7F" w:rsidRDefault="00503920" w:rsidP="00020D28">
      <w:pPr>
        <w:widowControl w:val="0"/>
        <w:spacing w:after="0"/>
        <w:ind w:firstLine="567"/>
        <w:jc w:val="both"/>
        <w:rPr>
          <w:rFonts w:ascii="Times New Roman" w:eastAsia="Times New Roman" w:hAnsi="Times New Roman" w:cs="Times New Roman"/>
          <w:color w:val="000000"/>
          <w:sz w:val="24"/>
          <w:szCs w:val="24"/>
          <w:lang w:eastAsia="ru-RU"/>
        </w:rPr>
      </w:pPr>
      <w:r w:rsidRPr="00DF6F7F">
        <w:rPr>
          <w:rFonts w:ascii="Times New Roman" w:eastAsia="Times New Roman" w:hAnsi="Times New Roman" w:cs="Times New Roman"/>
          <w:i/>
          <w:iCs/>
          <w:sz w:val="24"/>
          <w:szCs w:val="24"/>
          <w:lang w:eastAsia="ru-RU"/>
        </w:rPr>
        <w:t>Главная передача</w:t>
      </w:r>
      <w:r w:rsidR="00DF6F7F">
        <w:rPr>
          <w:rFonts w:ascii="Times New Roman" w:eastAsia="Times New Roman" w:hAnsi="Times New Roman" w:cs="Times New Roman"/>
          <w:color w:val="000000"/>
          <w:sz w:val="24"/>
          <w:szCs w:val="24"/>
          <w:lang w:eastAsia="ru-RU"/>
        </w:rPr>
        <w:t xml:space="preserve"> </w:t>
      </w:r>
      <w:r w:rsidRPr="00503920">
        <w:rPr>
          <w:rFonts w:ascii="Times New Roman" w:eastAsia="Times New Roman" w:hAnsi="Times New Roman" w:cs="Times New Roman"/>
          <w:color w:val="000000"/>
          <w:sz w:val="24"/>
          <w:szCs w:val="24"/>
          <w:lang w:eastAsia="ru-RU"/>
        </w:rPr>
        <w:t>— зубчатый редуктор с коническими и (или) цилиндрическими шестернями, повышающий крутящий момент, передаваемый от двигателя к колесам.</w:t>
      </w:r>
    </w:p>
    <w:p w:rsidR="00DF6F7F" w:rsidRDefault="00503920" w:rsidP="00020D28">
      <w:pPr>
        <w:widowControl w:val="0"/>
        <w:spacing w:after="0"/>
        <w:ind w:firstLine="567"/>
        <w:jc w:val="both"/>
        <w:rPr>
          <w:rFonts w:ascii="Times New Roman" w:eastAsia="Times New Roman" w:hAnsi="Times New Roman" w:cs="Times New Roman"/>
          <w:color w:val="000000"/>
          <w:sz w:val="24"/>
          <w:szCs w:val="24"/>
          <w:lang w:eastAsia="ru-RU"/>
        </w:rPr>
      </w:pPr>
      <w:r w:rsidRPr="00DF6F7F">
        <w:rPr>
          <w:rFonts w:ascii="Times New Roman" w:eastAsia="Times New Roman" w:hAnsi="Times New Roman" w:cs="Times New Roman"/>
          <w:i/>
          <w:iCs/>
          <w:sz w:val="24"/>
          <w:szCs w:val="24"/>
          <w:lang w:eastAsia="ru-RU"/>
        </w:rPr>
        <w:t>Дифференциал</w:t>
      </w:r>
      <w:r w:rsidR="00DF6F7F">
        <w:rPr>
          <w:rFonts w:ascii="Times New Roman" w:eastAsia="Times New Roman" w:hAnsi="Times New Roman" w:cs="Times New Roman"/>
          <w:color w:val="0000FF"/>
          <w:sz w:val="24"/>
          <w:szCs w:val="24"/>
          <w:lang w:eastAsia="ru-RU"/>
        </w:rPr>
        <w:t xml:space="preserve"> </w:t>
      </w:r>
      <w:r w:rsidRPr="00503920">
        <w:rPr>
          <w:rFonts w:ascii="Times New Roman" w:eastAsia="Times New Roman" w:hAnsi="Times New Roman" w:cs="Times New Roman"/>
          <w:color w:val="000000"/>
          <w:sz w:val="24"/>
          <w:szCs w:val="24"/>
          <w:lang w:eastAsia="ru-RU"/>
        </w:rPr>
        <w:t>— механизм, распределяющий крутящий момент между ведущими колесами и позволяющий вращаться им с разными угловыми скоростями (при движении на поворотах или по неровной дороге).</w:t>
      </w:r>
    </w:p>
    <w:p w:rsidR="00DF6F7F" w:rsidRDefault="00503920" w:rsidP="00020D28">
      <w:pPr>
        <w:widowControl w:val="0"/>
        <w:spacing w:after="0"/>
        <w:ind w:firstLine="567"/>
        <w:jc w:val="both"/>
        <w:rPr>
          <w:rFonts w:ascii="Times New Roman" w:eastAsia="Times New Roman" w:hAnsi="Times New Roman" w:cs="Times New Roman"/>
          <w:color w:val="000000"/>
          <w:sz w:val="24"/>
          <w:szCs w:val="24"/>
          <w:lang w:eastAsia="ru-RU"/>
        </w:rPr>
      </w:pPr>
      <w:r w:rsidRPr="00DF6F7F">
        <w:rPr>
          <w:rFonts w:ascii="Times New Roman" w:eastAsia="Times New Roman" w:hAnsi="Times New Roman" w:cs="Times New Roman"/>
          <w:i/>
          <w:iCs/>
          <w:sz w:val="24"/>
          <w:szCs w:val="24"/>
          <w:lang w:eastAsia="ru-RU"/>
        </w:rPr>
        <w:t>Карданные передачи</w:t>
      </w:r>
      <w:r w:rsidR="00DF6F7F">
        <w:rPr>
          <w:rFonts w:ascii="Times New Roman" w:eastAsia="Times New Roman" w:hAnsi="Times New Roman" w:cs="Times New Roman"/>
          <w:i/>
          <w:iCs/>
          <w:sz w:val="24"/>
          <w:szCs w:val="24"/>
          <w:lang w:eastAsia="ru-RU"/>
        </w:rPr>
        <w:t xml:space="preserve"> </w:t>
      </w:r>
      <w:r w:rsidRPr="00503920">
        <w:rPr>
          <w:rFonts w:ascii="Times New Roman" w:eastAsia="Times New Roman" w:hAnsi="Times New Roman" w:cs="Times New Roman"/>
          <w:color w:val="000000"/>
          <w:sz w:val="24"/>
          <w:szCs w:val="24"/>
          <w:lang w:eastAsia="ru-RU"/>
        </w:rPr>
        <w:t>представляют собой валы с шарнирами, связывающие между собой агрегаты трансмиссии и колес</w:t>
      </w:r>
      <w:r w:rsidR="00DF6F7F">
        <w:rPr>
          <w:rFonts w:ascii="Times New Roman" w:eastAsia="Times New Roman" w:hAnsi="Times New Roman" w:cs="Times New Roman"/>
          <w:color w:val="000000"/>
          <w:sz w:val="24"/>
          <w:szCs w:val="24"/>
          <w:lang w:eastAsia="ru-RU"/>
        </w:rPr>
        <w:t>а</w:t>
      </w:r>
      <w:r w:rsidRPr="00503920">
        <w:rPr>
          <w:rFonts w:ascii="Times New Roman" w:eastAsia="Times New Roman" w:hAnsi="Times New Roman" w:cs="Times New Roman"/>
          <w:color w:val="000000"/>
          <w:sz w:val="24"/>
          <w:szCs w:val="24"/>
          <w:lang w:eastAsia="ru-RU"/>
        </w:rPr>
        <w:t>. Они позволяют передавать крутящий момент между указанными механизмами, валы которых расположены не соосно и (или) изменяют при движении взаимное расположение друг относительно друга. Количество карданных передач зависит от конструкции трансмиссии.</w:t>
      </w:r>
    </w:p>
    <w:p w:rsidR="004D117E" w:rsidRDefault="00503920" w:rsidP="00020D28">
      <w:pPr>
        <w:widowControl w:val="0"/>
        <w:spacing w:after="0"/>
        <w:ind w:firstLine="567"/>
        <w:jc w:val="both"/>
        <w:rPr>
          <w:rFonts w:ascii="Times New Roman" w:eastAsia="Times New Roman" w:hAnsi="Times New Roman" w:cs="Times New Roman"/>
          <w:color w:val="000000"/>
          <w:sz w:val="24"/>
          <w:szCs w:val="24"/>
          <w:lang w:eastAsia="ru-RU"/>
        </w:rPr>
      </w:pPr>
      <w:r w:rsidRPr="00DF6F7F">
        <w:rPr>
          <w:rFonts w:ascii="Times New Roman" w:eastAsia="Times New Roman" w:hAnsi="Times New Roman" w:cs="Times New Roman"/>
          <w:i/>
          <w:iCs/>
          <w:sz w:val="24"/>
          <w:szCs w:val="24"/>
          <w:lang w:eastAsia="ru-RU"/>
        </w:rPr>
        <w:t>Гидромеханическая трансмиссия</w:t>
      </w:r>
      <w:r w:rsidR="00DF6F7F">
        <w:rPr>
          <w:rFonts w:ascii="Times New Roman" w:eastAsia="Times New Roman" w:hAnsi="Times New Roman" w:cs="Times New Roman"/>
          <w:color w:val="0000FF"/>
          <w:sz w:val="24"/>
          <w:szCs w:val="24"/>
          <w:lang w:eastAsia="ru-RU"/>
        </w:rPr>
        <w:t xml:space="preserve"> </w:t>
      </w:r>
      <w:r w:rsidRPr="00503920">
        <w:rPr>
          <w:rFonts w:ascii="Times New Roman" w:eastAsia="Times New Roman" w:hAnsi="Times New Roman" w:cs="Times New Roman"/>
          <w:color w:val="000000"/>
          <w:sz w:val="24"/>
          <w:szCs w:val="24"/>
          <w:lang w:eastAsia="ru-RU"/>
        </w:rPr>
        <w:t>отличается от механической тем, что вместо сцепления устанавливается гидродинамическое устройство (</w:t>
      </w:r>
      <w:hyperlink r:id="rId25" w:tooltip="Гидромуфта" w:history="1">
        <w:r w:rsidRPr="00B36AF5">
          <w:rPr>
            <w:rFonts w:ascii="Times New Roman" w:eastAsia="Times New Roman" w:hAnsi="Times New Roman" w:cs="Times New Roman"/>
            <w:i/>
            <w:iCs/>
            <w:sz w:val="24"/>
            <w:szCs w:val="24"/>
            <w:lang w:eastAsia="ru-RU"/>
          </w:rPr>
          <w:t>гидромуфта</w:t>
        </w:r>
      </w:hyperlink>
      <w:r w:rsidR="00B36AF5">
        <w:rPr>
          <w:rFonts w:ascii="Times New Roman" w:eastAsia="Times New Roman" w:hAnsi="Times New Roman" w:cs="Times New Roman"/>
          <w:i/>
          <w:iCs/>
          <w:sz w:val="24"/>
          <w:szCs w:val="24"/>
          <w:lang w:eastAsia="ru-RU"/>
        </w:rPr>
        <w:t xml:space="preserve"> </w:t>
      </w:r>
      <w:r w:rsidRPr="00503920">
        <w:rPr>
          <w:rFonts w:ascii="Times New Roman" w:eastAsia="Times New Roman" w:hAnsi="Times New Roman" w:cs="Times New Roman"/>
          <w:color w:val="000000"/>
          <w:sz w:val="24"/>
          <w:szCs w:val="24"/>
          <w:lang w:eastAsia="ru-RU"/>
        </w:rPr>
        <w:t>или</w:t>
      </w:r>
      <w:r w:rsidR="00B36AF5">
        <w:rPr>
          <w:rFonts w:ascii="Times New Roman" w:eastAsia="Times New Roman" w:hAnsi="Times New Roman" w:cs="Times New Roman"/>
          <w:color w:val="000000"/>
          <w:sz w:val="24"/>
          <w:szCs w:val="24"/>
          <w:lang w:eastAsia="ru-RU"/>
        </w:rPr>
        <w:t xml:space="preserve"> </w:t>
      </w:r>
      <w:r w:rsidRPr="00B36AF5">
        <w:rPr>
          <w:rFonts w:ascii="Times New Roman" w:eastAsia="Times New Roman" w:hAnsi="Times New Roman" w:cs="Times New Roman"/>
          <w:i/>
          <w:iCs/>
          <w:sz w:val="24"/>
          <w:szCs w:val="24"/>
          <w:lang w:eastAsia="ru-RU"/>
        </w:rPr>
        <w:t>гидротрансформатор</w:t>
      </w:r>
      <w:r w:rsidRPr="00503920">
        <w:rPr>
          <w:rFonts w:ascii="Times New Roman" w:eastAsia="Times New Roman" w:hAnsi="Times New Roman" w:cs="Times New Roman"/>
          <w:color w:val="000000"/>
          <w:sz w:val="24"/>
          <w:szCs w:val="24"/>
          <w:lang w:eastAsia="ru-RU"/>
        </w:rPr>
        <w:t>), выполняющее как функции сцепления, так и функции бесступенчатого вариатора. Как правило, это устройство размещается в одном корпусе с механической коробкой передач.</w:t>
      </w:r>
    </w:p>
    <w:p w:rsidR="004D117E" w:rsidRDefault="00503920" w:rsidP="00020D28">
      <w:pPr>
        <w:widowControl w:val="0"/>
        <w:spacing w:after="0"/>
        <w:ind w:firstLine="567"/>
        <w:jc w:val="both"/>
        <w:rPr>
          <w:rFonts w:ascii="Times New Roman" w:eastAsia="Times New Roman" w:hAnsi="Times New Roman" w:cs="Times New Roman"/>
          <w:color w:val="000000"/>
          <w:sz w:val="24"/>
          <w:szCs w:val="24"/>
          <w:lang w:eastAsia="ru-RU"/>
        </w:rPr>
      </w:pPr>
      <w:r w:rsidRPr="004D117E">
        <w:rPr>
          <w:rFonts w:ascii="Times New Roman" w:eastAsia="Times New Roman" w:hAnsi="Times New Roman" w:cs="Times New Roman"/>
          <w:i/>
          <w:iCs/>
          <w:sz w:val="24"/>
          <w:szCs w:val="24"/>
          <w:lang w:eastAsia="ru-RU"/>
        </w:rPr>
        <w:t>Электрические трансмиссии</w:t>
      </w:r>
      <w:r w:rsidR="004D117E">
        <w:rPr>
          <w:rFonts w:ascii="Times New Roman" w:eastAsia="Times New Roman" w:hAnsi="Times New Roman" w:cs="Times New Roman"/>
          <w:color w:val="000000"/>
          <w:sz w:val="24"/>
          <w:szCs w:val="24"/>
          <w:lang w:eastAsia="ru-RU"/>
        </w:rPr>
        <w:t xml:space="preserve"> </w:t>
      </w:r>
      <w:r w:rsidRPr="00503920">
        <w:rPr>
          <w:rFonts w:ascii="Times New Roman" w:eastAsia="Times New Roman" w:hAnsi="Times New Roman" w:cs="Times New Roman"/>
          <w:color w:val="000000"/>
          <w:sz w:val="24"/>
          <w:szCs w:val="24"/>
          <w:lang w:eastAsia="ru-RU"/>
        </w:rPr>
        <w:t>применяются сравнительно редко (например, на тяжелых карьерных самосвалах, на внедорожных автомобилях) и включают в себя: генератор на двигателе, провода и систему электроуправления, электромоторы на колесах (электрические мотор-колеса).</w:t>
      </w:r>
    </w:p>
    <w:p w:rsidR="004D117E" w:rsidRDefault="004D117E" w:rsidP="004D117E">
      <w:pPr>
        <w:widowControl w:val="0"/>
        <w:spacing w:after="0"/>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03920" w:rsidRPr="00503920">
        <w:rPr>
          <w:rFonts w:ascii="Times New Roman" w:eastAsia="Times New Roman" w:hAnsi="Times New Roman" w:cs="Times New Roman"/>
          <w:color w:val="000000"/>
          <w:sz w:val="24"/>
          <w:szCs w:val="24"/>
          <w:lang w:eastAsia="ru-RU"/>
        </w:rPr>
        <w:t xml:space="preserve">При жестком соединении двигателя, сцепления и коробки передач (вариатора) </w:t>
      </w:r>
      <w:r>
        <w:rPr>
          <w:rFonts w:ascii="Times New Roman" w:eastAsia="Times New Roman" w:hAnsi="Times New Roman" w:cs="Times New Roman"/>
          <w:color w:val="000000"/>
          <w:sz w:val="24"/>
          <w:szCs w:val="24"/>
          <w:lang w:eastAsia="ru-RU"/>
        </w:rPr>
        <w:t xml:space="preserve">в единый блок </w:t>
      </w:r>
      <w:r w:rsidR="00503920" w:rsidRPr="00503920">
        <w:rPr>
          <w:rFonts w:ascii="Times New Roman" w:eastAsia="Times New Roman" w:hAnsi="Times New Roman" w:cs="Times New Roman"/>
          <w:color w:val="000000"/>
          <w:sz w:val="24"/>
          <w:szCs w:val="24"/>
          <w:lang w:eastAsia="ru-RU"/>
        </w:rPr>
        <w:t>данная конструкция называется</w:t>
      </w:r>
      <w:r>
        <w:rPr>
          <w:rFonts w:ascii="Times New Roman" w:eastAsia="Times New Roman" w:hAnsi="Times New Roman" w:cs="Times New Roman"/>
          <w:color w:val="000000"/>
          <w:sz w:val="24"/>
          <w:szCs w:val="24"/>
          <w:lang w:eastAsia="ru-RU"/>
        </w:rPr>
        <w:t xml:space="preserve"> </w:t>
      </w:r>
      <w:r w:rsidR="00503920" w:rsidRPr="004D117E">
        <w:rPr>
          <w:rFonts w:ascii="Times New Roman" w:eastAsia="Times New Roman" w:hAnsi="Times New Roman" w:cs="Times New Roman"/>
          <w:i/>
          <w:iCs/>
          <w:sz w:val="24"/>
          <w:szCs w:val="24"/>
          <w:lang w:eastAsia="ru-RU"/>
        </w:rPr>
        <w:t>силовым агрегатом</w:t>
      </w:r>
      <w:r w:rsidR="00503920" w:rsidRPr="00503920">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503920" w:rsidRPr="00503920">
        <w:rPr>
          <w:rFonts w:ascii="Times New Roman" w:eastAsia="Times New Roman" w:hAnsi="Times New Roman" w:cs="Times New Roman"/>
          <w:color w:val="000000"/>
          <w:sz w:val="24"/>
          <w:szCs w:val="24"/>
          <w:lang w:eastAsia="ru-RU"/>
        </w:rPr>
        <w:t>В ряде случаев на автомобиле могут быть установлены несколько двигателей различных типов (например, двигатель внутреннего сгорания и электродвигатель), связанных друг с другом трансмиссией. Такая конструкция называется</w:t>
      </w:r>
      <w:r>
        <w:rPr>
          <w:rFonts w:ascii="Times New Roman" w:eastAsia="Times New Roman" w:hAnsi="Times New Roman" w:cs="Times New Roman"/>
          <w:color w:val="000000"/>
          <w:sz w:val="24"/>
          <w:szCs w:val="24"/>
          <w:lang w:eastAsia="ru-RU"/>
        </w:rPr>
        <w:t xml:space="preserve"> </w:t>
      </w:r>
      <w:r w:rsidR="00503920" w:rsidRPr="004D117E">
        <w:rPr>
          <w:rFonts w:ascii="Times New Roman" w:eastAsia="Times New Roman" w:hAnsi="Times New Roman" w:cs="Times New Roman"/>
          <w:i/>
          <w:iCs/>
          <w:sz w:val="24"/>
          <w:szCs w:val="24"/>
          <w:lang w:eastAsia="ru-RU"/>
        </w:rPr>
        <w:t>гибридной силовой установкой</w:t>
      </w:r>
      <w:r w:rsidR="00503920" w:rsidRPr="00503920">
        <w:rPr>
          <w:rFonts w:ascii="Times New Roman" w:eastAsia="Times New Roman" w:hAnsi="Times New Roman" w:cs="Times New Roman"/>
          <w:color w:val="000000"/>
          <w:sz w:val="24"/>
          <w:szCs w:val="24"/>
          <w:lang w:eastAsia="ru-RU"/>
        </w:rPr>
        <w:t>.</w:t>
      </w:r>
    </w:p>
    <w:p w:rsidR="004D117E" w:rsidRDefault="004D117E" w:rsidP="00020D28">
      <w:pPr>
        <w:widowControl w:val="0"/>
        <w:spacing w:after="0"/>
        <w:ind w:firstLine="567"/>
        <w:jc w:val="both"/>
        <w:rPr>
          <w:rFonts w:ascii="Times New Roman" w:eastAsia="Times New Roman" w:hAnsi="Times New Roman" w:cs="Times New Roman"/>
          <w:color w:val="000000"/>
          <w:sz w:val="24"/>
          <w:szCs w:val="24"/>
          <w:lang w:eastAsia="ru-RU"/>
        </w:rPr>
      </w:pPr>
    </w:p>
    <w:p w:rsidR="008F7826" w:rsidRDefault="008F7826" w:rsidP="00020D28">
      <w:pPr>
        <w:widowControl w:val="0"/>
        <w:spacing w:after="0"/>
        <w:ind w:firstLine="567"/>
        <w:jc w:val="both"/>
        <w:rPr>
          <w:rFonts w:ascii="Times New Roman" w:eastAsia="Times New Roman" w:hAnsi="Times New Roman" w:cs="Times New Roman"/>
          <w:color w:val="000000"/>
          <w:sz w:val="24"/>
          <w:szCs w:val="24"/>
          <w:lang w:eastAsia="ru-RU"/>
        </w:rPr>
      </w:pPr>
    </w:p>
    <w:p w:rsidR="004D117E" w:rsidRDefault="00503920" w:rsidP="00020D28">
      <w:pPr>
        <w:widowControl w:val="0"/>
        <w:spacing w:after="0"/>
        <w:ind w:firstLine="567"/>
        <w:jc w:val="both"/>
        <w:rPr>
          <w:rFonts w:ascii="Times New Roman" w:eastAsia="Times New Roman" w:hAnsi="Times New Roman" w:cs="Times New Roman"/>
          <w:color w:val="000000"/>
          <w:sz w:val="24"/>
          <w:szCs w:val="24"/>
          <w:lang w:eastAsia="ru-RU"/>
        </w:rPr>
      </w:pPr>
      <w:r w:rsidRPr="004D117E">
        <w:rPr>
          <w:rFonts w:ascii="Times New Roman" w:eastAsia="Times New Roman" w:hAnsi="Times New Roman" w:cs="Times New Roman"/>
          <w:b/>
          <w:bCs/>
          <w:color w:val="000000"/>
          <w:sz w:val="24"/>
          <w:szCs w:val="24"/>
          <w:lang w:eastAsia="ru-RU"/>
        </w:rPr>
        <w:lastRenderedPageBreak/>
        <w:t>Системы управления автомобилем</w:t>
      </w:r>
      <w:r w:rsidRPr="00503920">
        <w:rPr>
          <w:rFonts w:ascii="Times New Roman" w:eastAsia="Times New Roman" w:hAnsi="Times New Roman" w:cs="Times New Roman"/>
          <w:color w:val="000000"/>
          <w:sz w:val="24"/>
          <w:szCs w:val="24"/>
          <w:lang w:eastAsia="ru-RU"/>
        </w:rPr>
        <w:t xml:space="preserve"> включают в себя:</w:t>
      </w:r>
    </w:p>
    <w:p w:rsidR="004D117E" w:rsidRPr="008F7826" w:rsidRDefault="004D117E" w:rsidP="00020D28">
      <w:pPr>
        <w:widowControl w:val="0"/>
        <w:spacing w:after="0"/>
        <w:ind w:firstLine="567"/>
        <w:jc w:val="both"/>
        <w:rPr>
          <w:rFonts w:ascii="Times New Roman" w:eastAsia="Times New Roman" w:hAnsi="Times New Roman" w:cs="Times New Roman"/>
          <w:sz w:val="24"/>
          <w:szCs w:val="24"/>
          <w:lang w:eastAsia="ru-RU"/>
        </w:rPr>
      </w:pPr>
      <w:r w:rsidRPr="008F7826">
        <w:t xml:space="preserve">- </w:t>
      </w:r>
      <w:r w:rsidR="00503920" w:rsidRPr="008F7826">
        <w:rPr>
          <w:rFonts w:ascii="Times New Roman" w:eastAsia="Times New Roman" w:hAnsi="Times New Roman" w:cs="Times New Roman"/>
          <w:sz w:val="24"/>
          <w:szCs w:val="24"/>
          <w:lang w:eastAsia="ru-RU"/>
        </w:rPr>
        <w:t>рулевое управление;</w:t>
      </w:r>
    </w:p>
    <w:p w:rsidR="004D117E" w:rsidRPr="008F7826" w:rsidRDefault="004D117E" w:rsidP="00020D28">
      <w:pPr>
        <w:widowControl w:val="0"/>
        <w:spacing w:after="0"/>
        <w:ind w:firstLine="567"/>
        <w:jc w:val="both"/>
        <w:rPr>
          <w:rFonts w:ascii="Times New Roman" w:eastAsia="Times New Roman" w:hAnsi="Times New Roman" w:cs="Times New Roman"/>
          <w:sz w:val="24"/>
          <w:szCs w:val="24"/>
          <w:lang w:eastAsia="ru-RU"/>
        </w:rPr>
      </w:pPr>
      <w:r w:rsidRPr="008F7826">
        <w:t xml:space="preserve">- </w:t>
      </w:r>
      <w:hyperlink r:id="rId26" w:tooltip="Тормозная система" w:history="1">
        <w:r w:rsidR="00503920" w:rsidRPr="008F7826">
          <w:rPr>
            <w:rFonts w:ascii="Times New Roman" w:eastAsia="Times New Roman" w:hAnsi="Times New Roman" w:cs="Times New Roman"/>
            <w:sz w:val="24"/>
            <w:szCs w:val="24"/>
            <w:lang w:eastAsia="ru-RU"/>
          </w:rPr>
          <w:t>тормозную систему</w:t>
        </w:r>
      </w:hyperlink>
      <w:r w:rsidR="00503920" w:rsidRPr="008F7826">
        <w:rPr>
          <w:rFonts w:ascii="Times New Roman" w:eastAsia="Times New Roman" w:hAnsi="Times New Roman" w:cs="Times New Roman"/>
          <w:sz w:val="24"/>
          <w:szCs w:val="24"/>
          <w:lang w:eastAsia="ru-RU"/>
        </w:rPr>
        <w:t>;</w:t>
      </w:r>
    </w:p>
    <w:p w:rsidR="008F7826" w:rsidRDefault="004D117E" w:rsidP="00020D28">
      <w:pPr>
        <w:widowControl w:val="0"/>
        <w:spacing w:after="0"/>
        <w:ind w:firstLine="567"/>
        <w:jc w:val="both"/>
        <w:rPr>
          <w:rFonts w:ascii="Times New Roman" w:eastAsia="Times New Roman" w:hAnsi="Times New Roman" w:cs="Times New Roman"/>
          <w:color w:val="000000"/>
          <w:sz w:val="24"/>
          <w:szCs w:val="24"/>
          <w:lang w:eastAsia="ru-RU"/>
        </w:rPr>
      </w:pPr>
      <w:r w:rsidRPr="008F7826">
        <w:rPr>
          <w:rFonts w:ascii="Times New Roman" w:eastAsia="Times New Roman" w:hAnsi="Times New Roman" w:cs="Times New Roman"/>
          <w:color w:val="000000"/>
          <w:sz w:val="24"/>
          <w:szCs w:val="24"/>
          <w:lang w:eastAsia="ru-RU"/>
        </w:rPr>
        <w:t xml:space="preserve">- </w:t>
      </w:r>
      <w:r w:rsidR="00503920" w:rsidRPr="008F7826">
        <w:rPr>
          <w:rFonts w:ascii="Times New Roman" w:eastAsia="Times New Roman" w:hAnsi="Times New Roman" w:cs="Times New Roman"/>
          <w:color w:val="000000"/>
          <w:sz w:val="24"/>
          <w:szCs w:val="24"/>
          <w:lang w:eastAsia="ru-RU"/>
        </w:rPr>
        <w:t>управление прочими системами автомобиля</w:t>
      </w:r>
      <w:r w:rsidRPr="008F7826">
        <w:rPr>
          <w:rFonts w:ascii="Times New Roman" w:eastAsia="Times New Roman" w:hAnsi="Times New Roman" w:cs="Times New Roman"/>
          <w:color w:val="000000"/>
          <w:sz w:val="24"/>
          <w:szCs w:val="24"/>
          <w:lang w:eastAsia="ru-RU"/>
        </w:rPr>
        <w:t xml:space="preserve">: </w:t>
      </w:r>
      <w:r w:rsidR="00503920" w:rsidRPr="008F7826">
        <w:rPr>
          <w:rFonts w:ascii="Times New Roman" w:eastAsia="Times New Roman" w:hAnsi="Times New Roman" w:cs="Times New Roman"/>
          <w:color w:val="000000"/>
          <w:sz w:val="24"/>
          <w:szCs w:val="24"/>
          <w:lang w:eastAsia="ru-RU"/>
        </w:rPr>
        <w:t>двигателем, трансмиссией, температурой в кабине</w:t>
      </w:r>
      <w:r w:rsidR="00503920" w:rsidRPr="00503920">
        <w:rPr>
          <w:rFonts w:ascii="Times New Roman" w:eastAsia="Times New Roman" w:hAnsi="Times New Roman" w:cs="Times New Roman"/>
          <w:color w:val="000000"/>
          <w:sz w:val="24"/>
          <w:szCs w:val="24"/>
          <w:lang w:eastAsia="ru-RU"/>
        </w:rPr>
        <w:t xml:space="preserve"> и т. д.</w:t>
      </w:r>
    </w:p>
    <w:p w:rsidR="008F7826" w:rsidRDefault="00503920" w:rsidP="00020D28">
      <w:pPr>
        <w:widowControl w:val="0"/>
        <w:spacing w:after="0"/>
        <w:ind w:firstLine="567"/>
        <w:jc w:val="both"/>
        <w:rPr>
          <w:rFonts w:ascii="Times New Roman" w:eastAsia="Times New Roman" w:hAnsi="Times New Roman" w:cs="Times New Roman"/>
          <w:color w:val="000000"/>
          <w:sz w:val="24"/>
          <w:szCs w:val="24"/>
          <w:lang w:eastAsia="ru-RU"/>
        </w:rPr>
      </w:pPr>
      <w:r w:rsidRPr="008F7826">
        <w:rPr>
          <w:rFonts w:ascii="Times New Roman" w:eastAsia="Times New Roman" w:hAnsi="Times New Roman" w:cs="Times New Roman"/>
          <w:i/>
          <w:iCs/>
          <w:sz w:val="24"/>
          <w:szCs w:val="24"/>
          <w:lang w:eastAsia="ru-RU"/>
        </w:rPr>
        <w:t>Рулевое управление</w:t>
      </w:r>
      <w:r w:rsidRPr="00503920">
        <w:rPr>
          <w:rFonts w:ascii="Times New Roman" w:eastAsia="Times New Roman" w:hAnsi="Times New Roman" w:cs="Times New Roman"/>
          <w:color w:val="000000"/>
          <w:sz w:val="24"/>
          <w:szCs w:val="24"/>
          <w:lang w:eastAsia="ru-RU"/>
        </w:rPr>
        <w:t> служит для изменения направления движения автомобиля, как правило, за счет поворота управляемых колес.</w:t>
      </w:r>
    </w:p>
    <w:p w:rsidR="00503920" w:rsidRDefault="00503920" w:rsidP="00020D28">
      <w:pPr>
        <w:widowControl w:val="0"/>
        <w:spacing w:after="0"/>
        <w:ind w:firstLine="567"/>
        <w:jc w:val="both"/>
        <w:rPr>
          <w:rFonts w:ascii="Times New Roman" w:eastAsia="Times New Roman" w:hAnsi="Times New Roman" w:cs="Times New Roman"/>
          <w:color w:val="000000"/>
          <w:sz w:val="24"/>
          <w:szCs w:val="24"/>
          <w:lang w:eastAsia="ru-RU"/>
        </w:rPr>
      </w:pPr>
      <w:r w:rsidRPr="008F7826">
        <w:rPr>
          <w:rFonts w:ascii="Times New Roman" w:eastAsia="Times New Roman" w:hAnsi="Times New Roman" w:cs="Times New Roman"/>
          <w:i/>
          <w:iCs/>
          <w:color w:val="000000"/>
          <w:sz w:val="24"/>
          <w:szCs w:val="24"/>
          <w:lang w:eastAsia="ru-RU"/>
        </w:rPr>
        <w:t>Тормозная система</w:t>
      </w:r>
      <w:r w:rsidRPr="00503920">
        <w:rPr>
          <w:rFonts w:ascii="Times New Roman" w:eastAsia="Times New Roman" w:hAnsi="Times New Roman" w:cs="Times New Roman"/>
          <w:color w:val="000000"/>
          <w:sz w:val="24"/>
          <w:szCs w:val="24"/>
          <w:lang w:eastAsia="ru-RU"/>
        </w:rPr>
        <w:t xml:space="preserve"> служит для уменьшения скорости движения автомобиля вплоть до полной остановки и надежного удержания его на месте.</w:t>
      </w:r>
    </w:p>
    <w:p w:rsidR="008F7826" w:rsidRDefault="008F7826" w:rsidP="00020D28">
      <w:pPr>
        <w:widowControl w:val="0"/>
        <w:spacing w:after="0"/>
        <w:ind w:firstLine="567"/>
        <w:jc w:val="both"/>
        <w:rPr>
          <w:rFonts w:ascii="Times New Roman" w:eastAsia="Times New Roman" w:hAnsi="Times New Roman" w:cs="Times New Roman"/>
          <w:color w:val="000000"/>
          <w:sz w:val="24"/>
          <w:szCs w:val="24"/>
          <w:lang w:eastAsia="ru-RU"/>
        </w:rPr>
      </w:pPr>
    </w:p>
    <w:p w:rsidR="008F7826" w:rsidRDefault="008F7826" w:rsidP="008F7826">
      <w:pPr>
        <w:widowControl w:val="0"/>
        <w:spacing w:after="0"/>
        <w:ind w:firstLine="567"/>
        <w:jc w:val="both"/>
        <w:rPr>
          <w:rFonts w:ascii="Times New Roman" w:eastAsia="Times New Roman" w:hAnsi="Times New Roman" w:cs="Times New Roman"/>
          <w:color w:val="000000"/>
          <w:sz w:val="24"/>
          <w:szCs w:val="24"/>
          <w:lang w:eastAsia="ru-RU"/>
        </w:rPr>
      </w:pPr>
      <w:r w:rsidRPr="008F7826">
        <w:rPr>
          <w:rFonts w:ascii="Times New Roman" w:eastAsia="Times New Roman" w:hAnsi="Times New Roman" w:cs="Times New Roman"/>
          <w:b/>
          <w:bCs/>
          <w:sz w:val="24"/>
          <w:szCs w:val="24"/>
          <w:lang w:eastAsia="ru-RU"/>
        </w:rPr>
        <w:t>Несущая система</w:t>
      </w:r>
      <w:r w:rsidR="00CA3BDF">
        <w:rPr>
          <w:rFonts w:ascii="Times New Roman" w:eastAsia="Times New Roman" w:hAnsi="Times New Roman" w:cs="Times New Roman"/>
          <w:b/>
          <w:bCs/>
          <w:sz w:val="24"/>
          <w:szCs w:val="24"/>
          <w:lang w:eastAsia="ru-RU"/>
        </w:rPr>
        <w:t xml:space="preserve"> </w:t>
      </w:r>
      <w:r w:rsidRPr="00503920">
        <w:rPr>
          <w:rFonts w:ascii="Times New Roman" w:eastAsia="Times New Roman" w:hAnsi="Times New Roman" w:cs="Times New Roman"/>
          <w:color w:val="000000"/>
          <w:sz w:val="24"/>
          <w:szCs w:val="24"/>
          <w:lang w:eastAsia="ru-RU"/>
        </w:rPr>
        <w:t>автомобиля служит для крепления на ней всех прочих узлов, агрегатов и систем автомобиля. Она может выполняться в виде плоской</w:t>
      </w:r>
      <w:r w:rsidR="00CA3BDF">
        <w:rPr>
          <w:rFonts w:ascii="Times New Roman" w:eastAsia="Times New Roman" w:hAnsi="Times New Roman" w:cs="Times New Roman"/>
          <w:color w:val="000000"/>
          <w:sz w:val="24"/>
          <w:szCs w:val="24"/>
          <w:lang w:eastAsia="ru-RU"/>
        </w:rPr>
        <w:t xml:space="preserve"> </w:t>
      </w:r>
      <w:r w:rsidRPr="008F7826">
        <w:rPr>
          <w:rFonts w:ascii="Times New Roman" w:eastAsia="Times New Roman" w:hAnsi="Times New Roman" w:cs="Times New Roman"/>
          <w:i/>
          <w:iCs/>
          <w:sz w:val="24"/>
          <w:szCs w:val="24"/>
          <w:lang w:eastAsia="ru-RU"/>
        </w:rPr>
        <w:t>рамы</w:t>
      </w:r>
      <w:r w:rsidR="00CA3BDF">
        <w:rPr>
          <w:rFonts w:ascii="Times New Roman" w:eastAsia="Times New Roman" w:hAnsi="Times New Roman" w:cs="Times New Roman"/>
          <w:color w:val="000000"/>
          <w:sz w:val="24"/>
          <w:szCs w:val="24"/>
          <w:lang w:eastAsia="ru-RU"/>
        </w:rPr>
        <w:t xml:space="preserve"> </w:t>
      </w:r>
      <w:r w:rsidRPr="00503920">
        <w:rPr>
          <w:rFonts w:ascii="Times New Roman" w:eastAsia="Times New Roman" w:hAnsi="Times New Roman" w:cs="Times New Roman"/>
          <w:color w:val="000000"/>
          <w:sz w:val="24"/>
          <w:szCs w:val="24"/>
          <w:lang w:eastAsia="ru-RU"/>
        </w:rPr>
        <w:t>или объемного</w:t>
      </w:r>
      <w:r w:rsidR="00CA3BDF">
        <w:rPr>
          <w:rFonts w:ascii="Times New Roman" w:eastAsia="Times New Roman" w:hAnsi="Times New Roman" w:cs="Times New Roman"/>
          <w:color w:val="000000"/>
          <w:sz w:val="24"/>
          <w:szCs w:val="24"/>
          <w:lang w:eastAsia="ru-RU"/>
        </w:rPr>
        <w:t xml:space="preserve"> </w:t>
      </w:r>
      <w:r w:rsidRPr="008F7826">
        <w:rPr>
          <w:rFonts w:ascii="Times New Roman" w:eastAsia="Times New Roman" w:hAnsi="Times New Roman" w:cs="Times New Roman"/>
          <w:i/>
          <w:iCs/>
          <w:sz w:val="24"/>
          <w:szCs w:val="24"/>
          <w:lang w:eastAsia="ru-RU"/>
        </w:rPr>
        <w:t>несущего кузова</w:t>
      </w:r>
      <w:r w:rsidRPr="008F7826">
        <w:rPr>
          <w:rFonts w:ascii="Times New Roman" w:eastAsia="Times New Roman" w:hAnsi="Times New Roman" w:cs="Times New Roman"/>
          <w:sz w:val="24"/>
          <w:szCs w:val="24"/>
          <w:lang w:eastAsia="ru-RU"/>
        </w:rPr>
        <w:t>.</w:t>
      </w:r>
      <w:r w:rsidRPr="00503920">
        <w:rPr>
          <w:rFonts w:ascii="Times New Roman" w:eastAsia="Times New Roman" w:hAnsi="Times New Roman" w:cs="Times New Roman"/>
          <w:color w:val="000000"/>
          <w:sz w:val="24"/>
          <w:szCs w:val="24"/>
          <w:lang w:eastAsia="ru-RU"/>
        </w:rPr>
        <w:t xml:space="preserve"> </w:t>
      </w:r>
    </w:p>
    <w:p w:rsidR="008F7826" w:rsidRDefault="008F7826" w:rsidP="008F7826">
      <w:pPr>
        <w:widowControl w:val="0"/>
        <w:spacing w:after="0"/>
        <w:ind w:firstLine="567"/>
        <w:jc w:val="both"/>
        <w:rPr>
          <w:rFonts w:ascii="Times New Roman" w:eastAsia="Times New Roman" w:hAnsi="Times New Roman" w:cs="Times New Roman"/>
          <w:color w:val="000000"/>
          <w:sz w:val="24"/>
          <w:szCs w:val="24"/>
          <w:lang w:eastAsia="ru-RU"/>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5125"/>
      </w:tblGrid>
      <w:tr w:rsidR="008F7826" w:rsidTr="008F7826">
        <w:tc>
          <w:tcPr>
            <w:tcW w:w="5125" w:type="dxa"/>
          </w:tcPr>
          <w:p w:rsidR="008F7826" w:rsidRDefault="008F7826" w:rsidP="008F7826">
            <w:pPr>
              <w:widowControl w:val="0"/>
              <w:jc w:val="center"/>
              <w:rPr>
                <w:rFonts w:ascii="Times New Roman" w:eastAsia="Times New Roman" w:hAnsi="Times New Roman" w:cs="Times New Roman"/>
                <w:color w:val="000000"/>
                <w:sz w:val="24"/>
                <w:szCs w:val="24"/>
                <w:lang w:eastAsia="ru-RU"/>
              </w:rPr>
            </w:pPr>
            <w:r w:rsidRPr="00503920">
              <w:rPr>
                <w:rFonts w:ascii="Times New Roman" w:eastAsia="Times New Roman" w:hAnsi="Times New Roman" w:cs="Times New Roman"/>
                <w:noProof/>
                <w:color w:val="0000FF"/>
                <w:sz w:val="24"/>
                <w:szCs w:val="24"/>
                <w:lang w:eastAsia="ru-RU"/>
              </w:rPr>
              <w:drawing>
                <wp:inline distT="0" distB="0" distL="0" distR="0" wp14:anchorId="4C63DE13" wp14:editId="2E4B5572">
                  <wp:extent cx="2381250" cy="1371600"/>
                  <wp:effectExtent l="0" t="0" r="0" b="0"/>
                  <wp:docPr id="3" name="Рисунок 3" descr="Кузов 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Рисунок 55" descr="Кузов 1-13.jpg"/>
                          <pic:cNvPicPr>
                            <a:picLocks noChangeAspect="1" noChangeArrowheads="1"/>
                          </pic:cNvPicPr>
                        </pic:nvPicPr>
                        <pic:blipFill>
                          <a:blip r:embed="rId27" cstate="print"/>
                          <a:srcRect/>
                          <a:stretch>
                            <a:fillRect/>
                          </a:stretch>
                        </pic:blipFill>
                        <pic:spPr bwMode="auto">
                          <a:xfrm>
                            <a:off x="0" y="0"/>
                            <a:ext cx="2381250" cy="1371600"/>
                          </a:xfrm>
                          <a:prstGeom prst="rect">
                            <a:avLst/>
                          </a:prstGeom>
                          <a:noFill/>
                          <a:ln w="9525">
                            <a:noFill/>
                            <a:miter lim="800000"/>
                            <a:headEnd/>
                            <a:tailEnd/>
                          </a:ln>
                        </pic:spPr>
                      </pic:pic>
                    </a:graphicData>
                  </a:graphic>
                </wp:inline>
              </w:drawing>
            </w:r>
          </w:p>
        </w:tc>
        <w:tc>
          <w:tcPr>
            <w:tcW w:w="5125" w:type="dxa"/>
          </w:tcPr>
          <w:p w:rsidR="008F7826" w:rsidRDefault="008F7826" w:rsidP="008F7826">
            <w:pPr>
              <w:widowControl w:val="0"/>
              <w:jc w:val="center"/>
              <w:rPr>
                <w:rFonts w:ascii="Times New Roman" w:eastAsia="Times New Roman" w:hAnsi="Times New Roman" w:cs="Times New Roman"/>
                <w:color w:val="000000"/>
                <w:sz w:val="24"/>
                <w:szCs w:val="24"/>
                <w:lang w:eastAsia="ru-RU"/>
              </w:rPr>
            </w:pPr>
            <w:r w:rsidRPr="00503920">
              <w:rPr>
                <w:rFonts w:ascii="Times New Roman" w:eastAsia="Times New Roman" w:hAnsi="Times New Roman" w:cs="Times New Roman"/>
                <w:noProof/>
                <w:color w:val="0000FF"/>
                <w:sz w:val="24"/>
                <w:szCs w:val="24"/>
                <w:lang w:eastAsia="ru-RU"/>
              </w:rPr>
              <w:drawing>
                <wp:inline distT="0" distB="0" distL="0" distR="0" wp14:anchorId="4CCF5E60" wp14:editId="4A6464D0">
                  <wp:extent cx="2381250" cy="1439545"/>
                  <wp:effectExtent l="0" t="0" r="0" b="0"/>
                  <wp:docPr id="4" name="Рисунок 4" descr="Кузов 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Рисунок 56" descr="Кузов 1-14.jpg"/>
                          <pic:cNvPicPr>
                            <a:picLocks noChangeAspect="1" noChangeArrowheads="1"/>
                          </pic:cNvPicPr>
                        </pic:nvPicPr>
                        <pic:blipFill>
                          <a:blip r:embed="rId28" cstate="print"/>
                          <a:srcRect/>
                          <a:stretch>
                            <a:fillRect/>
                          </a:stretch>
                        </pic:blipFill>
                        <pic:spPr bwMode="auto">
                          <a:xfrm>
                            <a:off x="0" y="0"/>
                            <a:ext cx="2381250" cy="1439545"/>
                          </a:xfrm>
                          <a:prstGeom prst="rect">
                            <a:avLst/>
                          </a:prstGeom>
                          <a:noFill/>
                          <a:ln w="9525">
                            <a:noFill/>
                            <a:miter lim="800000"/>
                            <a:headEnd/>
                            <a:tailEnd/>
                          </a:ln>
                        </pic:spPr>
                      </pic:pic>
                    </a:graphicData>
                  </a:graphic>
                </wp:inline>
              </w:drawing>
            </w:r>
          </w:p>
        </w:tc>
      </w:tr>
      <w:tr w:rsidR="008F7826" w:rsidTr="008F7826">
        <w:tc>
          <w:tcPr>
            <w:tcW w:w="5125" w:type="dxa"/>
          </w:tcPr>
          <w:p w:rsidR="008F7826" w:rsidRDefault="008F7826" w:rsidP="008F7826">
            <w:pPr>
              <w:widowControl w:val="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Рис.</w:t>
            </w:r>
            <w:r w:rsidR="00CA3BDF">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15. </w:t>
            </w:r>
            <w:r w:rsidRPr="00503920">
              <w:rPr>
                <w:rFonts w:ascii="Times New Roman" w:eastAsia="Times New Roman" w:hAnsi="Times New Roman" w:cs="Times New Roman"/>
                <w:b/>
                <w:bCs/>
                <w:color w:val="000000"/>
                <w:sz w:val="24"/>
                <w:szCs w:val="24"/>
                <w:lang w:eastAsia="ru-RU"/>
              </w:rPr>
              <w:t>Несущая система в виде лонжеронной рамы</w:t>
            </w:r>
          </w:p>
        </w:tc>
        <w:tc>
          <w:tcPr>
            <w:tcW w:w="5125" w:type="dxa"/>
          </w:tcPr>
          <w:p w:rsidR="008F7826" w:rsidRPr="00503920" w:rsidRDefault="008F7826" w:rsidP="008F7826">
            <w:pPr>
              <w:widowControl w:val="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Рис.</w:t>
            </w:r>
            <w:r w:rsidR="00CA3BDF">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16. </w:t>
            </w:r>
            <w:r w:rsidRPr="00503920">
              <w:rPr>
                <w:rFonts w:ascii="Times New Roman" w:eastAsia="Times New Roman" w:hAnsi="Times New Roman" w:cs="Times New Roman"/>
                <w:b/>
                <w:bCs/>
                <w:color w:val="000000"/>
                <w:sz w:val="24"/>
                <w:szCs w:val="24"/>
                <w:lang w:eastAsia="ru-RU"/>
              </w:rPr>
              <w:t>Несущий кузов</w:t>
            </w:r>
          </w:p>
          <w:p w:rsidR="008F7826" w:rsidRDefault="008F7826" w:rsidP="008F7826">
            <w:pPr>
              <w:widowControl w:val="0"/>
              <w:jc w:val="both"/>
              <w:rPr>
                <w:rFonts w:ascii="Times New Roman" w:eastAsia="Times New Roman" w:hAnsi="Times New Roman" w:cs="Times New Roman"/>
                <w:color w:val="000000"/>
                <w:sz w:val="24"/>
                <w:szCs w:val="24"/>
                <w:lang w:eastAsia="ru-RU"/>
              </w:rPr>
            </w:pPr>
          </w:p>
        </w:tc>
      </w:tr>
    </w:tbl>
    <w:p w:rsidR="008F7826" w:rsidRDefault="008F7826" w:rsidP="008F7826">
      <w:pPr>
        <w:widowControl w:val="0"/>
        <w:spacing w:after="0"/>
        <w:ind w:firstLine="567"/>
        <w:jc w:val="both"/>
        <w:rPr>
          <w:rFonts w:ascii="Times New Roman" w:eastAsia="Times New Roman" w:hAnsi="Times New Roman" w:cs="Times New Roman"/>
          <w:color w:val="000000"/>
          <w:sz w:val="24"/>
          <w:szCs w:val="24"/>
          <w:lang w:eastAsia="ru-RU"/>
        </w:rPr>
      </w:pPr>
    </w:p>
    <w:p w:rsidR="008F7826" w:rsidRDefault="008F7826" w:rsidP="008F7826">
      <w:pPr>
        <w:widowControl w:val="0"/>
        <w:spacing w:after="0"/>
        <w:ind w:firstLine="567"/>
        <w:jc w:val="both"/>
        <w:rPr>
          <w:rFonts w:ascii="Times New Roman" w:eastAsia="Times New Roman" w:hAnsi="Times New Roman" w:cs="Times New Roman"/>
          <w:color w:val="000000"/>
          <w:sz w:val="24"/>
          <w:szCs w:val="24"/>
          <w:lang w:eastAsia="ru-RU"/>
        </w:rPr>
      </w:pPr>
      <w:r w:rsidRPr="008F7826">
        <w:rPr>
          <w:rFonts w:ascii="Times New Roman" w:eastAsia="Times New Roman" w:hAnsi="Times New Roman" w:cs="Times New Roman"/>
          <w:b/>
          <w:bCs/>
          <w:color w:val="000000"/>
          <w:sz w:val="24"/>
          <w:szCs w:val="24"/>
          <w:lang w:eastAsia="ru-RU"/>
        </w:rPr>
        <w:t>Подвеска несущей системы</w:t>
      </w:r>
      <w:r w:rsidRPr="00503920">
        <w:rPr>
          <w:rFonts w:ascii="Times New Roman" w:eastAsia="Times New Roman" w:hAnsi="Times New Roman" w:cs="Times New Roman"/>
          <w:color w:val="000000"/>
          <w:sz w:val="24"/>
          <w:szCs w:val="24"/>
          <w:lang w:eastAsia="ru-RU"/>
        </w:rPr>
        <w:t xml:space="preserve"> обеспечивает упругую связь колес с несущей системой и обеспечивает плавность хода автомобиля при движении по неровной дороге, уменьшает вертикальные динамические нагрузки, передаваемые на автомобиль от дороги.</w:t>
      </w:r>
    </w:p>
    <w:p w:rsidR="008F7826" w:rsidRDefault="008F7826" w:rsidP="008F7826">
      <w:pPr>
        <w:widowControl w:val="0"/>
        <w:spacing w:after="0"/>
        <w:ind w:firstLine="567"/>
        <w:jc w:val="both"/>
        <w:rPr>
          <w:rFonts w:ascii="Times New Roman" w:eastAsia="Times New Roman" w:hAnsi="Times New Roman" w:cs="Times New Roman"/>
          <w:b/>
          <w:bCs/>
          <w:sz w:val="24"/>
          <w:szCs w:val="24"/>
          <w:lang w:eastAsia="ru-RU"/>
        </w:rPr>
      </w:pPr>
    </w:p>
    <w:p w:rsidR="008F7826" w:rsidRPr="00503920" w:rsidRDefault="008F7826" w:rsidP="008F7826">
      <w:pPr>
        <w:widowControl w:val="0"/>
        <w:spacing w:after="0"/>
        <w:ind w:firstLine="567"/>
        <w:jc w:val="both"/>
        <w:rPr>
          <w:rFonts w:ascii="Times New Roman" w:eastAsia="Times New Roman" w:hAnsi="Times New Roman" w:cs="Times New Roman"/>
          <w:color w:val="000000"/>
          <w:sz w:val="24"/>
          <w:szCs w:val="24"/>
          <w:lang w:eastAsia="ru-RU"/>
        </w:rPr>
      </w:pPr>
      <w:r w:rsidRPr="008F7826">
        <w:rPr>
          <w:rFonts w:ascii="Times New Roman" w:eastAsia="Times New Roman" w:hAnsi="Times New Roman" w:cs="Times New Roman"/>
          <w:b/>
          <w:bCs/>
          <w:sz w:val="24"/>
          <w:szCs w:val="24"/>
          <w:lang w:eastAsia="ru-RU"/>
        </w:rPr>
        <w:t>Кузов</w:t>
      </w:r>
      <w:r>
        <w:rPr>
          <w:rFonts w:ascii="Times New Roman" w:eastAsia="Times New Roman" w:hAnsi="Times New Roman" w:cs="Times New Roman"/>
          <w:b/>
          <w:bCs/>
          <w:sz w:val="24"/>
          <w:szCs w:val="24"/>
          <w:lang w:eastAsia="ru-RU"/>
        </w:rPr>
        <w:t xml:space="preserve"> </w:t>
      </w:r>
      <w:r w:rsidRPr="008F7826">
        <w:rPr>
          <w:rFonts w:ascii="Times New Roman" w:eastAsia="Times New Roman" w:hAnsi="Times New Roman" w:cs="Times New Roman"/>
          <w:b/>
          <w:bCs/>
          <w:sz w:val="24"/>
          <w:szCs w:val="24"/>
          <w:lang w:eastAsia="ru-RU"/>
        </w:rPr>
        <w:t>(кабина)</w:t>
      </w:r>
      <w:r w:rsidRPr="00503920">
        <w:rPr>
          <w:rFonts w:ascii="Times New Roman" w:eastAsia="Times New Roman" w:hAnsi="Times New Roman" w:cs="Times New Roman"/>
          <w:color w:val="000000"/>
          <w:sz w:val="24"/>
          <w:szCs w:val="24"/>
          <w:lang w:eastAsia="ru-RU"/>
        </w:rPr>
        <w:t xml:space="preserve"> служит для размещения водителя, пассажиров, груза или специального оборудования, транспортируемого автомобилем. </w:t>
      </w:r>
      <w:r>
        <w:rPr>
          <w:rFonts w:ascii="Times New Roman" w:eastAsia="Times New Roman" w:hAnsi="Times New Roman" w:cs="Times New Roman"/>
          <w:color w:val="000000"/>
          <w:sz w:val="24"/>
          <w:szCs w:val="24"/>
          <w:lang w:eastAsia="ru-RU"/>
        </w:rPr>
        <w:t>В</w:t>
      </w:r>
      <w:r w:rsidRPr="00503920">
        <w:rPr>
          <w:rFonts w:ascii="Times New Roman" w:eastAsia="Times New Roman" w:hAnsi="Times New Roman" w:cs="Times New Roman"/>
          <w:color w:val="000000"/>
          <w:sz w:val="24"/>
          <w:szCs w:val="24"/>
          <w:lang w:eastAsia="ru-RU"/>
        </w:rPr>
        <w:t xml:space="preserve"> ряде случаев кузов совмещает функции несущей системы (</w:t>
      </w:r>
      <w:r w:rsidRPr="008F7826">
        <w:rPr>
          <w:rFonts w:ascii="Times New Roman" w:eastAsia="Times New Roman" w:hAnsi="Times New Roman" w:cs="Times New Roman"/>
          <w:i/>
          <w:iCs/>
          <w:sz w:val="24"/>
          <w:szCs w:val="24"/>
          <w:lang w:eastAsia="ru-RU"/>
        </w:rPr>
        <w:t>несущий кузов</w:t>
      </w:r>
      <w:r w:rsidRPr="00503920">
        <w:rPr>
          <w:rFonts w:ascii="Times New Roman" w:eastAsia="Times New Roman" w:hAnsi="Times New Roman" w:cs="Times New Roman"/>
          <w:color w:val="000000"/>
          <w:sz w:val="24"/>
          <w:szCs w:val="24"/>
          <w:lang w:eastAsia="ru-RU"/>
        </w:rPr>
        <w:t>). К системе автомобиля «кузов» принято относить также многие узлы, агрегаты, подсистемы, не попавшие в другие системы автомобиля</w:t>
      </w:r>
      <w:r>
        <w:rPr>
          <w:rFonts w:ascii="Times New Roman" w:eastAsia="Times New Roman" w:hAnsi="Times New Roman" w:cs="Times New Roman"/>
          <w:color w:val="000000"/>
          <w:sz w:val="24"/>
          <w:szCs w:val="24"/>
          <w:lang w:eastAsia="ru-RU"/>
        </w:rPr>
        <w:t>:</w:t>
      </w:r>
      <w:r w:rsidRPr="00503920">
        <w:rPr>
          <w:rFonts w:ascii="Times New Roman" w:eastAsia="Times New Roman" w:hAnsi="Times New Roman" w:cs="Times New Roman"/>
          <w:color w:val="000000"/>
          <w:sz w:val="24"/>
          <w:szCs w:val="24"/>
          <w:lang w:eastAsia="ru-RU"/>
        </w:rPr>
        <w:t xml:space="preserve"> внешние световые приборы, климатические установки в салоне, ряд устройств безопасности для водителя и пассажиров и т. д.</w:t>
      </w:r>
    </w:p>
    <w:p w:rsidR="008F7826" w:rsidRDefault="008F7826" w:rsidP="00020D28">
      <w:pPr>
        <w:widowControl w:val="0"/>
        <w:spacing w:after="0"/>
        <w:ind w:firstLine="567"/>
        <w:jc w:val="both"/>
        <w:rPr>
          <w:rFonts w:ascii="Times New Roman" w:eastAsia="Times New Roman" w:hAnsi="Times New Roman" w:cs="Times New Roman"/>
          <w:color w:val="000000"/>
          <w:sz w:val="24"/>
          <w:szCs w:val="24"/>
          <w:lang w:eastAsia="ru-RU"/>
        </w:rPr>
      </w:pPr>
    </w:p>
    <w:sectPr w:rsidR="008F7826" w:rsidSect="00BB7D52">
      <w:headerReference w:type="default" r:id="rId29"/>
      <w:pgSz w:w="11906" w:h="16838"/>
      <w:pgMar w:top="1021" w:right="85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1BE0" w:rsidRDefault="00761BE0" w:rsidP="00BB7D52">
      <w:pPr>
        <w:spacing w:after="0" w:line="240" w:lineRule="auto"/>
      </w:pPr>
      <w:r>
        <w:separator/>
      </w:r>
    </w:p>
  </w:endnote>
  <w:endnote w:type="continuationSeparator" w:id="0">
    <w:p w:rsidR="00761BE0" w:rsidRDefault="00761BE0" w:rsidP="00BB7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1BE0" w:rsidRDefault="00761BE0" w:rsidP="00BB7D52">
      <w:pPr>
        <w:spacing w:after="0" w:line="240" w:lineRule="auto"/>
      </w:pPr>
      <w:r>
        <w:separator/>
      </w:r>
    </w:p>
  </w:footnote>
  <w:footnote w:type="continuationSeparator" w:id="0">
    <w:p w:rsidR="00761BE0" w:rsidRDefault="00761BE0" w:rsidP="00BB7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2309"/>
      <w:docPartObj>
        <w:docPartGallery w:val="Page Numbers (Top of Page)"/>
        <w:docPartUnique/>
      </w:docPartObj>
    </w:sdtPr>
    <w:sdtContent>
      <w:p w:rsidR="00761BE0" w:rsidRDefault="00761BE0">
        <w:pPr>
          <w:pStyle w:val="a7"/>
          <w:jc w:val="center"/>
        </w:pPr>
        <w:r>
          <w:fldChar w:fldCharType="begin"/>
        </w:r>
        <w:r>
          <w:instrText xml:space="preserve"> PAGE   \* MERGEFORMAT </w:instrText>
        </w:r>
        <w:r>
          <w:fldChar w:fldCharType="separate"/>
        </w:r>
        <w:r>
          <w:rPr>
            <w:noProof/>
          </w:rPr>
          <w:t>7</w:t>
        </w:r>
        <w:r>
          <w:rPr>
            <w:noProof/>
          </w:rPr>
          <w:fldChar w:fldCharType="end"/>
        </w:r>
      </w:p>
    </w:sdtContent>
  </w:sdt>
  <w:p w:rsidR="00761BE0" w:rsidRDefault="00761BE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2902"/>
    <w:rsid w:val="00020D28"/>
    <w:rsid w:val="00095951"/>
    <w:rsid w:val="001631E1"/>
    <w:rsid w:val="001B2463"/>
    <w:rsid w:val="0021418A"/>
    <w:rsid w:val="002343EE"/>
    <w:rsid w:val="00303E42"/>
    <w:rsid w:val="003257CA"/>
    <w:rsid w:val="00336C52"/>
    <w:rsid w:val="00460A9E"/>
    <w:rsid w:val="004D117E"/>
    <w:rsid w:val="00503920"/>
    <w:rsid w:val="0050725F"/>
    <w:rsid w:val="00582B79"/>
    <w:rsid w:val="00590748"/>
    <w:rsid w:val="005930B9"/>
    <w:rsid w:val="005E04F6"/>
    <w:rsid w:val="005E14E8"/>
    <w:rsid w:val="005F6BF4"/>
    <w:rsid w:val="00621B07"/>
    <w:rsid w:val="00624F73"/>
    <w:rsid w:val="006B1B9C"/>
    <w:rsid w:val="00761BE0"/>
    <w:rsid w:val="007C3068"/>
    <w:rsid w:val="00866564"/>
    <w:rsid w:val="00887822"/>
    <w:rsid w:val="008D0BE3"/>
    <w:rsid w:val="008F7826"/>
    <w:rsid w:val="009315D6"/>
    <w:rsid w:val="00995B3B"/>
    <w:rsid w:val="009A5BAC"/>
    <w:rsid w:val="009A7635"/>
    <w:rsid w:val="00A611D2"/>
    <w:rsid w:val="00A87B1F"/>
    <w:rsid w:val="00AA153C"/>
    <w:rsid w:val="00AB64FC"/>
    <w:rsid w:val="00AE35A1"/>
    <w:rsid w:val="00B32902"/>
    <w:rsid w:val="00B36AF5"/>
    <w:rsid w:val="00B67117"/>
    <w:rsid w:val="00BB7D52"/>
    <w:rsid w:val="00BD4811"/>
    <w:rsid w:val="00C91994"/>
    <w:rsid w:val="00CA3BDF"/>
    <w:rsid w:val="00D05182"/>
    <w:rsid w:val="00DA49D3"/>
    <w:rsid w:val="00DE2323"/>
    <w:rsid w:val="00DF6F7F"/>
    <w:rsid w:val="00EC166A"/>
    <w:rsid w:val="00F363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FC317"/>
  <w15:docId w15:val="{7998876F-284E-4ED3-A76B-39674085E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B07"/>
  </w:style>
  <w:style w:type="paragraph" w:styleId="1">
    <w:name w:val="heading 1"/>
    <w:basedOn w:val="a"/>
    <w:link w:val="10"/>
    <w:uiPriority w:val="9"/>
    <w:qFormat/>
    <w:rsid w:val="00B329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2902"/>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B32902"/>
    <w:rPr>
      <w:color w:val="0000FF"/>
      <w:u w:val="single"/>
    </w:rPr>
  </w:style>
  <w:style w:type="paragraph" w:styleId="a4">
    <w:name w:val="Normal (Web)"/>
    <w:basedOn w:val="a"/>
    <w:uiPriority w:val="99"/>
    <w:unhideWhenUsed/>
    <w:rsid w:val="00B329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3290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32902"/>
    <w:rPr>
      <w:rFonts w:ascii="Tahoma" w:hAnsi="Tahoma" w:cs="Tahoma"/>
      <w:sz w:val="16"/>
      <w:szCs w:val="16"/>
    </w:rPr>
  </w:style>
  <w:style w:type="paragraph" w:styleId="a7">
    <w:name w:val="header"/>
    <w:basedOn w:val="a"/>
    <w:link w:val="a8"/>
    <w:uiPriority w:val="99"/>
    <w:unhideWhenUsed/>
    <w:rsid w:val="00BB7D5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B7D52"/>
  </w:style>
  <w:style w:type="paragraph" w:styleId="a9">
    <w:name w:val="footer"/>
    <w:basedOn w:val="a"/>
    <w:link w:val="aa"/>
    <w:uiPriority w:val="99"/>
    <w:semiHidden/>
    <w:unhideWhenUsed/>
    <w:rsid w:val="00BB7D52"/>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BB7D52"/>
  </w:style>
  <w:style w:type="table" w:styleId="ab">
    <w:name w:val="Table Grid"/>
    <w:basedOn w:val="a1"/>
    <w:uiPriority w:val="59"/>
    <w:unhideWhenUsed/>
    <w:rsid w:val="008F7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1143">
      <w:bodyDiv w:val="1"/>
      <w:marLeft w:val="0"/>
      <w:marRight w:val="0"/>
      <w:marTop w:val="0"/>
      <w:marBottom w:val="0"/>
      <w:divBdr>
        <w:top w:val="none" w:sz="0" w:space="0" w:color="auto"/>
        <w:left w:val="none" w:sz="0" w:space="0" w:color="auto"/>
        <w:bottom w:val="none" w:sz="0" w:space="0" w:color="auto"/>
        <w:right w:val="none" w:sz="0" w:space="0" w:color="auto"/>
      </w:divBdr>
      <w:divsChild>
        <w:div w:id="853417833">
          <w:marLeft w:val="0"/>
          <w:marRight w:val="0"/>
          <w:marTop w:val="0"/>
          <w:marBottom w:val="0"/>
          <w:divBdr>
            <w:top w:val="none" w:sz="0" w:space="0" w:color="auto"/>
            <w:left w:val="none" w:sz="0" w:space="0" w:color="auto"/>
            <w:bottom w:val="none" w:sz="0" w:space="0" w:color="auto"/>
            <w:right w:val="none" w:sz="0" w:space="0" w:color="auto"/>
          </w:divBdr>
          <w:divsChild>
            <w:div w:id="540436168">
              <w:marLeft w:val="0"/>
              <w:marRight w:val="0"/>
              <w:marTop w:val="0"/>
              <w:marBottom w:val="0"/>
              <w:divBdr>
                <w:top w:val="none" w:sz="0" w:space="0" w:color="auto"/>
                <w:left w:val="none" w:sz="0" w:space="0" w:color="auto"/>
                <w:bottom w:val="none" w:sz="0" w:space="0" w:color="auto"/>
                <w:right w:val="none" w:sz="0" w:space="0" w:color="auto"/>
              </w:divBdr>
              <w:divsChild>
                <w:div w:id="239297530">
                  <w:marLeft w:val="0"/>
                  <w:marRight w:val="120"/>
                  <w:marTop w:val="0"/>
                  <w:marBottom w:val="120"/>
                  <w:divBdr>
                    <w:top w:val="none" w:sz="0" w:space="0" w:color="auto"/>
                    <w:left w:val="none" w:sz="0" w:space="0" w:color="auto"/>
                    <w:bottom w:val="none" w:sz="0" w:space="0" w:color="auto"/>
                    <w:right w:val="none" w:sz="0" w:space="0" w:color="auto"/>
                  </w:divBdr>
                </w:div>
                <w:div w:id="274290398">
                  <w:marLeft w:val="0"/>
                  <w:marRight w:val="120"/>
                  <w:marTop w:val="0"/>
                  <w:marBottom w:val="120"/>
                  <w:divBdr>
                    <w:top w:val="none" w:sz="0" w:space="0" w:color="auto"/>
                    <w:left w:val="none" w:sz="0" w:space="0" w:color="auto"/>
                    <w:bottom w:val="none" w:sz="0" w:space="0" w:color="auto"/>
                    <w:right w:val="none" w:sz="0" w:space="0" w:color="auto"/>
                  </w:divBdr>
                </w:div>
                <w:div w:id="878739057">
                  <w:marLeft w:val="0"/>
                  <w:marRight w:val="120"/>
                  <w:marTop w:val="0"/>
                  <w:marBottom w:val="120"/>
                  <w:divBdr>
                    <w:top w:val="none" w:sz="0" w:space="0" w:color="auto"/>
                    <w:left w:val="none" w:sz="0" w:space="0" w:color="auto"/>
                    <w:bottom w:val="none" w:sz="0" w:space="0" w:color="auto"/>
                    <w:right w:val="none" w:sz="0" w:space="0" w:color="auto"/>
                  </w:divBdr>
                </w:div>
                <w:div w:id="1457797687">
                  <w:marLeft w:val="0"/>
                  <w:marRight w:val="120"/>
                  <w:marTop w:val="0"/>
                  <w:marBottom w:val="120"/>
                  <w:divBdr>
                    <w:top w:val="none" w:sz="0" w:space="0" w:color="auto"/>
                    <w:left w:val="none" w:sz="0" w:space="0" w:color="auto"/>
                    <w:bottom w:val="none" w:sz="0" w:space="0" w:color="auto"/>
                    <w:right w:val="none" w:sz="0" w:space="0" w:color="auto"/>
                  </w:divBdr>
                </w:div>
                <w:div w:id="2045716414">
                  <w:marLeft w:val="0"/>
                  <w:marRight w:val="120"/>
                  <w:marTop w:val="0"/>
                  <w:marBottom w:val="120"/>
                  <w:divBdr>
                    <w:top w:val="none" w:sz="0" w:space="0" w:color="auto"/>
                    <w:left w:val="none" w:sz="0" w:space="0" w:color="auto"/>
                    <w:bottom w:val="none" w:sz="0" w:space="0" w:color="auto"/>
                    <w:right w:val="none" w:sz="0" w:space="0" w:color="auto"/>
                  </w:divBdr>
                </w:div>
                <w:div w:id="979266601">
                  <w:marLeft w:val="0"/>
                  <w:marRight w:val="120"/>
                  <w:marTop w:val="0"/>
                  <w:marBottom w:val="120"/>
                  <w:divBdr>
                    <w:top w:val="none" w:sz="0" w:space="0" w:color="auto"/>
                    <w:left w:val="none" w:sz="0" w:space="0" w:color="auto"/>
                    <w:bottom w:val="none" w:sz="0" w:space="0" w:color="auto"/>
                    <w:right w:val="none" w:sz="0" w:space="0" w:color="auto"/>
                  </w:divBdr>
                </w:div>
                <w:div w:id="153571198">
                  <w:marLeft w:val="0"/>
                  <w:marRight w:val="120"/>
                  <w:marTop w:val="0"/>
                  <w:marBottom w:val="120"/>
                  <w:divBdr>
                    <w:top w:val="none" w:sz="0" w:space="0" w:color="auto"/>
                    <w:left w:val="none" w:sz="0" w:space="0" w:color="auto"/>
                    <w:bottom w:val="none" w:sz="0" w:space="0" w:color="auto"/>
                    <w:right w:val="none" w:sz="0" w:space="0" w:color="auto"/>
                  </w:divBdr>
                </w:div>
                <w:div w:id="1108549700">
                  <w:marLeft w:val="0"/>
                  <w:marRight w:val="120"/>
                  <w:marTop w:val="0"/>
                  <w:marBottom w:val="120"/>
                  <w:divBdr>
                    <w:top w:val="none" w:sz="0" w:space="0" w:color="auto"/>
                    <w:left w:val="none" w:sz="0" w:space="0" w:color="auto"/>
                    <w:bottom w:val="none" w:sz="0" w:space="0" w:color="auto"/>
                    <w:right w:val="none" w:sz="0" w:space="0" w:color="auto"/>
                  </w:divBdr>
                </w:div>
                <w:div w:id="1887641504">
                  <w:marLeft w:val="0"/>
                  <w:marRight w:val="120"/>
                  <w:marTop w:val="0"/>
                  <w:marBottom w:val="120"/>
                  <w:divBdr>
                    <w:top w:val="none" w:sz="0" w:space="0" w:color="auto"/>
                    <w:left w:val="none" w:sz="0" w:space="0" w:color="auto"/>
                    <w:bottom w:val="none" w:sz="0" w:space="0" w:color="auto"/>
                    <w:right w:val="none" w:sz="0" w:space="0" w:color="auto"/>
                  </w:divBdr>
                </w:div>
                <w:div w:id="1113599423">
                  <w:marLeft w:val="0"/>
                  <w:marRight w:val="120"/>
                  <w:marTop w:val="0"/>
                  <w:marBottom w:val="120"/>
                  <w:divBdr>
                    <w:top w:val="none" w:sz="0" w:space="0" w:color="auto"/>
                    <w:left w:val="none" w:sz="0" w:space="0" w:color="auto"/>
                    <w:bottom w:val="none" w:sz="0" w:space="0" w:color="auto"/>
                    <w:right w:val="none" w:sz="0" w:space="0" w:color="auto"/>
                  </w:divBdr>
                </w:div>
                <w:div w:id="307633252">
                  <w:marLeft w:val="0"/>
                  <w:marRight w:val="120"/>
                  <w:marTop w:val="0"/>
                  <w:marBottom w:val="120"/>
                  <w:divBdr>
                    <w:top w:val="none" w:sz="0" w:space="0" w:color="auto"/>
                    <w:left w:val="none" w:sz="0" w:space="0" w:color="auto"/>
                    <w:bottom w:val="none" w:sz="0" w:space="0" w:color="auto"/>
                    <w:right w:val="none" w:sz="0" w:space="0" w:color="auto"/>
                  </w:divBdr>
                </w:div>
                <w:div w:id="1252204687">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 w:id="92285525">
      <w:bodyDiv w:val="1"/>
      <w:marLeft w:val="0"/>
      <w:marRight w:val="0"/>
      <w:marTop w:val="0"/>
      <w:marBottom w:val="0"/>
      <w:divBdr>
        <w:top w:val="none" w:sz="0" w:space="0" w:color="auto"/>
        <w:left w:val="none" w:sz="0" w:space="0" w:color="auto"/>
        <w:bottom w:val="none" w:sz="0" w:space="0" w:color="auto"/>
        <w:right w:val="none" w:sz="0" w:space="0" w:color="auto"/>
      </w:divBdr>
      <w:divsChild>
        <w:div w:id="657534275">
          <w:marLeft w:val="0"/>
          <w:marRight w:val="0"/>
          <w:marTop w:val="0"/>
          <w:marBottom w:val="0"/>
          <w:divBdr>
            <w:top w:val="none" w:sz="0" w:space="0" w:color="auto"/>
            <w:left w:val="none" w:sz="0" w:space="0" w:color="auto"/>
            <w:bottom w:val="none" w:sz="0" w:space="0" w:color="auto"/>
            <w:right w:val="none" w:sz="0" w:space="0" w:color="auto"/>
          </w:divBdr>
          <w:divsChild>
            <w:div w:id="783155578">
              <w:marLeft w:val="0"/>
              <w:marRight w:val="0"/>
              <w:marTop w:val="0"/>
              <w:marBottom w:val="0"/>
              <w:divBdr>
                <w:top w:val="none" w:sz="0" w:space="0" w:color="auto"/>
                <w:left w:val="none" w:sz="0" w:space="0" w:color="auto"/>
                <w:bottom w:val="none" w:sz="0" w:space="0" w:color="auto"/>
                <w:right w:val="none" w:sz="0" w:space="0" w:color="auto"/>
              </w:divBdr>
              <w:divsChild>
                <w:div w:id="1445348955">
                  <w:marLeft w:val="0"/>
                  <w:marRight w:val="0"/>
                  <w:marTop w:val="0"/>
                  <w:marBottom w:val="0"/>
                  <w:divBdr>
                    <w:top w:val="none" w:sz="0" w:space="0" w:color="auto"/>
                    <w:left w:val="none" w:sz="0" w:space="0" w:color="auto"/>
                    <w:bottom w:val="none" w:sz="0" w:space="0" w:color="auto"/>
                    <w:right w:val="none" w:sz="0" w:space="0" w:color="auto"/>
                  </w:divBdr>
                  <w:divsChild>
                    <w:div w:id="864249081">
                      <w:marLeft w:val="0"/>
                      <w:marRight w:val="0"/>
                      <w:marTop w:val="0"/>
                      <w:marBottom w:val="0"/>
                      <w:divBdr>
                        <w:top w:val="none" w:sz="0" w:space="0" w:color="auto"/>
                        <w:left w:val="none" w:sz="0" w:space="0" w:color="auto"/>
                        <w:bottom w:val="none" w:sz="0" w:space="0" w:color="auto"/>
                        <w:right w:val="none" w:sz="0" w:space="0" w:color="auto"/>
                      </w:divBdr>
                      <w:divsChild>
                        <w:div w:id="1707095549">
                          <w:marLeft w:val="0"/>
                          <w:marRight w:val="0"/>
                          <w:marTop w:val="0"/>
                          <w:marBottom w:val="0"/>
                          <w:divBdr>
                            <w:top w:val="none" w:sz="0" w:space="0" w:color="auto"/>
                            <w:left w:val="none" w:sz="0" w:space="0" w:color="auto"/>
                            <w:bottom w:val="none" w:sz="0" w:space="0" w:color="auto"/>
                            <w:right w:val="none" w:sz="0" w:space="0" w:color="auto"/>
                          </w:divBdr>
                        </w:div>
                        <w:div w:id="1353384018">
                          <w:marLeft w:val="0"/>
                          <w:marRight w:val="0"/>
                          <w:marTop w:val="0"/>
                          <w:marBottom w:val="0"/>
                          <w:divBdr>
                            <w:top w:val="none" w:sz="0" w:space="0" w:color="auto"/>
                            <w:left w:val="none" w:sz="0" w:space="0" w:color="auto"/>
                            <w:bottom w:val="none" w:sz="0" w:space="0" w:color="auto"/>
                            <w:right w:val="none" w:sz="0" w:space="0" w:color="auto"/>
                          </w:divBdr>
                        </w:div>
                        <w:div w:id="1407344144">
                          <w:marLeft w:val="0"/>
                          <w:marRight w:val="0"/>
                          <w:marTop w:val="0"/>
                          <w:marBottom w:val="0"/>
                          <w:divBdr>
                            <w:top w:val="none" w:sz="0" w:space="0" w:color="auto"/>
                            <w:left w:val="none" w:sz="0" w:space="0" w:color="auto"/>
                            <w:bottom w:val="none" w:sz="0" w:space="0" w:color="auto"/>
                            <w:right w:val="none" w:sz="0" w:space="0" w:color="auto"/>
                          </w:divBdr>
                          <w:divsChild>
                            <w:div w:id="12210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380">
      <w:bodyDiv w:val="1"/>
      <w:marLeft w:val="0"/>
      <w:marRight w:val="0"/>
      <w:marTop w:val="0"/>
      <w:marBottom w:val="0"/>
      <w:divBdr>
        <w:top w:val="none" w:sz="0" w:space="0" w:color="auto"/>
        <w:left w:val="none" w:sz="0" w:space="0" w:color="auto"/>
        <w:bottom w:val="none" w:sz="0" w:space="0" w:color="auto"/>
        <w:right w:val="none" w:sz="0" w:space="0" w:color="auto"/>
      </w:divBdr>
    </w:div>
    <w:div w:id="134301675">
      <w:bodyDiv w:val="1"/>
      <w:marLeft w:val="0"/>
      <w:marRight w:val="0"/>
      <w:marTop w:val="0"/>
      <w:marBottom w:val="0"/>
      <w:divBdr>
        <w:top w:val="none" w:sz="0" w:space="0" w:color="auto"/>
        <w:left w:val="none" w:sz="0" w:space="0" w:color="auto"/>
        <w:bottom w:val="none" w:sz="0" w:space="0" w:color="auto"/>
        <w:right w:val="none" w:sz="0" w:space="0" w:color="auto"/>
      </w:divBdr>
      <w:divsChild>
        <w:div w:id="1259871334">
          <w:marLeft w:val="0"/>
          <w:marRight w:val="0"/>
          <w:marTop w:val="0"/>
          <w:marBottom w:val="0"/>
          <w:divBdr>
            <w:top w:val="none" w:sz="0" w:space="0" w:color="auto"/>
            <w:left w:val="none" w:sz="0" w:space="0" w:color="auto"/>
            <w:bottom w:val="none" w:sz="0" w:space="0" w:color="auto"/>
            <w:right w:val="none" w:sz="0" w:space="0" w:color="auto"/>
          </w:divBdr>
          <w:divsChild>
            <w:div w:id="271866161">
              <w:marLeft w:val="0"/>
              <w:marRight w:val="0"/>
              <w:marTop w:val="0"/>
              <w:marBottom w:val="0"/>
              <w:divBdr>
                <w:top w:val="none" w:sz="0" w:space="0" w:color="auto"/>
                <w:left w:val="none" w:sz="0" w:space="0" w:color="auto"/>
                <w:bottom w:val="none" w:sz="0" w:space="0" w:color="auto"/>
                <w:right w:val="none" w:sz="0" w:space="0" w:color="auto"/>
              </w:divBdr>
              <w:divsChild>
                <w:div w:id="1327704439">
                  <w:marLeft w:val="0"/>
                  <w:marRight w:val="120"/>
                  <w:marTop w:val="0"/>
                  <w:marBottom w:val="120"/>
                  <w:divBdr>
                    <w:top w:val="none" w:sz="0" w:space="0" w:color="auto"/>
                    <w:left w:val="none" w:sz="0" w:space="0" w:color="auto"/>
                    <w:bottom w:val="none" w:sz="0" w:space="0" w:color="auto"/>
                    <w:right w:val="none" w:sz="0" w:space="0" w:color="auto"/>
                  </w:divBdr>
                </w:div>
                <w:div w:id="1176384601">
                  <w:marLeft w:val="0"/>
                  <w:marRight w:val="120"/>
                  <w:marTop w:val="0"/>
                  <w:marBottom w:val="120"/>
                  <w:divBdr>
                    <w:top w:val="none" w:sz="0" w:space="0" w:color="auto"/>
                    <w:left w:val="none" w:sz="0" w:space="0" w:color="auto"/>
                    <w:bottom w:val="none" w:sz="0" w:space="0" w:color="auto"/>
                    <w:right w:val="none" w:sz="0" w:space="0" w:color="auto"/>
                  </w:divBdr>
                </w:div>
                <w:div w:id="1628194791">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 w:id="151601028">
      <w:bodyDiv w:val="1"/>
      <w:marLeft w:val="0"/>
      <w:marRight w:val="0"/>
      <w:marTop w:val="0"/>
      <w:marBottom w:val="0"/>
      <w:divBdr>
        <w:top w:val="none" w:sz="0" w:space="0" w:color="auto"/>
        <w:left w:val="none" w:sz="0" w:space="0" w:color="auto"/>
        <w:bottom w:val="none" w:sz="0" w:space="0" w:color="auto"/>
        <w:right w:val="none" w:sz="0" w:space="0" w:color="auto"/>
      </w:divBdr>
    </w:div>
    <w:div w:id="295649885">
      <w:bodyDiv w:val="1"/>
      <w:marLeft w:val="0"/>
      <w:marRight w:val="0"/>
      <w:marTop w:val="0"/>
      <w:marBottom w:val="0"/>
      <w:divBdr>
        <w:top w:val="none" w:sz="0" w:space="0" w:color="auto"/>
        <w:left w:val="none" w:sz="0" w:space="0" w:color="auto"/>
        <w:bottom w:val="none" w:sz="0" w:space="0" w:color="auto"/>
        <w:right w:val="none" w:sz="0" w:space="0" w:color="auto"/>
      </w:divBdr>
    </w:div>
    <w:div w:id="430200868">
      <w:bodyDiv w:val="1"/>
      <w:marLeft w:val="0"/>
      <w:marRight w:val="0"/>
      <w:marTop w:val="0"/>
      <w:marBottom w:val="0"/>
      <w:divBdr>
        <w:top w:val="none" w:sz="0" w:space="0" w:color="auto"/>
        <w:left w:val="none" w:sz="0" w:space="0" w:color="auto"/>
        <w:bottom w:val="none" w:sz="0" w:space="0" w:color="auto"/>
        <w:right w:val="none" w:sz="0" w:space="0" w:color="auto"/>
      </w:divBdr>
      <w:divsChild>
        <w:div w:id="2132430884">
          <w:marLeft w:val="0"/>
          <w:marRight w:val="0"/>
          <w:marTop w:val="0"/>
          <w:marBottom w:val="0"/>
          <w:divBdr>
            <w:top w:val="none" w:sz="0" w:space="0" w:color="auto"/>
            <w:left w:val="none" w:sz="0" w:space="0" w:color="auto"/>
            <w:bottom w:val="none" w:sz="0" w:space="0" w:color="auto"/>
            <w:right w:val="none" w:sz="0" w:space="0" w:color="auto"/>
          </w:divBdr>
          <w:divsChild>
            <w:div w:id="199051646">
              <w:marLeft w:val="0"/>
              <w:marRight w:val="0"/>
              <w:marTop w:val="0"/>
              <w:marBottom w:val="0"/>
              <w:divBdr>
                <w:top w:val="none" w:sz="0" w:space="0" w:color="auto"/>
                <w:left w:val="none" w:sz="0" w:space="0" w:color="auto"/>
                <w:bottom w:val="none" w:sz="0" w:space="0" w:color="auto"/>
                <w:right w:val="none" w:sz="0" w:space="0" w:color="auto"/>
              </w:divBdr>
              <w:divsChild>
                <w:div w:id="1155605033">
                  <w:marLeft w:val="0"/>
                  <w:marRight w:val="0"/>
                  <w:marTop w:val="0"/>
                  <w:marBottom w:val="0"/>
                  <w:divBdr>
                    <w:top w:val="none" w:sz="0" w:space="0" w:color="auto"/>
                    <w:left w:val="none" w:sz="0" w:space="0" w:color="auto"/>
                    <w:bottom w:val="none" w:sz="0" w:space="0" w:color="auto"/>
                    <w:right w:val="none" w:sz="0" w:space="0" w:color="auto"/>
                  </w:divBdr>
                  <w:divsChild>
                    <w:div w:id="1129858775">
                      <w:marLeft w:val="0"/>
                      <w:marRight w:val="0"/>
                      <w:marTop w:val="0"/>
                      <w:marBottom w:val="0"/>
                      <w:divBdr>
                        <w:top w:val="none" w:sz="0" w:space="0" w:color="auto"/>
                        <w:left w:val="none" w:sz="0" w:space="0" w:color="auto"/>
                        <w:bottom w:val="none" w:sz="0" w:space="0" w:color="auto"/>
                        <w:right w:val="none" w:sz="0" w:space="0" w:color="auto"/>
                      </w:divBdr>
                      <w:divsChild>
                        <w:div w:id="1016267049">
                          <w:marLeft w:val="0"/>
                          <w:marRight w:val="0"/>
                          <w:marTop w:val="0"/>
                          <w:marBottom w:val="0"/>
                          <w:divBdr>
                            <w:top w:val="none" w:sz="0" w:space="0" w:color="auto"/>
                            <w:left w:val="none" w:sz="0" w:space="0" w:color="auto"/>
                            <w:bottom w:val="none" w:sz="0" w:space="0" w:color="auto"/>
                            <w:right w:val="none" w:sz="0" w:space="0" w:color="auto"/>
                          </w:divBdr>
                        </w:div>
                        <w:div w:id="15474048">
                          <w:marLeft w:val="0"/>
                          <w:marRight w:val="0"/>
                          <w:marTop w:val="0"/>
                          <w:marBottom w:val="0"/>
                          <w:divBdr>
                            <w:top w:val="none" w:sz="0" w:space="0" w:color="auto"/>
                            <w:left w:val="none" w:sz="0" w:space="0" w:color="auto"/>
                            <w:bottom w:val="none" w:sz="0" w:space="0" w:color="auto"/>
                            <w:right w:val="none" w:sz="0" w:space="0" w:color="auto"/>
                          </w:divBdr>
                        </w:div>
                        <w:div w:id="1312633871">
                          <w:marLeft w:val="0"/>
                          <w:marRight w:val="0"/>
                          <w:marTop w:val="0"/>
                          <w:marBottom w:val="0"/>
                          <w:divBdr>
                            <w:top w:val="none" w:sz="0" w:space="0" w:color="auto"/>
                            <w:left w:val="none" w:sz="0" w:space="0" w:color="auto"/>
                            <w:bottom w:val="none" w:sz="0" w:space="0" w:color="auto"/>
                            <w:right w:val="none" w:sz="0" w:space="0" w:color="auto"/>
                          </w:divBdr>
                          <w:divsChild>
                            <w:div w:id="90322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313510">
      <w:bodyDiv w:val="1"/>
      <w:marLeft w:val="0"/>
      <w:marRight w:val="0"/>
      <w:marTop w:val="0"/>
      <w:marBottom w:val="0"/>
      <w:divBdr>
        <w:top w:val="none" w:sz="0" w:space="0" w:color="auto"/>
        <w:left w:val="none" w:sz="0" w:space="0" w:color="auto"/>
        <w:bottom w:val="none" w:sz="0" w:space="0" w:color="auto"/>
        <w:right w:val="none" w:sz="0" w:space="0" w:color="auto"/>
      </w:divBdr>
      <w:divsChild>
        <w:div w:id="1873690889">
          <w:marLeft w:val="0"/>
          <w:marRight w:val="0"/>
          <w:marTop w:val="0"/>
          <w:marBottom w:val="0"/>
          <w:divBdr>
            <w:top w:val="none" w:sz="0" w:space="0" w:color="auto"/>
            <w:left w:val="none" w:sz="0" w:space="0" w:color="auto"/>
            <w:bottom w:val="none" w:sz="0" w:space="0" w:color="auto"/>
            <w:right w:val="none" w:sz="0" w:space="0" w:color="auto"/>
          </w:divBdr>
          <w:divsChild>
            <w:div w:id="1323973395">
              <w:marLeft w:val="0"/>
              <w:marRight w:val="0"/>
              <w:marTop w:val="0"/>
              <w:marBottom w:val="0"/>
              <w:divBdr>
                <w:top w:val="none" w:sz="0" w:space="0" w:color="auto"/>
                <w:left w:val="none" w:sz="0" w:space="0" w:color="auto"/>
                <w:bottom w:val="none" w:sz="0" w:space="0" w:color="auto"/>
                <w:right w:val="none" w:sz="0" w:space="0" w:color="auto"/>
              </w:divBdr>
              <w:divsChild>
                <w:div w:id="169099380">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 w:id="519002945">
      <w:bodyDiv w:val="1"/>
      <w:marLeft w:val="0"/>
      <w:marRight w:val="0"/>
      <w:marTop w:val="0"/>
      <w:marBottom w:val="0"/>
      <w:divBdr>
        <w:top w:val="none" w:sz="0" w:space="0" w:color="auto"/>
        <w:left w:val="none" w:sz="0" w:space="0" w:color="auto"/>
        <w:bottom w:val="none" w:sz="0" w:space="0" w:color="auto"/>
        <w:right w:val="none" w:sz="0" w:space="0" w:color="auto"/>
      </w:divBdr>
    </w:div>
    <w:div w:id="711198346">
      <w:bodyDiv w:val="1"/>
      <w:marLeft w:val="0"/>
      <w:marRight w:val="0"/>
      <w:marTop w:val="0"/>
      <w:marBottom w:val="0"/>
      <w:divBdr>
        <w:top w:val="none" w:sz="0" w:space="0" w:color="auto"/>
        <w:left w:val="none" w:sz="0" w:space="0" w:color="auto"/>
        <w:bottom w:val="none" w:sz="0" w:space="0" w:color="auto"/>
        <w:right w:val="none" w:sz="0" w:space="0" w:color="auto"/>
      </w:divBdr>
      <w:divsChild>
        <w:div w:id="779952321">
          <w:marLeft w:val="0"/>
          <w:marRight w:val="0"/>
          <w:marTop w:val="0"/>
          <w:marBottom w:val="0"/>
          <w:divBdr>
            <w:top w:val="none" w:sz="0" w:space="0" w:color="auto"/>
            <w:left w:val="none" w:sz="0" w:space="0" w:color="auto"/>
            <w:bottom w:val="none" w:sz="0" w:space="0" w:color="auto"/>
            <w:right w:val="none" w:sz="0" w:space="0" w:color="auto"/>
          </w:divBdr>
          <w:divsChild>
            <w:div w:id="718481569">
              <w:marLeft w:val="0"/>
              <w:marRight w:val="0"/>
              <w:marTop w:val="0"/>
              <w:marBottom w:val="0"/>
              <w:divBdr>
                <w:top w:val="none" w:sz="0" w:space="0" w:color="auto"/>
                <w:left w:val="single" w:sz="4" w:space="0" w:color="DF1E26"/>
                <w:bottom w:val="none" w:sz="0" w:space="0" w:color="auto"/>
                <w:right w:val="none" w:sz="0" w:space="0" w:color="auto"/>
              </w:divBdr>
              <w:divsChild>
                <w:div w:id="86927982">
                  <w:marLeft w:val="300"/>
                  <w:marRight w:val="0"/>
                  <w:marTop w:val="0"/>
                  <w:marBottom w:val="0"/>
                  <w:divBdr>
                    <w:top w:val="none" w:sz="0" w:space="0" w:color="auto"/>
                    <w:left w:val="none" w:sz="0" w:space="0" w:color="auto"/>
                    <w:bottom w:val="none" w:sz="0" w:space="0" w:color="auto"/>
                    <w:right w:val="none" w:sz="0" w:space="0" w:color="auto"/>
                  </w:divBdr>
                </w:div>
              </w:divsChild>
            </w:div>
            <w:div w:id="1218585736">
              <w:marLeft w:val="0"/>
              <w:marRight w:val="0"/>
              <w:marTop w:val="0"/>
              <w:marBottom w:val="0"/>
              <w:divBdr>
                <w:top w:val="none" w:sz="0" w:space="0" w:color="auto"/>
                <w:left w:val="none" w:sz="0" w:space="0" w:color="auto"/>
                <w:bottom w:val="none" w:sz="0" w:space="0" w:color="auto"/>
                <w:right w:val="none" w:sz="0" w:space="0" w:color="auto"/>
              </w:divBdr>
            </w:div>
            <w:div w:id="264729456">
              <w:marLeft w:val="0"/>
              <w:marRight w:val="0"/>
              <w:marTop w:val="0"/>
              <w:marBottom w:val="0"/>
              <w:divBdr>
                <w:top w:val="none" w:sz="0" w:space="0" w:color="auto"/>
                <w:left w:val="single" w:sz="4" w:space="0" w:color="DF1E26"/>
                <w:bottom w:val="none" w:sz="0" w:space="0" w:color="auto"/>
                <w:right w:val="none" w:sz="0" w:space="0" w:color="auto"/>
              </w:divBdr>
              <w:divsChild>
                <w:div w:id="166338656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788237961">
          <w:marLeft w:val="0"/>
          <w:marRight w:val="0"/>
          <w:marTop w:val="0"/>
          <w:marBottom w:val="0"/>
          <w:divBdr>
            <w:top w:val="none" w:sz="0" w:space="0" w:color="auto"/>
            <w:left w:val="none" w:sz="0" w:space="0" w:color="auto"/>
            <w:bottom w:val="none" w:sz="0" w:space="0" w:color="auto"/>
            <w:right w:val="none" w:sz="0" w:space="0" w:color="auto"/>
          </w:divBdr>
          <w:divsChild>
            <w:div w:id="710374867">
              <w:marLeft w:val="0"/>
              <w:marRight w:val="0"/>
              <w:marTop w:val="215"/>
              <w:marBottom w:val="215"/>
              <w:divBdr>
                <w:top w:val="none" w:sz="0" w:space="0" w:color="auto"/>
                <w:left w:val="none" w:sz="0" w:space="0" w:color="auto"/>
                <w:bottom w:val="none" w:sz="0" w:space="0" w:color="auto"/>
                <w:right w:val="none" w:sz="0" w:space="0" w:color="auto"/>
              </w:divBdr>
              <w:divsChild>
                <w:div w:id="1074400395">
                  <w:marLeft w:val="0"/>
                  <w:marRight w:val="0"/>
                  <w:marTop w:val="0"/>
                  <w:marBottom w:val="0"/>
                  <w:divBdr>
                    <w:top w:val="none" w:sz="0" w:space="0" w:color="auto"/>
                    <w:left w:val="none" w:sz="0" w:space="0" w:color="auto"/>
                    <w:bottom w:val="none" w:sz="0" w:space="0" w:color="auto"/>
                    <w:right w:val="none" w:sz="0" w:space="0" w:color="auto"/>
                  </w:divBdr>
                  <w:divsChild>
                    <w:div w:id="179314742">
                      <w:marLeft w:val="0"/>
                      <w:marRight w:val="0"/>
                      <w:marTop w:val="0"/>
                      <w:marBottom w:val="0"/>
                      <w:divBdr>
                        <w:top w:val="none" w:sz="0" w:space="0" w:color="auto"/>
                        <w:left w:val="none" w:sz="0" w:space="0" w:color="auto"/>
                        <w:bottom w:val="none" w:sz="0" w:space="0" w:color="auto"/>
                        <w:right w:val="none" w:sz="0" w:space="0" w:color="auto"/>
                      </w:divBdr>
                    </w:div>
                  </w:divsChild>
                </w:div>
                <w:div w:id="1650133370">
                  <w:marLeft w:val="0"/>
                  <w:marRight w:val="0"/>
                  <w:marTop w:val="0"/>
                  <w:marBottom w:val="0"/>
                  <w:divBdr>
                    <w:top w:val="none" w:sz="0" w:space="0" w:color="auto"/>
                    <w:left w:val="none" w:sz="0" w:space="0" w:color="auto"/>
                    <w:bottom w:val="none" w:sz="0" w:space="0" w:color="auto"/>
                    <w:right w:val="none" w:sz="0" w:space="0" w:color="auto"/>
                  </w:divBdr>
                  <w:divsChild>
                    <w:div w:id="120143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0365">
              <w:marLeft w:val="0"/>
              <w:marRight w:val="0"/>
              <w:marTop w:val="0"/>
              <w:marBottom w:val="0"/>
              <w:divBdr>
                <w:top w:val="none" w:sz="0" w:space="0" w:color="auto"/>
                <w:left w:val="none" w:sz="0" w:space="0" w:color="auto"/>
                <w:bottom w:val="none" w:sz="0" w:space="0" w:color="auto"/>
                <w:right w:val="none" w:sz="0" w:space="0" w:color="auto"/>
              </w:divBdr>
              <w:divsChild>
                <w:div w:id="1707118">
                  <w:marLeft w:val="0"/>
                  <w:marRight w:val="0"/>
                  <w:marTop w:val="0"/>
                  <w:marBottom w:val="0"/>
                  <w:divBdr>
                    <w:top w:val="none" w:sz="0" w:space="0" w:color="auto"/>
                    <w:left w:val="none" w:sz="0" w:space="0" w:color="auto"/>
                    <w:bottom w:val="none" w:sz="0" w:space="0" w:color="auto"/>
                    <w:right w:val="none" w:sz="0" w:space="0" w:color="auto"/>
                  </w:divBdr>
                  <w:divsChild>
                    <w:div w:id="1405567534">
                      <w:marLeft w:val="0"/>
                      <w:marRight w:val="120"/>
                      <w:marTop w:val="0"/>
                      <w:marBottom w:val="120"/>
                      <w:divBdr>
                        <w:top w:val="none" w:sz="0" w:space="0" w:color="auto"/>
                        <w:left w:val="none" w:sz="0" w:space="0" w:color="auto"/>
                        <w:bottom w:val="none" w:sz="0" w:space="0" w:color="auto"/>
                        <w:right w:val="none" w:sz="0" w:space="0" w:color="auto"/>
                      </w:divBdr>
                    </w:div>
                    <w:div w:id="1889417593">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923731809">
      <w:bodyDiv w:val="1"/>
      <w:marLeft w:val="0"/>
      <w:marRight w:val="0"/>
      <w:marTop w:val="0"/>
      <w:marBottom w:val="0"/>
      <w:divBdr>
        <w:top w:val="none" w:sz="0" w:space="0" w:color="auto"/>
        <w:left w:val="none" w:sz="0" w:space="0" w:color="auto"/>
        <w:bottom w:val="none" w:sz="0" w:space="0" w:color="auto"/>
        <w:right w:val="none" w:sz="0" w:space="0" w:color="auto"/>
      </w:divBdr>
      <w:divsChild>
        <w:div w:id="1988170725">
          <w:marLeft w:val="0"/>
          <w:marRight w:val="0"/>
          <w:marTop w:val="0"/>
          <w:marBottom w:val="0"/>
          <w:divBdr>
            <w:top w:val="none" w:sz="0" w:space="0" w:color="auto"/>
            <w:left w:val="none" w:sz="0" w:space="0" w:color="auto"/>
            <w:bottom w:val="none" w:sz="0" w:space="0" w:color="auto"/>
            <w:right w:val="none" w:sz="0" w:space="0" w:color="auto"/>
          </w:divBdr>
          <w:divsChild>
            <w:div w:id="2046442763">
              <w:marLeft w:val="0"/>
              <w:marRight w:val="0"/>
              <w:marTop w:val="0"/>
              <w:marBottom w:val="0"/>
              <w:divBdr>
                <w:top w:val="none" w:sz="0" w:space="0" w:color="auto"/>
                <w:left w:val="none" w:sz="0" w:space="0" w:color="auto"/>
                <w:bottom w:val="none" w:sz="0" w:space="0" w:color="auto"/>
                <w:right w:val="none" w:sz="0" w:space="0" w:color="auto"/>
              </w:divBdr>
              <w:divsChild>
                <w:div w:id="406535236">
                  <w:marLeft w:val="0"/>
                  <w:marRight w:val="120"/>
                  <w:marTop w:val="0"/>
                  <w:marBottom w:val="120"/>
                  <w:divBdr>
                    <w:top w:val="none" w:sz="0" w:space="0" w:color="auto"/>
                    <w:left w:val="none" w:sz="0" w:space="0" w:color="auto"/>
                    <w:bottom w:val="none" w:sz="0" w:space="0" w:color="auto"/>
                    <w:right w:val="none" w:sz="0" w:space="0" w:color="auto"/>
                  </w:divBdr>
                </w:div>
                <w:div w:id="313143669">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 w:id="992635271">
      <w:bodyDiv w:val="1"/>
      <w:marLeft w:val="0"/>
      <w:marRight w:val="0"/>
      <w:marTop w:val="0"/>
      <w:marBottom w:val="0"/>
      <w:divBdr>
        <w:top w:val="none" w:sz="0" w:space="0" w:color="auto"/>
        <w:left w:val="none" w:sz="0" w:space="0" w:color="auto"/>
        <w:bottom w:val="none" w:sz="0" w:space="0" w:color="auto"/>
        <w:right w:val="none" w:sz="0" w:space="0" w:color="auto"/>
      </w:divBdr>
    </w:div>
    <w:div w:id="1704600285">
      <w:bodyDiv w:val="1"/>
      <w:marLeft w:val="0"/>
      <w:marRight w:val="0"/>
      <w:marTop w:val="0"/>
      <w:marBottom w:val="0"/>
      <w:divBdr>
        <w:top w:val="none" w:sz="0" w:space="0" w:color="auto"/>
        <w:left w:val="none" w:sz="0" w:space="0" w:color="auto"/>
        <w:bottom w:val="none" w:sz="0" w:space="0" w:color="auto"/>
        <w:right w:val="none" w:sz="0" w:space="0" w:color="auto"/>
      </w:divBdr>
    </w:div>
    <w:div w:id="1771390484">
      <w:bodyDiv w:val="1"/>
      <w:marLeft w:val="0"/>
      <w:marRight w:val="0"/>
      <w:marTop w:val="0"/>
      <w:marBottom w:val="0"/>
      <w:divBdr>
        <w:top w:val="none" w:sz="0" w:space="0" w:color="auto"/>
        <w:left w:val="none" w:sz="0" w:space="0" w:color="auto"/>
        <w:bottom w:val="none" w:sz="0" w:space="0" w:color="auto"/>
        <w:right w:val="none" w:sz="0" w:space="0" w:color="auto"/>
      </w:divBdr>
      <w:divsChild>
        <w:div w:id="1596938469">
          <w:marLeft w:val="0"/>
          <w:marRight w:val="120"/>
          <w:marTop w:val="0"/>
          <w:marBottom w:val="120"/>
          <w:divBdr>
            <w:top w:val="none" w:sz="0" w:space="0" w:color="auto"/>
            <w:left w:val="none" w:sz="0" w:space="0" w:color="auto"/>
            <w:bottom w:val="none" w:sz="0" w:space="0" w:color="auto"/>
            <w:right w:val="none" w:sz="0" w:space="0" w:color="auto"/>
          </w:divBdr>
        </w:div>
      </w:divsChild>
    </w:div>
    <w:div w:id="2106072721">
      <w:bodyDiv w:val="1"/>
      <w:marLeft w:val="0"/>
      <w:marRight w:val="0"/>
      <w:marTop w:val="0"/>
      <w:marBottom w:val="0"/>
      <w:divBdr>
        <w:top w:val="none" w:sz="0" w:space="0" w:color="auto"/>
        <w:left w:val="none" w:sz="0" w:space="0" w:color="auto"/>
        <w:bottom w:val="none" w:sz="0" w:space="0" w:color="auto"/>
        <w:right w:val="none" w:sz="0" w:space="0" w:color="auto"/>
      </w:divBdr>
    </w:div>
    <w:div w:id="2139912549">
      <w:bodyDiv w:val="1"/>
      <w:marLeft w:val="0"/>
      <w:marRight w:val="0"/>
      <w:marTop w:val="0"/>
      <w:marBottom w:val="0"/>
      <w:divBdr>
        <w:top w:val="none" w:sz="0" w:space="0" w:color="auto"/>
        <w:left w:val="none" w:sz="0" w:space="0" w:color="auto"/>
        <w:bottom w:val="none" w:sz="0" w:space="0" w:color="auto"/>
        <w:right w:val="none" w:sz="0" w:space="0" w:color="auto"/>
      </w:divBdr>
      <w:divsChild>
        <w:div w:id="1117603585">
          <w:marLeft w:val="0"/>
          <w:marRight w:val="0"/>
          <w:marTop w:val="0"/>
          <w:marBottom w:val="0"/>
          <w:divBdr>
            <w:top w:val="none" w:sz="0" w:space="0" w:color="auto"/>
            <w:left w:val="none" w:sz="0" w:space="0" w:color="auto"/>
            <w:bottom w:val="none" w:sz="0" w:space="0" w:color="auto"/>
            <w:right w:val="none" w:sz="0" w:space="0" w:color="auto"/>
          </w:divBdr>
          <w:divsChild>
            <w:div w:id="130367147">
              <w:marLeft w:val="0"/>
              <w:marRight w:val="0"/>
              <w:marTop w:val="0"/>
              <w:marBottom w:val="0"/>
              <w:divBdr>
                <w:top w:val="none" w:sz="0" w:space="0" w:color="auto"/>
                <w:left w:val="none" w:sz="0" w:space="0" w:color="auto"/>
                <w:bottom w:val="none" w:sz="0" w:space="0" w:color="auto"/>
                <w:right w:val="none" w:sz="0" w:space="0" w:color="auto"/>
              </w:divBdr>
              <w:divsChild>
                <w:div w:id="994991347">
                  <w:marLeft w:val="0"/>
                  <w:marRight w:val="0"/>
                  <w:marTop w:val="0"/>
                  <w:marBottom w:val="0"/>
                  <w:divBdr>
                    <w:top w:val="none" w:sz="0" w:space="0" w:color="auto"/>
                    <w:left w:val="none" w:sz="0" w:space="0" w:color="auto"/>
                    <w:bottom w:val="none" w:sz="0" w:space="0" w:color="auto"/>
                    <w:right w:val="none" w:sz="0" w:space="0" w:color="auto"/>
                  </w:divBdr>
                  <w:divsChild>
                    <w:div w:id="1087965643">
                      <w:marLeft w:val="0"/>
                      <w:marRight w:val="0"/>
                      <w:marTop w:val="0"/>
                      <w:marBottom w:val="0"/>
                      <w:divBdr>
                        <w:top w:val="none" w:sz="0" w:space="0" w:color="auto"/>
                        <w:left w:val="none" w:sz="0" w:space="0" w:color="auto"/>
                        <w:bottom w:val="none" w:sz="0" w:space="0" w:color="auto"/>
                        <w:right w:val="none" w:sz="0" w:space="0" w:color="auto"/>
                      </w:divBdr>
                      <w:divsChild>
                        <w:div w:id="1096948613">
                          <w:marLeft w:val="0"/>
                          <w:marRight w:val="0"/>
                          <w:marTop w:val="0"/>
                          <w:marBottom w:val="0"/>
                          <w:divBdr>
                            <w:top w:val="none" w:sz="0" w:space="0" w:color="auto"/>
                            <w:left w:val="none" w:sz="0" w:space="0" w:color="auto"/>
                            <w:bottom w:val="none" w:sz="0" w:space="0" w:color="auto"/>
                            <w:right w:val="none" w:sz="0" w:space="0" w:color="auto"/>
                          </w:divBdr>
                          <w:divsChild>
                            <w:div w:id="78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iki.zr.ru/%D0%A4%D0%B0%D0%B9%D0%BB:%D0%A3%D1%81%D1%82%D1%80%D0%BE%D0%B9%D1%81%D1%82%D0%B2%D0%BE_15.jpg" TargetMode="Externa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yperlink" Target="https://wiki.zr.ru/%D0%A2%D0%BE%D1%80%D0%BC%D0%BE%D0%B7%D0%BD%D0%B0%D1%8F_%D1%81%D0%B8%D1%81%D1%82%D0%B5%D0%BC%D0%B0" TargetMode="Externa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hyperlink" Target="https://wiki.zr.ru/%D0%A2%D0%B8%D0%BF%D1%8B_%D0%B0%D0%B2%D1%82%D0%BE%D0%BC%D0%BE%D0%B1%D0%B8%D0%BB%D0%B5%D0%B9" TargetMode="Externa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yperlink" Target="https://wiki.zr.ru/%D0%93%D0%B8%D0%B4%D1%80%D0%BE%D0%BC%D1%83%D1%84%D1%82%D0%B0"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iki.zr.ru/%D0%A2%D0%B8%D0%BF%D1%8B_%D0%B0%D0%B2%D1%82%D0%BE%D0%BC%D0%BE%D0%B1%D0%B8%D0%BB%D0%B5%D0%B9._%D0%A2%D0%B0%D0%B1%D0%BB%D0%B8%D1%86%D0%B0_5" TargetMode="External"/><Relationship Id="rId24" Type="http://schemas.openxmlformats.org/officeDocument/2006/relationships/image" Target="media/image15.jpeg"/><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7.jpeg"/><Relationship Id="rId10" Type="http://schemas.openxmlformats.org/officeDocument/2006/relationships/image" Target="media/image2.jpeg"/><Relationship Id="rId19" Type="http://schemas.openxmlformats.org/officeDocument/2006/relationships/image" Target="media/image10.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6.jpe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EBAABD-2336-45B8-AFEC-49317FB01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13</Pages>
  <Words>3423</Words>
  <Characters>19514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i.mezin</dc:creator>
  <cp:lastModifiedBy>Main</cp:lastModifiedBy>
  <cp:revision>19</cp:revision>
  <dcterms:created xsi:type="dcterms:W3CDTF">2021-02-15T05:31:00Z</dcterms:created>
  <dcterms:modified xsi:type="dcterms:W3CDTF">2021-02-15T18:08:00Z</dcterms:modified>
</cp:coreProperties>
</file>